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8C792C">
        <w:rPr>
          <w:rStyle w:val="BookTitle"/>
          <w:sz w:val="32"/>
        </w:rPr>
        <w:t>2</w:t>
      </w:r>
      <w:r w:rsidR="004B13EF">
        <w:rPr>
          <w:rStyle w:val="BookTitle"/>
          <w:sz w:val="32"/>
        </w:rPr>
        <w:t>-1</w:t>
      </w:r>
    </w:p>
    <w:p w:rsidR="001A6E5E" w:rsidRDefault="00412C39">
      <w:pPr>
        <w:jc w:val="left"/>
        <w:rPr>
          <w:rFonts w:ascii="Times New Roman" w:hAnsi="Times New Roman"/>
          <w:b/>
          <w:sz w:val="24"/>
          <w:szCs w:val="20"/>
        </w:rPr>
      </w:pPr>
      <w:r w:rsidRPr="00412C39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75648" behindDoc="0" locked="0" layoutInCell="1" allowOverlap="1" wp14:anchorId="5ADA0701" wp14:editId="794B94B7">
            <wp:simplePos x="0" y="0"/>
            <wp:positionH relativeFrom="column">
              <wp:posOffset>4467860</wp:posOffset>
            </wp:positionH>
            <wp:positionV relativeFrom="paragraph">
              <wp:posOffset>66040</wp:posOffset>
            </wp:positionV>
            <wp:extent cx="2395855" cy="1623695"/>
            <wp:effectExtent l="0" t="0" r="4445" b="0"/>
            <wp:wrapSquare wrapText="bothSides"/>
            <wp:docPr id="1956869" name="Picture 6" descr="se02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9" name="Picture 6" descr="se02F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0"/>
        </w:rPr>
        <w:t>Example 2.2</w:t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>Assuming the op amp to be ideal, derive an expre</w:t>
      </w:r>
      <w:r w:rsidR="00FB2542">
        <w:rPr>
          <w:rFonts w:ascii="Times New Roman" w:hAnsi="Times New Roman"/>
          <w:sz w:val="24"/>
          <w:szCs w:val="20"/>
        </w:rPr>
        <w:t xml:space="preserve">ssion for the closed-loop gain </w:t>
      </w:r>
      <w:r w:rsidRPr="00412C39">
        <w:rPr>
          <w:rFonts w:ascii="Times New Roman" w:hAnsi="Times New Roman"/>
          <w:sz w:val="24"/>
          <w:szCs w:val="20"/>
        </w:rPr>
        <w:t xml:space="preserve">of the circuit shown in Fig. 2.8.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412C39" w:rsidP="00344974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C850A" wp14:editId="2938B50A">
                <wp:simplePos x="0" y="0"/>
                <wp:positionH relativeFrom="column">
                  <wp:posOffset>4326890</wp:posOffset>
                </wp:positionH>
                <wp:positionV relativeFrom="paragraph">
                  <wp:posOffset>125730</wp:posOffset>
                </wp:positionV>
                <wp:extent cx="2668270" cy="7543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39" w:rsidRPr="00412C39" w:rsidRDefault="00412C39" w:rsidP="00412C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12C39">
                              <w:rPr>
                                <w:b/>
                                <w:bCs/>
                                <w:sz w:val="20"/>
                              </w:rPr>
                              <w:t>Figure 2.8:</w:t>
                            </w:r>
                            <w:r w:rsidRPr="00412C39">
                              <w:rPr>
                                <w:sz w:val="20"/>
                              </w:rPr>
                              <w:t xml:space="preserve"> Circuit for Example 2.2. The circled numbers indicate the sequence of the steps in the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0.7pt;margin-top:9.9pt;width:210.1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" fillcolor="white [3201]" stroked="f" strokeweight=".5pt">
                <v:textbox>
                  <w:txbxContent>
                    <w:p w:rsidR="00412C39" w:rsidRPr="00412C39" w:rsidRDefault="00412C39" w:rsidP="00412C39">
                      <w:pPr>
                        <w:jc w:val="center"/>
                        <w:rPr>
                          <w:sz w:val="20"/>
                        </w:rPr>
                      </w:pPr>
                      <w:r w:rsidRPr="00412C39">
                        <w:rPr>
                          <w:b/>
                          <w:bCs/>
                          <w:sz w:val="20"/>
                        </w:rPr>
                        <w:t>Figure 2.8:</w:t>
                      </w:r>
                      <w:r w:rsidRPr="00412C39">
                        <w:rPr>
                          <w:sz w:val="20"/>
                        </w:rPr>
                        <w:t xml:space="preserve"> Circuit for Example 2.2. The circled numbers indicate the sequence of the steps in the analysis.</w:t>
                      </w:r>
                    </w:p>
                  </w:txbxContent>
                </v:textbox>
              </v:shape>
            </w:pict>
          </mc:Fallback>
        </mc:AlternateConten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>Use this circuit to design an inverting amplifier with a gain of 100 and an input resistance of 1 MΩ. Assume that for practical reasons it is required not to use resistors greater than 1 MΩ.</w:t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77696" behindDoc="0" locked="0" layoutInCell="1" allowOverlap="1" wp14:anchorId="391A681B" wp14:editId="4518A34F">
            <wp:simplePos x="0" y="0"/>
            <wp:positionH relativeFrom="column">
              <wp:posOffset>4177665</wp:posOffset>
            </wp:positionH>
            <wp:positionV relativeFrom="paragraph">
              <wp:posOffset>140970</wp:posOffset>
            </wp:positionV>
            <wp:extent cx="2692400" cy="1583690"/>
            <wp:effectExtent l="0" t="0" r="0" b="0"/>
            <wp:wrapSquare wrapText="bothSides"/>
            <wp:docPr id="28677" name="Picture 4" descr="se02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 descr="se02E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39" w:rsidRPr="00412C39" w:rsidRDefault="00412C39" w:rsidP="00412C39">
      <w:pPr>
        <w:jc w:val="left"/>
        <w:rPr>
          <w:rFonts w:ascii="Times New Roman" w:hAnsi="Times New Roman"/>
          <w:b/>
          <w:sz w:val="24"/>
          <w:szCs w:val="20"/>
        </w:rPr>
      </w:pPr>
      <w:r w:rsidRPr="00412C39">
        <w:rPr>
          <w:rFonts w:ascii="Times New Roman" w:hAnsi="Times New Roman"/>
          <w:b/>
          <w:sz w:val="24"/>
          <w:szCs w:val="20"/>
        </w:rPr>
        <w:t>Practice Exercise 2.6</w:t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Determine the values of </w:t>
      </w:r>
      <w:r w:rsidRPr="00412C39">
        <w:rPr>
          <w:rFonts w:ascii="Times New Roman" w:hAnsi="Times New Roman"/>
          <w:i/>
          <w:iCs/>
          <w:sz w:val="24"/>
          <w:szCs w:val="20"/>
        </w:rPr>
        <w:t>v</w:t>
      </w:r>
      <w:r w:rsidRPr="006E296C">
        <w:rPr>
          <w:rFonts w:ascii="Times New Roman" w:hAnsi="Times New Roman"/>
          <w:iCs/>
          <w:sz w:val="24"/>
          <w:szCs w:val="20"/>
          <w:vertAlign w:val="subscript"/>
        </w:rPr>
        <w:t>1</w:t>
      </w:r>
      <w:proofErr w:type="gramStart"/>
      <w:r w:rsidRPr="00412C39">
        <w:rPr>
          <w:rFonts w:ascii="Times New Roman" w:hAnsi="Times New Roman"/>
          <w:i/>
          <w:iCs/>
          <w:sz w:val="24"/>
          <w:szCs w:val="20"/>
        </w:rPr>
        <w:t>,i</w:t>
      </w:r>
      <w:r w:rsidRPr="006E296C">
        <w:rPr>
          <w:rFonts w:ascii="Times New Roman" w:hAnsi="Times New Roman"/>
          <w:iCs/>
          <w:sz w:val="24"/>
          <w:szCs w:val="20"/>
          <w:vertAlign w:val="subscript"/>
        </w:rPr>
        <w:t>1</w:t>
      </w:r>
      <w:r w:rsidRPr="00412C39">
        <w:rPr>
          <w:rFonts w:ascii="Times New Roman" w:hAnsi="Times New Roman"/>
          <w:i/>
          <w:iCs/>
          <w:sz w:val="24"/>
          <w:szCs w:val="20"/>
        </w:rPr>
        <w:t>,i</w:t>
      </w:r>
      <w:r w:rsidRPr="006E296C">
        <w:rPr>
          <w:rFonts w:ascii="Times New Roman" w:hAnsi="Times New Roman"/>
          <w:iCs/>
          <w:sz w:val="24"/>
          <w:szCs w:val="20"/>
          <w:vertAlign w:val="subscript"/>
        </w:rPr>
        <w:t>2</w:t>
      </w:r>
      <w:r w:rsidRPr="00412C39">
        <w:rPr>
          <w:rFonts w:ascii="Times New Roman" w:hAnsi="Times New Roman"/>
          <w:i/>
          <w:iCs/>
          <w:sz w:val="24"/>
          <w:szCs w:val="20"/>
        </w:rPr>
        <w:t>,</w:t>
      </w:r>
      <w:bookmarkStart w:id="0" w:name="_GoBack"/>
      <w:r w:rsidRPr="00412C39">
        <w:rPr>
          <w:rFonts w:ascii="Times New Roman" w:hAnsi="Times New Roman"/>
          <w:i/>
          <w:iCs/>
          <w:sz w:val="24"/>
          <w:szCs w:val="20"/>
        </w:rPr>
        <w:t>v</w:t>
      </w:r>
      <w:bookmarkEnd w:id="0"/>
      <w:r w:rsidRPr="00412C39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412C39">
        <w:rPr>
          <w:rFonts w:ascii="Times New Roman" w:hAnsi="Times New Roman"/>
          <w:i/>
          <w:iCs/>
          <w:sz w:val="24"/>
          <w:szCs w:val="20"/>
        </w:rPr>
        <w:t>,i</w:t>
      </w:r>
      <w:r w:rsidRPr="00412C39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proofErr w:type="gramEnd"/>
      <w:r w:rsidRPr="00412C39">
        <w:rPr>
          <w:rFonts w:ascii="Times New Roman" w:hAnsi="Times New Roman"/>
          <w:sz w:val="24"/>
          <w:szCs w:val="20"/>
        </w:rPr>
        <w:t xml:space="preserve">, and </w:t>
      </w:r>
      <w:proofErr w:type="spellStart"/>
      <w:r w:rsidRPr="00412C39">
        <w:rPr>
          <w:rFonts w:ascii="Times New Roman" w:hAnsi="Times New Roman"/>
          <w:i/>
          <w:iCs/>
          <w:sz w:val="24"/>
          <w:szCs w:val="20"/>
        </w:rPr>
        <w:t>i</w:t>
      </w:r>
      <w:r w:rsidR="006E296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412C39">
        <w:rPr>
          <w:rFonts w:ascii="Times New Roman" w:hAnsi="Times New Roman"/>
          <w:sz w:val="24"/>
          <w:szCs w:val="20"/>
        </w:rPr>
        <w:t>.  Also determine the voltage gain, current gain, and power gain.</w:t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530ACD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53C4F" wp14:editId="44076C94">
                <wp:simplePos x="0" y="0"/>
                <wp:positionH relativeFrom="column">
                  <wp:posOffset>5130165</wp:posOffset>
                </wp:positionH>
                <wp:positionV relativeFrom="paragraph">
                  <wp:posOffset>74295</wp:posOffset>
                </wp:positionV>
                <wp:extent cx="1360805" cy="5740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ACD" w:rsidRPr="00530ACD" w:rsidRDefault="00530ACD" w:rsidP="00530A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30ACD">
                              <w:rPr>
                                <w:b/>
                                <w:bCs/>
                                <w:sz w:val="20"/>
                              </w:rPr>
                              <w:t>Figure E2.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7" type="#_x0000_t202" style="position:absolute;margin-left:403.95pt;margin-top:5.85pt;width:107.15pt;height:45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" fillcolor="white [3201]" stroked="f" strokeweight=".5pt">
                <v:textbox>
                  <w:txbxContent>
                    <w:p w:rsidR="00530ACD" w:rsidRPr="00530ACD" w:rsidRDefault="00530ACD" w:rsidP="00530ACD">
                      <w:pPr>
                        <w:jc w:val="center"/>
                        <w:rPr>
                          <w:sz w:val="20"/>
                        </w:rPr>
                      </w:pPr>
                      <w:r w:rsidRPr="00530ACD">
                        <w:rPr>
                          <w:b/>
                          <w:bCs/>
                          <w:sz w:val="20"/>
                        </w:rPr>
                        <w:t>Figure E2.</w:t>
                      </w:r>
                      <w:r>
                        <w:rPr>
                          <w:b/>
                          <w:bCs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361128" w:rsidRPr="00361128" w:rsidRDefault="00412C39" w:rsidP="00361128">
      <w:pPr>
        <w:rPr>
          <w:rFonts w:ascii="Times New Roman" w:hAnsi="Times New Roman"/>
          <w:b/>
          <w:sz w:val="24"/>
          <w:szCs w:val="20"/>
        </w:rPr>
      </w:pPr>
      <w:r w:rsidRPr="00412C39">
        <w:rPr>
          <w:rFonts w:ascii="Times New Roman" w:hAnsi="Times New Roman"/>
          <w:noProof/>
          <w:szCs w:val="20"/>
        </w:rPr>
        <w:lastRenderedPageBreak/>
        <w:drawing>
          <wp:anchor distT="0" distB="0" distL="114300" distR="114300" simplePos="0" relativeHeight="251678720" behindDoc="0" locked="0" layoutInCell="1" allowOverlap="1" wp14:anchorId="0C5F373F" wp14:editId="3BD72E59">
            <wp:simplePos x="0" y="0"/>
            <wp:positionH relativeFrom="column">
              <wp:posOffset>4455795</wp:posOffset>
            </wp:positionH>
            <wp:positionV relativeFrom="paragraph">
              <wp:posOffset>137795</wp:posOffset>
            </wp:positionV>
            <wp:extent cx="2326005" cy="1541145"/>
            <wp:effectExtent l="0" t="0" r="0" b="1905"/>
            <wp:wrapSquare wrapText="bothSides"/>
            <wp:docPr id="34821" name="Picture 4" descr="se02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4" descr="se02E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28" w:rsidRPr="00361128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="00361128" w:rsidRPr="00361128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2.9</w:t>
      </w:r>
    </w:p>
    <w:p w:rsidR="00412C39" w:rsidRPr="00412C39" w:rsidRDefault="00412C39" w:rsidP="00412C39">
      <w:pPr>
        <w:rPr>
          <w:rFonts w:ascii="Times New Roman" w:hAnsi="Times New Roman"/>
          <w:szCs w:val="20"/>
        </w:rPr>
      </w:pPr>
      <w:r w:rsidRPr="00412C39">
        <w:rPr>
          <w:rFonts w:ascii="Times New Roman" w:hAnsi="Times New Roman"/>
          <w:szCs w:val="20"/>
        </w:rPr>
        <w:t xml:space="preserve">Use the superposition principle to find the output voltage of the circuit shown in Fig. </w:t>
      </w:r>
      <w:proofErr w:type="gramStart"/>
      <w:r w:rsidRPr="00412C39">
        <w:rPr>
          <w:rFonts w:ascii="Times New Roman" w:hAnsi="Times New Roman"/>
          <w:szCs w:val="20"/>
        </w:rPr>
        <w:t>E2.9.</w:t>
      </w:r>
      <w:proofErr w:type="gramEnd"/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530ACD" w:rsidP="006302DA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E827E" wp14:editId="3A60EA00">
                <wp:simplePos x="0" y="0"/>
                <wp:positionH relativeFrom="column">
                  <wp:posOffset>4978400</wp:posOffset>
                </wp:positionH>
                <wp:positionV relativeFrom="paragraph">
                  <wp:posOffset>40050</wp:posOffset>
                </wp:positionV>
                <wp:extent cx="1360805" cy="5740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ACD" w:rsidRPr="00530ACD" w:rsidRDefault="00530ACD" w:rsidP="00530A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30ACD">
                              <w:rPr>
                                <w:b/>
                                <w:bCs/>
                                <w:sz w:val="20"/>
                              </w:rPr>
                              <w:t>Figure E2.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left:0;text-align:left;margin-left:392pt;margin-top:3.15pt;width:107.15pt;height:4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" fillcolor="white [3201]" stroked="f" strokeweight=".5pt">
                <v:textbox>
                  <w:txbxContent>
                    <w:p w:rsidR="00530ACD" w:rsidRPr="00530ACD" w:rsidRDefault="00530ACD" w:rsidP="00530ACD">
                      <w:pPr>
                        <w:jc w:val="center"/>
                        <w:rPr>
                          <w:sz w:val="20"/>
                        </w:rPr>
                      </w:pPr>
                      <w:r w:rsidRPr="00530ACD">
                        <w:rPr>
                          <w:b/>
                          <w:bCs/>
                          <w:sz w:val="20"/>
                        </w:rPr>
                        <w:t>Figure E2.</w:t>
                      </w:r>
                      <w:r>
                        <w:rPr>
                          <w:b/>
                          <w:bCs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Pr="00361128" w:rsidRDefault="00412C39" w:rsidP="00412C39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Pr="00361128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2.13</w:t>
      </w:r>
    </w:p>
    <w:p w:rsidR="00412C39" w:rsidRPr="00412C39" w:rsidRDefault="00412C39" w:rsidP="00412C39">
      <w:pPr>
        <w:rPr>
          <w:rFonts w:ascii="Times New Roman" w:hAnsi="Times New Roman"/>
          <w:szCs w:val="20"/>
        </w:rPr>
      </w:pPr>
      <w:r w:rsidRPr="00412C39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79744" behindDoc="0" locked="0" layoutInCell="1" allowOverlap="1" wp14:anchorId="2BCC581E" wp14:editId="595D4738">
            <wp:simplePos x="0" y="0"/>
            <wp:positionH relativeFrom="column">
              <wp:posOffset>4582160</wp:posOffset>
            </wp:positionH>
            <wp:positionV relativeFrom="paragraph">
              <wp:posOffset>-2540</wp:posOffset>
            </wp:positionV>
            <wp:extent cx="2290445" cy="1779905"/>
            <wp:effectExtent l="0" t="0" r="0" b="0"/>
            <wp:wrapSquare wrapText="bothSides"/>
            <wp:docPr id="35845" name="Picture 4" descr="se02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4" descr="se02E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12C39">
        <w:rPr>
          <w:rFonts w:ascii="Times New Roman" w:hAnsi="Times New Roman"/>
          <w:szCs w:val="20"/>
        </w:rPr>
        <w:t>For the circuit in Fig.</w:t>
      </w:r>
      <w:proofErr w:type="gramEnd"/>
      <w:r w:rsidRPr="00412C39">
        <w:rPr>
          <w:rFonts w:ascii="Times New Roman" w:hAnsi="Times New Roman"/>
          <w:szCs w:val="20"/>
        </w:rPr>
        <w:t xml:space="preserve"> E2.13 find the values of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i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I</w:t>
      </w:r>
      <w:proofErr w:type="spellEnd"/>
      <w:r w:rsidRPr="00412C39">
        <w:rPr>
          <w:rFonts w:ascii="Times New Roman" w:hAnsi="Times New Roman"/>
          <w:i/>
          <w:iCs/>
          <w:szCs w:val="20"/>
        </w:rPr>
        <w:t>, v</w:t>
      </w:r>
      <w:r w:rsidRPr="00412C39">
        <w:rPr>
          <w:rFonts w:ascii="Times New Roman" w:hAnsi="Times New Roman"/>
          <w:szCs w:val="20"/>
          <w:vertAlign w:val="subscript"/>
        </w:rPr>
        <w:t>1</w:t>
      </w:r>
      <w:r w:rsidRPr="00412C39">
        <w:rPr>
          <w:rFonts w:ascii="Times New Roman" w:hAnsi="Times New Roman"/>
          <w:i/>
          <w:iCs/>
          <w:szCs w:val="20"/>
        </w:rPr>
        <w:t>, i</w:t>
      </w:r>
      <w:r w:rsidRPr="00412C39">
        <w:rPr>
          <w:rFonts w:ascii="Times New Roman" w:hAnsi="Times New Roman"/>
          <w:szCs w:val="20"/>
          <w:vertAlign w:val="subscript"/>
        </w:rPr>
        <w:t>1</w:t>
      </w:r>
      <w:r w:rsidRPr="00412C39">
        <w:rPr>
          <w:rFonts w:ascii="Times New Roman" w:hAnsi="Times New Roman"/>
          <w:i/>
          <w:iCs/>
          <w:szCs w:val="20"/>
        </w:rPr>
        <w:t>, i</w:t>
      </w:r>
      <w:r w:rsidRPr="00412C39">
        <w:rPr>
          <w:rFonts w:ascii="Times New Roman" w:hAnsi="Times New Roman"/>
          <w:szCs w:val="20"/>
          <w:vertAlign w:val="subscript"/>
        </w:rPr>
        <w:t>2</w:t>
      </w:r>
      <w:r w:rsidRPr="00412C39">
        <w:rPr>
          <w:rFonts w:ascii="Times New Roman" w:hAnsi="Times New Roman"/>
          <w:i/>
          <w:iCs/>
          <w:szCs w:val="20"/>
        </w:rPr>
        <w:t xml:space="preserve">,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v</w:t>
      </w:r>
      <w:r w:rsidR="002C43F3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412C39">
        <w:rPr>
          <w:rFonts w:ascii="Times New Roman" w:hAnsi="Times New Roman"/>
          <w:i/>
          <w:iCs/>
          <w:szCs w:val="20"/>
        </w:rPr>
        <w:t xml:space="preserve">,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i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L</w:t>
      </w:r>
      <w:proofErr w:type="spellEnd"/>
      <w:r w:rsidRPr="00412C39">
        <w:rPr>
          <w:rFonts w:ascii="Times New Roman" w:hAnsi="Times New Roman"/>
          <w:i/>
          <w:iCs/>
          <w:szCs w:val="20"/>
        </w:rPr>
        <w:t xml:space="preserve">, </w:t>
      </w:r>
      <w:r w:rsidRPr="00412C39">
        <w:rPr>
          <w:rFonts w:ascii="Times New Roman" w:hAnsi="Times New Roman"/>
          <w:szCs w:val="20"/>
        </w:rPr>
        <w:t xml:space="preserve">and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i</w:t>
      </w:r>
      <w:r w:rsidR="002C43F3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412C39">
        <w:rPr>
          <w:rFonts w:ascii="Times New Roman" w:hAnsi="Times New Roman"/>
          <w:szCs w:val="20"/>
        </w:rPr>
        <w:t xml:space="preserve">, </w:t>
      </w:r>
      <w:r w:rsidRPr="00412C39">
        <w:rPr>
          <w:rFonts w:ascii="Times New Roman" w:hAnsi="Times New Roman"/>
          <w:i/>
          <w:iCs/>
          <w:szCs w:val="20"/>
        </w:rPr>
        <w:t xml:space="preserve"> </w:t>
      </w:r>
      <w:r w:rsidRPr="00412C39">
        <w:rPr>
          <w:rFonts w:ascii="Times New Roman" w:hAnsi="Times New Roman"/>
          <w:szCs w:val="20"/>
        </w:rPr>
        <w:t xml:space="preserve">Also find the voltage gain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v</w:t>
      </w:r>
      <w:r w:rsidR="002C43F3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412C39">
        <w:rPr>
          <w:rFonts w:ascii="Times New Roman" w:hAnsi="Times New Roman"/>
          <w:i/>
          <w:iCs/>
          <w:szCs w:val="20"/>
        </w:rPr>
        <w:t>/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v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I</w:t>
      </w:r>
      <w:proofErr w:type="spellEnd"/>
      <w:r w:rsidRPr="00412C39">
        <w:rPr>
          <w:rFonts w:ascii="Times New Roman" w:hAnsi="Times New Roman"/>
          <w:szCs w:val="20"/>
        </w:rPr>
        <w:t xml:space="preserve">, the current gain 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i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L</w:t>
      </w:r>
      <w:proofErr w:type="spellEnd"/>
      <w:r w:rsidRPr="00412C39">
        <w:rPr>
          <w:rFonts w:ascii="Times New Roman" w:hAnsi="Times New Roman"/>
          <w:i/>
          <w:iCs/>
          <w:szCs w:val="20"/>
        </w:rPr>
        <w:t>/</w:t>
      </w:r>
      <w:proofErr w:type="spellStart"/>
      <w:r w:rsidRPr="00412C39">
        <w:rPr>
          <w:rFonts w:ascii="Times New Roman" w:hAnsi="Times New Roman"/>
          <w:i/>
          <w:iCs/>
          <w:szCs w:val="20"/>
        </w:rPr>
        <w:t>i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I</w:t>
      </w:r>
      <w:proofErr w:type="spellEnd"/>
      <w:r w:rsidRPr="00412C39">
        <w:rPr>
          <w:rFonts w:ascii="Times New Roman" w:hAnsi="Times New Roman"/>
          <w:i/>
          <w:iCs/>
          <w:szCs w:val="20"/>
        </w:rPr>
        <w:t xml:space="preserve">, </w:t>
      </w:r>
      <w:r w:rsidRPr="00412C39">
        <w:rPr>
          <w:rFonts w:ascii="Times New Roman" w:hAnsi="Times New Roman"/>
          <w:szCs w:val="20"/>
        </w:rPr>
        <w:t xml:space="preserve">and the power gain </w:t>
      </w:r>
      <w:r w:rsidRPr="00412C39">
        <w:rPr>
          <w:rFonts w:ascii="Times New Roman" w:hAnsi="Times New Roman"/>
          <w:i/>
          <w:iCs/>
          <w:szCs w:val="20"/>
        </w:rPr>
        <w:t>P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L</w:t>
      </w:r>
      <w:r w:rsidRPr="00412C39">
        <w:rPr>
          <w:rFonts w:ascii="Times New Roman" w:hAnsi="Times New Roman"/>
          <w:i/>
          <w:iCs/>
          <w:szCs w:val="20"/>
        </w:rPr>
        <w:t>/P</w:t>
      </w:r>
      <w:r w:rsidRPr="00412C39">
        <w:rPr>
          <w:rFonts w:ascii="Times New Roman" w:hAnsi="Times New Roman"/>
          <w:i/>
          <w:iCs/>
          <w:szCs w:val="20"/>
          <w:vertAlign w:val="subscript"/>
        </w:rPr>
        <w:t>I</w:t>
      </w:r>
      <w:r w:rsidRPr="00412C39">
        <w:rPr>
          <w:rFonts w:ascii="Times New Roman" w:hAnsi="Times New Roman"/>
          <w:i/>
          <w:iCs/>
          <w:szCs w:val="20"/>
        </w:rPr>
        <w:t xml:space="preserve">. </w: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530ACD" w:rsidP="006302DA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C48A3" wp14:editId="767B7EDC">
                <wp:simplePos x="0" y="0"/>
                <wp:positionH relativeFrom="column">
                  <wp:posOffset>5071730</wp:posOffset>
                </wp:positionH>
                <wp:positionV relativeFrom="paragraph">
                  <wp:posOffset>1344590</wp:posOffset>
                </wp:positionV>
                <wp:extent cx="1360968" cy="5741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8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ACD" w:rsidRPr="00530ACD" w:rsidRDefault="00530ACD" w:rsidP="00530A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30ACD">
                              <w:rPr>
                                <w:b/>
                                <w:bCs/>
                                <w:sz w:val="20"/>
                              </w:rPr>
                              <w:t>Figure E2.13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9" type="#_x0000_t202" style="position:absolute;left:0;text-align:left;margin-left:399.35pt;margin-top:105.85pt;width:107.15pt;height:4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" fillcolor="white [3201]" stroked="f" strokeweight=".5pt">
                <v:textbox>
                  <w:txbxContent>
                    <w:p w:rsidR="00530ACD" w:rsidRPr="00530ACD" w:rsidRDefault="00530ACD" w:rsidP="00530ACD">
                      <w:pPr>
                        <w:jc w:val="center"/>
                        <w:rPr>
                          <w:sz w:val="20"/>
                        </w:rPr>
                      </w:pPr>
                      <w:r w:rsidRPr="00530ACD">
                        <w:rPr>
                          <w:b/>
                          <w:bCs/>
                          <w:sz w:val="20"/>
                        </w:rPr>
                        <w:t>Figure E2.13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2C39" w:rsidSect="00361128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F2" w:rsidRDefault="004C75F2" w:rsidP="00F5722E">
      <w:r>
        <w:separator/>
      </w:r>
    </w:p>
  </w:endnote>
  <w:endnote w:type="continuationSeparator" w:id="0">
    <w:p w:rsidR="004C75F2" w:rsidRDefault="004C75F2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4C75F2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FB2542" w:rsidRPr="00FB2542">
          <w:rPr>
            <w:rFonts w:ascii="Times New Roman" w:hAnsi="Times New Roman"/>
            <w:noProof/>
            <w:sz w:val="20"/>
          </w:rPr>
          <w:t>Ch2 Example Problems-1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FB2542">
          <w:rPr>
            <w:rFonts w:ascii="Times New Roman" w:hAnsi="Times New Roman"/>
            <w:noProof/>
            <w:sz w:val="20"/>
          </w:rPr>
          <w:t>2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F2" w:rsidRDefault="004C75F2" w:rsidP="00F5722E">
      <w:r>
        <w:separator/>
      </w:r>
    </w:p>
  </w:footnote>
  <w:footnote w:type="continuationSeparator" w:id="0">
    <w:p w:rsidR="004C75F2" w:rsidRDefault="004C75F2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97D29"/>
    <w:rsid w:val="000A02B5"/>
    <w:rsid w:val="000B6CAD"/>
    <w:rsid w:val="000C0402"/>
    <w:rsid w:val="000D78DF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96936"/>
    <w:rsid w:val="002B1E52"/>
    <w:rsid w:val="002B4C68"/>
    <w:rsid w:val="002C43F3"/>
    <w:rsid w:val="002C76A8"/>
    <w:rsid w:val="002D2C39"/>
    <w:rsid w:val="002D7B43"/>
    <w:rsid w:val="00312231"/>
    <w:rsid w:val="00332732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C75F2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56546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3353"/>
    <w:rsid w:val="00884914"/>
    <w:rsid w:val="008A3343"/>
    <w:rsid w:val="008C0C47"/>
    <w:rsid w:val="008C792C"/>
    <w:rsid w:val="008D6994"/>
    <w:rsid w:val="008F2FD8"/>
    <w:rsid w:val="00915508"/>
    <w:rsid w:val="0093327F"/>
    <w:rsid w:val="00944832"/>
    <w:rsid w:val="00976D89"/>
    <w:rsid w:val="00980416"/>
    <w:rsid w:val="00986624"/>
    <w:rsid w:val="00990813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B32F6"/>
    <w:rsid w:val="00BB3B9A"/>
    <w:rsid w:val="00BB4AB1"/>
    <w:rsid w:val="00BD190E"/>
    <w:rsid w:val="00BD77BB"/>
    <w:rsid w:val="00C17389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95AC3"/>
    <w:rsid w:val="00EA29E8"/>
    <w:rsid w:val="00ED0CAD"/>
    <w:rsid w:val="00ED512D"/>
    <w:rsid w:val="00EE3EEF"/>
    <w:rsid w:val="00EF7E29"/>
    <w:rsid w:val="00F02A04"/>
    <w:rsid w:val="00F5273B"/>
    <w:rsid w:val="00F5722E"/>
    <w:rsid w:val="00F80F9F"/>
    <w:rsid w:val="00F874B4"/>
    <w:rsid w:val="00F914BF"/>
    <w:rsid w:val="00FA2864"/>
    <w:rsid w:val="00FB2542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851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13</cp:revision>
  <cp:lastPrinted>2017-02-16T13:45:00Z</cp:lastPrinted>
  <dcterms:created xsi:type="dcterms:W3CDTF">2014-02-20T14:10:00Z</dcterms:created>
  <dcterms:modified xsi:type="dcterms:W3CDTF">2017-02-16T13:56:00Z</dcterms:modified>
</cp:coreProperties>
</file>