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8DC509" w14:textId="5E5B59F0" w:rsidR="00B41701" w:rsidRPr="00B41701" w:rsidRDefault="00B41701" w:rsidP="00B41701">
      <w:pPr>
        <w:spacing w:line="480" w:lineRule="auto"/>
        <w:rPr>
          <w:rFonts w:ascii="Times New Roman" w:eastAsia="Times New Roman" w:hAnsi="Times New Roman" w:cs="Times New Roman"/>
          <w:sz w:val="24"/>
          <w:szCs w:val="24"/>
        </w:rPr>
      </w:pPr>
      <w:r w:rsidRPr="00B41701">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23B6B59F" wp14:editId="71962726">
            <wp:simplePos x="0" y="0"/>
            <wp:positionH relativeFrom="page">
              <wp:align>right</wp:align>
            </wp:positionH>
            <wp:positionV relativeFrom="paragraph">
              <wp:posOffset>-908462</wp:posOffset>
            </wp:positionV>
            <wp:extent cx="754380" cy="1068705"/>
            <wp:effectExtent l="0" t="0" r="7620" b="0"/>
            <wp:wrapNone/>
            <wp:docPr id="3" name="Picture 3" descr="https://lh4.googleusercontent.com/05pt_mRCWSPnuNERNZdAKGNVGuK-sIrCNmbUmtPlZP_XNpHF0J3Fa4X_mrGzFp6FNq8zIUG-Sn0CKaJ3DaB_1Y1I9dSoDLew5NftWNmDn_bNY8fB2x5Yeg6RqLCINgpUfkrHnTQJjEfaONg6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5pt_mRCWSPnuNERNZdAKGNVGuK-sIrCNmbUmtPlZP_XNpHF0J3Fa4X_mrGzFp6FNq8zIUG-Sn0CKaJ3DaB_1Y1I9dSoDLew5NftWNmDn_bNY8fB2x5Yeg6RqLCINgpUfkrHnTQJjEfaONg6f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4380" cy="1068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701">
        <w:rPr>
          <w:rFonts w:ascii="Times New Roman" w:eastAsia="Times New Roman" w:hAnsi="Times New Roman" w:cs="Times New Roman"/>
          <w:color w:val="000000"/>
          <w:sz w:val="24"/>
          <w:szCs w:val="24"/>
        </w:rPr>
        <w:t>           The Country of France is exhilarated to be a candidate for the host site of the 2020 Summer Olympics.  The IOC will be pleased to hear that not only does France meets all the requirements as outlined on the IOC website, but the history of France and its infrastructure make it the premier location for the 2020 Summer Olympics.</w:t>
      </w:r>
    </w:p>
    <w:p w14:paraId="4FCCCCF3" w14:textId="77777777" w:rsidR="00B41701" w:rsidRPr="00B41701" w:rsidRDefault="00B41701" w:rsidP="00B41701">
      <w:pPr>
        <w:spacing w:after="0" w:line="240" w:lineRule="auto"/>
        <w:rPr>
          <w:rFonts w:ascii="Times New Roman" w:eastAsia="Times New Roman" w:hAnsi="Times New Roman" w:cs="Times New Roman"/>
          <w:sz w:val="24"/>
          <w:szCs w:val="24"/>
        </w:rPr>
      </w:pPr>
    </w:p>
    <w:p w14:paraId="7EDF68A8" w14:textId="77777777" w:rsidR="00B41701" w:rsidRPr="00B41701" w:rsidRDefault="00B41701" w:rsidP="00B41701">
      <w:pPr>
        <w:spacing w:line="480" w:lineRule="auto"/>
        <w:rPr>
          <w:rFonts w:ascii="Times New Roman" w:eastAsia="Times New Roman" w:hAnsi="Times New Roman" w:cs="Times New Roman"/>
          <w:sz w:val="24"/>
          <w:szCs w:val="24"/>
        </w:rPr>
      </w:pPr>
      <w:r w:rsidRPr="00B41701">
        <w:rPr>
          <w:rFonts w:ascii="Times New Roman" w:eastAsia="Times New Roman" w:hAnsi="Times New Roman" w:cs="Times New Roman"/>
          <w:color w:val="000000"/>
          <w:sz w:val="24"/>
          <w:szCs w:val="24"/>
        </w:rPr>
        <w:t xml:space="preserve">            The Criteria a country must meet in order to host the Olympic games according to the IOC are as follows:</w:t>
      </w:r>
    </w:p>
    <w:p w14:paraId="5BBEE1D3" w14:textId="77777777" w:rsidR="00B41701" w:rsidRPr="00B41701" w:rsidRDefault="00B41701" w:rsidP="00B41701">
      <w:pPr>
        <w:numPr>
          <w:ilvl w:val="0"/>
          <w:numId w:val="1"/>
        </w:numPr>
        <w:spacing w:after="0" w:line="480" w:lineRule="auto"/>
        <w:textAlignment w:val="baseline"/>
        <w:rPr>
          <w:rFonts w:ascii="Times New Roman" w:eastAsia="Times New Roman" w:hAnsi="Times New Roman" w:cs="Times New Roman"/>
          <w:color w:val="000000"/>
          <w:sz w:val="24"/>
          <w:szCs w:val="24"/>
        </w:rPr>
      </w:pPr>
      <w:r w:rsidRPr="00B41701">
        <w:rPr>
          <w:rFonts w:ascii="Times New Roman" w:eastAsia="Times New Roman" w:hAnsi="Times New Roman" w:cs="Times New Roman"/>
          <w:color w:val="000000"/>
          <w:sz w:val="24"/>
          <w:szCs w:val="24"/>
          <w:shd w:val="clear" w:color="auto" w:fill="FFFFFF"/>
        </w:rPr>
        <w:t>The city must prove that it is big enough to handle the Olympics. They also need to show that they can handle the high level of security needed at the games.</w:t>
      </w:r>
    </w:p>
    <w:p w14:paraId="44EA51F7" w14:textId="77777777" w:rsidR="00B41701" w:rsidRPr="00B41701" w:rsidRDefault="00B41701" w:rsidP="00B41701">
      <w:pPr>
        <w:numPr>
          <w:ilvl w:val="1"/>
          <w:numId w:val="2"/>
        </w:numPr>
        <w:spacing w:after="0" w:line="480" w:lineRule="auto"/>
        <w:ind w:left="1440" w:hanging="360"/>
        <w:textAlignment w:val="baseline"/>
        <w:rPr>
          <w:rFonts w:ascii="Times New Roman" w:eastAsia="Times New Roman" w:hAnsi="Times New Roman" w:cs="Times New Roman"/>
          <w:color w:val="000000"/>
          <w:sz w:val="24"/>
          <w:szCs w:val="24"/>
        </w:rPr>
      </w:pPr>
      <w:r w:rsidRPr="00B41701">
        <w:rPr>
          <w:rFonts w:ascii="Times New Roman" w:eastAsia="Times New Roman" w:hAnsi="Times New Roman" w:cs="Times New Roman"/>
          <w:color w:val="000000"/>
          <w:sz w:val="24"/>
          <w:szCs w:val="24"/>
        </w:rPr>
        <w:t>France is the world leader is tourism, the experience gained from managing millions of tourists will certainly be a strength in the 2020 Olympics</w:t>
      </w:r>
    </w:p>
    <w:p w14:paraId="6C57434D" w14:textId="77777777" w:rsidR="00B41701" w:rsidRPr="00B41701" w:rsidRDefault="00B41701" w:rsidP="00B41701">
      <w:pPr>
        <w:numPr>
          <w:ilvl w:val="0"/>
          <w:numId w:val="2"/>
        </w:numPr>
        <w:spacing w:after="0" w:line="480" w:lineRule="auto"/>
        <w:textAlignment w:val="baseline"/>
        <w:rPr>
          <w:rFonts w:ascii="Times New Roman" w:eastAsia="Times New Roman" w:hAnsi="Times New Roman" w:cs="Times New Roman"/>
          <w:color w:val="000000"/>
          <w:sz w:val="24"/>
          <w:szCs w:val="24"/>
        </w:rPr>
      </w:pPr>
      <w:r w:rsidRPr="00B41701">
        <w:rPr>
          <w:rFonts w:ascii="Times New Roman" w:eastAsia="Times New Roman" w:hAnsi="Times New Roman" w:cs="Times New Roman"/>
          <w:color w:val="000000"/>
          <w:sz w:val="24"/>
          <w:szCs w:val="24"/>
          <w:shd w:val="clear" w:color="auto" w:fill="FFFFFF"/>
        </w:rPr>
        <w:t>The city needs to raise enough revenue to cover the expenses of the Olympics.</w:t>
      </w:r>
    </w:p>
    <w:p w14:paraId="6ABDC141" w14:textId="77777777" w:rsidR="00B41701" w:rsidRPr="00B41701" w:rsidRDefault="00B41701" w:rsidP="00B41701">
      <w:pPr>
        <w:numPr>
          <w:ilvl w:val="1"/>
          <w:numId w:val="3"/>
        </w:numPr>
        <w:spacing w:after="0" w:line="480" w:lineRule="auto"/>
        <w:textAlignment w:val="baseline"/>
        <w:rPr>
          <w:rFonts w:ascii="Times New Roman" w:eastAsia="Times New Roman" w:hAnsi="Times New Roman" w:cs="Times New Roman"/>
          <w:color w:val="000000"/>
          <w:sz w:val="24"/>
          <w:szCs w:val="24"/>
        </w:rPr>
      </w:pPr>
      <w:r w:rsidRPr="00B41701">
        <w:rPr>
          <w:rFonts w:ascii="Times New Roman" w:eastAsia="Times New Roman" w:hAnsi="Times New Roman" w:cs="Times New Roman"/>
          <w:color w:val="000000"/>
          <w:sz w:val="24"/>
          <w:szCs w:val="24"/>
        </w:rPr>
        <w:t>France has existing infrastructure from hosting previous events. This existing infrastructure will limit the amount of revenue France will need to fund this event.</w:t>
      </w:r>
    </w:p>
    <w:p w14:paraId="0CABC431" w14:textId="77777777" w:rsidR="00B41701" w:rsidRPr="00B41701" w:rsidRDefault="00B41701" w:rsidP="00B41701">
      <w:pPr>
        <w:numPr>
          <w:ilvl w:val="0"/>
          <w:numId w:val="3"/>
        </w:numPr>
        <w:spacing w:after="0" w:line="480" w:lineRule="auto"/>
        <w:textAlignment w:val="baseline"/>
        <w:rPr>
          <w:rFonts w:ascii="Times New Roman" w:eastAsia="Times New Roman" w:hAnsi="Times New Roman" w:cs="Times New Roman"/>
          <w:color w:val="000000"/>
          <w:sz w:val="24"/>
          <w:szCs w:val="24"/>
        </w:rPr>
      </w:pPr>
      <w:r w:rsidRPr="00B41701">
        <w:rPr>
          <w:rFonts w:ascii="Times New Roman" w:eastAsia="Times New Roman" w:hAnsi="Times New Roman" w:cs="Times New Roman"/>
          <w:color w:val="000000"/>
          <w:sz w:val="24"/>
          <w:szCs w:val="24"/>
          <w:shd w:val="clear" w:color="auto" w:fill="FFFFFF"/>
        </w:rPr>
        <w:t> The city needs positive media exposure to carry the games.</w:t>
      </w:r>
    </w:p>
    <w:p w14:paraId="34923CA8" w14:textId="77777777" w:rsidR="00B41701" w:rsidRPr="00B41701" w:rsidRDefault="00B41701" w:rsidP="00B41701">
      <w:pPr>
        <w:numPr>
          <w:ilvl w:val="1"/>
          <w:numId w:val="4"/>
        </w:numPr>
        <w:spacing w:line="480" w:lineRule="auto"/>
        <w:textAlignment w:val="baseline"/>
        <w:rPr>
          <w:rFonts w:ascii="Times New Roman" w:eastAsia="Times New Roman" w:hAnsi="Times New Roman" w:cs="Times New Roman"/>
          <w:color w:val="000000"/>
          <w:sz w:val="24"/>
          <w:szCs w:val="24"/>
        </w:rPr>
      </w:pPr>
      <w:r w:rsidRPr="00B41701">
        <w:rPr>
          <w:rFonts w:ascii="Times New Roman" w:eastAsia="Times New Roman" w:hAnsi="Times New Roman" w:cs="Times New Roman"/>
          <w:color w:val="000000"/>
          <w:sz w:val="24"/>
          <w:szCs w:val="24"/>
        </w:rPr>
        <w:t>France has one of the highest favorable opinion ratings in the world and has steered away from controversy in recent years</w:t>
      </w:r>
    </w:p>
    <w:p w14:paraId="692DBCFD" w14:textId="77777777" w:rsidR="00B41701" w:rsidRPr="00B41701" w:rsidRDefault="00B41701" w:rsidP="00B41701">
      <w:pPr>
        <w:spacing w:line="480" w:lineRule="auto"/>
        <w:rPr>
          <w:rFonts w:ascii="Times New Roman" w:eastAsia="Times New Roman" w:hAnsi="Times New Roman" w:cs="Times New Roman"/>
          <w:sz w:val="24"/>
          <w:szCs w:val="24"/>
        </w:rPr>
      </w:pPr>
      <w:r w:rsidRPr="00B41701">
        <w:rPr>
          <w:rFonts w:ascii="Times New Roman" w:eastAsia="Times New Roman" w:hAnsi="Times New Roman" w:cs="Times New Roman"/>
          <w:color w:val="000000"/>
          <w:sz w:val="24"/>
          <w:szCs w:val="24"/>
        </w:rPr>
        <w:t xml:space="preserve">            Aside from meeting the criteria as outlined by the IOC, France also has qualities that no other country possesses such as:</w:t>
      </w:r>
    </w:p>
    <w:p w14:paraId="1AB82C73" w14:textId="77777777" w:rsidR="00B41701" w:rsidRPr="00B41701" w:rsidRDefault="00B41701" w:rsidP="00B41701">
      <w:pPr>
        <w:numPr>
          <w:ilvl w:val="0"/>
          <w:numId w:val="5"/>
        </w:numPr>
        <w:spacing w:after="0" w:line="480" w:lineRule="auto"/>
        <w:ind w:left="1444"/>
        <w:textAlignment w:val="baseline"/>
        <w:rPr>
          <w:rFonts w:ascii="Noto Sans Symbols" w:eastAsia="Times New Roman" w:hAnsi="Noto Sans Symbols" w:cs="Times New Roman"/>
          <w:color w:val="000000"/>
          <w:sz w:val="24"/>
          <w:szCs w:val="24"/>
        </w:rPr>
      </w:pPr>
      <w:r w:rsidRPr="00B41701">
        <w:rPr>
          <w:rFonts w:ascii="Times New Roman" w:eastAsia="Times New Roman" w:hAnsi="Times New Roman" w:cs="Times New Roman"/>
          <w:color w:val="000000"/>
          <w:sz w:val="24"/>
          <w:szCs w:val="24"/>
        </w:rPr>
        <w:t xml:space="preserve">A four-line expansion of the metro system </w:t>
      </w:r>
    </w:p>
    <w:p w14:paraId="268DF8E4" w14:textId="77777777" w:rsidR="00B41701" w:rsidRPr="00B41701" w:rsidRDefault="00B41701" w:rsidP="00B41701">
      <w:pPr>
        <w:numPr>
          <w:ilvl w:val="0"/>
          <w:numId w:val="5"/>
        </w:numPr>
        <w:spacing w:after="0" w:line="480" w:lineRule="auto"/>
        <w:ind w:left="1444"/>
        <w:textAlignment w:val="baseline"/>
        <w:rPr>
          <w:rFonts w:ascii="Noto Sans Symbols" w:eastAsia="Times New Roman" w:hAnsi="Noto Sans Symbols" w:cs="Times New Roman"/>
          <w:color w:val="000000"/>
          <w:sz w:val="24"/>
          <w:szCs w:val="24"/>
        </w:rPr>
      </w:pPr>
      <w:r w:rsidRPr="00B41701">
        <w:rPr>
          <w:rFonts w:ascii="Times New Roman" w:eastAsia="Times New Roman" w:hAnsi="Times New Roman" w:cs="Times New Roman"/>
          <w:color w:val="000000"/>
          <w:sz w:val="24"/>
          <w:szCs w:val="24"/>
        </w:rPr>
        <w:t>A climate suitable for all games</w:t>
      </w:r>
    </w:p>
    <w:p w14:paraId="2F9216C0" w14:textId="77777777" w:rsidR="00B41701" w:rsidRPr="00B41701" w:rsidRDefault="00B41701" w:rsidP="00B41701">
      <w:pPr>
        <w:numPr>
          <w:ilvl w:val="0"/>
          <w:numId w:val="5"/>
        </w:numPr>
        <w:spacing w:line="480" w:lineRule="auto"/>
        <w:ind w:left="1444"/>
        <w:textAlignment w:val="baseline"/>
        <w:rPr>
          <w:rFonts w:ascii="Noto Sans Symbols" w:eastAsia="Times New Roman" w:hAnsi="Noto Sans Symbols" w:cs="Times New Roman"/>
          <w:color w:val="000000"/>
          <w:sz w:val="24"/>
          <w:szCs w:val="24"/>
        </w:rPr>
      </w:pPr>
      <w:r w:rsidRPr="00B41701">
        <w:rPr>
          <w:rFonts w:ascii="Times New Roman" w:eastAsia="Times New Roman" w:hAnsi="Times New Roman" w:cs="Times New Roman"/>
          <w:color w:val="000000"/>
          <w:sz w:val="24"/>
          <w:szCs w:val="24"/>
        </w:rPr>
        <w:t>A strong economy and tax base to raise the necessary funds</w:t>
      </w:r>
    </w:p>
    <w:p w14:paraId="127F8803" w14:textId="78AE7582" w:rsidR="00B41701" w:rsidRPr="00B41701" w:rsidRDefault="00B41701" w:rsidP="00B41701">
      <w:pPr>
        <w:spacing w:after="0" w:line="240" w:lineRule="auto"/>
        <w:rPr>
          <w:rFonts w:ascii="Times New Roman" w:eastAsia="Times New Roman" w:hAnsi="Times New Roman" w:cs="Times New Roman"/>
          <w:sz w:val="24"/>
          <w:szCs w:val="24"/>
        </w:rPr>
      </w:pPr>
      <w:r w:rsidRPr="00B41701">
        <w:rPr>
          <w:rFonts w:ascii="Times New Roman" w:eastAsia="Times New Roman" w:hAnsi="Times New Roman" w:cs="Times New Roman"/>
          <w:noProof/>
          <w:sz w:val="24"/>
          <w:szCs w:val="24"/>
        </w:rPr>
        <w:lastRenderedPageBreak/>
        <w:drawing>
          <wp:anchor distT="0" distB="0" distL="114300" distR="114300" simplePos="0" relativeHeight="251658240" behindDoc="0" locked="0" layoutInCell="1" allowOverlap="1" wp14:anchorId="56C4391D" wp14:editId="5F431A84">
            <wp:simplePos x="0" y="0"/>
            <wp:positionH relativeFrom="column">
              <wp:posOffset>6086104</wp:posOffset>
            </wp:positionH>
            <wp:positionV relativeFrom="paragraph">
              <wp:posOffset>-908900</wp:posOffset>
            </wp:positionV>
            <wp:extent cx="754380" cy="1068705"/>
            <wp:effectExtent l="0" t="0" r="7620" b="0"/>
            <wp:wrapNone/>
            <wp:docPr id="2" name="Picture 2" descr="https://lh4.googleusercontent.com/05pt_mRCWSPnuNERNZdAKGNVGuK-sIrCNmbUmtPlZP_XNpHF0J3Fa4X_mrGzFp6FNq8zIUG-Sn0CKaJ3DaB_1Y1I9dSoDLew5NftWNmDn_bNY8fB2x5Yeg6RqLCINgpUfkrHnTQJjEfaONg6f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05pt_mRCWSPnuNERNZdAKGNVGuK-sIrCNmbUmtPlZP_XNpHF0J3Fa4X_mrGzFp6FNq8zIUG-Sn0CKaJ3DaB_1Y1I9dSoDLew5NftWNmDn_bNY8fB2x5Yeg6RqLCINgpUfkrHnTQJjEfaONg6fw"/>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54380" cy="10687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41701">
        <w:rPr>
          <w:rFonts w:ascii="Times New Roman" w:eastAsia="Times New Roman" w:hAnsi="Times New Roman" w:cs="Times New Roman"/>
          <w:sz w:val="24"/>
          <w:szCs w:val="24"/>
        </w:rPr>
        <w:br/>
      </w:r>
      <w:r w:rsidRPr="00B41701">
        <w:rPr>
          <w:rFonts w:ascii="Times New Roman" w:eastAsia="Times New Roman" w:hAnsi="Times New Roman" w:cs="Times New Roman"/>
          <w:sz w:val="24"/>
          <w:szCs w:val="24"/>
        </w:rPr>
        <w:br/>
      </w:r>
    </w:p>
    <w:p w14:paraId="4191A0C6" w14:textId="77777777" w:rsidR="00B41701" w:rsidRPr="00B41701" w:rsidRDefault="00B41701" w:rsidP="00B41701">
      <w:pPr>
        <w:spacing w:line="240" w:lineRule="auto"/>
        <w:rPr>
          <w:rFonts w:ascii="Times New Roman" w:eastAsia="Times New Roman" w:hAnsi="Times New Roman" w:cs="Times New Roman"/>
          <w:sz w:val="24"/>
          <w:szCs w:val="24"/>
        </w:rPr>
      </w:pPr>
      <w:r w:rsidRPr="00B41701">
        <w:rPr>
          <w:rFonts w:ascii="Times New Roman" w:eastAsia="Times New Roman" w:hAnsi="Times New Roman" w:cs="Times New Roman"/>
          <w:color w:val="000000"/>
          <w:sz w:val="23"/>
          <w:szCs w:val="23"/>
        </w:rPr>
        <w:t>Shane Cincotta</w:t>
      </w:r>
    </w:p>
    <w:p w14:paraId="0AD1A2ED" w14:textId="77777777" w:rsidR="00B41701" w:rsidRPr="00B41701" w:rsidRDefault="00B41701" w:rsidP="00B41701">
      <w:pPr>
        <w:spacing w:line="240" w:lineRule="auto"/>
        <w:rPr>
          <w:rFonts w:ascii="Times New Roman" w:eastAsia="Times New Roman" w:hAnsi="Times New Roman" w:cs="Times New Roman"/>
          <w:sz w:val="24"/>
          <w:szCs w:val="24"/>
        </w:rPr>
      </w:pPr>
      <w:r w:rsidRPr="00B41701">
        <w:rPr>
          <w:rFonts w:ascii="Times New Roman" w:eastAsia="Times New Roman" w:hAnsi="Times New Roman" w:cs="Times New Roman"/>
          <w:color w:val="000000"/>
          <w:sz w:val="23"/>
          <w:szCs w:val="23"/>
        </w:rPr>
        <w:t>55, Rue du Faubourg Saint-</w:t>
      </w:r>
      <w:proofErr w:type="spellStart"/>
      <w:r w:rsidRPr="00B41701">
        <w:rPr>
          <w:rFonts w:ascii="Times New Roman" w:eastAsia="Times New Roman" w:hAnsi="Times New Roman" w:cs="Times New Roman"/>
          <w:color w:val="000000"/>
          <w:sz w:val="23"/>
          <w:szCs w:val="23"/>
        </w:rPr>
        <w:t>Honore</w:t>
      </w:r>
      <w:proofErr w:type="spellEnd"/>
    </w:p>
    <w:p w14:paraId="27640D28" w14:textId="77777777" w:rsidR="00B41701" w:rsidRPr="00B41701" w:rsidRDefault="00B41701" w:rsidP="00B41701">
      <w:pPr>
        <w:spacing w:line="240" w:lineRule="auto"/>
        <w:rPr>
          <w:rFonts w:ascii="Times New Roman" w:eastAsia="Times New Roman" w:hAnsi="Times New Roman" w:cs="Times New Roman"/>
          <w:sz w:val="24"/>
          <w:szCs w:val="24"/>
        </w:rPr>
      </w:pPr>
      <w:r w:rsidRPr="00B41701">
        <w:rPr>
          <w:rFonts w:ascii="Times New Roman" w:eastAsia="Times New Roman" w:hAnsi="Times New Roman" w:cs="Times New Roman"/>
          <w:color w:val="000000"/>
          <w:sz w:val="23"/>
          <w:szCs w:val="23"/>
        </w:rPr>
        <w:t xml:space="preserve">Paris, France 75008 </w:t>
      </w:r>
    </w:p>
    <w:p w14:paraId="44596DB4" w14:textId="77777777" w:rsidR="00B41701" w:rsidRPr="00B41701" w:rsidRDefault="00B41701" w:rsidP="00B41701">
      <w:pPr>
        <w:spacing w:line="240" w:lineRule="auto"/>
        <w:rPr>
          <w:rFonts w:ascii="Times New Roman" w:eastAsia="Times New Roman" w:hAnsi="Times New Roman" w:cs="Times New Roman"/>
          <w:sz w:val="24"/>
          <w:szCs w:val="24"/>
        </w:rPr>
      </w:pPr>
      <w:r w:rsidRPr="00B41701">
        <w:rPr>
          <w:rFonts w:ascii="Times New Roman" w:eastAsia="Times New Roman" w:hAnsi="Times New Roman" w:cs="Times New Roman"/>
          <w:color w:val="000000"/>
          <w:sz w:val="23"/>
          <w:szCs w:val="23"/>
        </w:rPr>
        <w:t xml:space="preserve">12/3/18 </w:t>
      </w:r>
    </w:p>
    <w:p w14:paraId="35D278BE" w14:textId="77777777" w:rsidR="00B41701" w:rsidRPr="00B41701" w:rsidRDefault="00B41701" w:rsidP="00B41701">
      <w:pPr>
        <w:spacing w:after="0" w:line="240" w:lineRule="auto"/>
        <w:rPr>
          <w:rFonts w:ascii="Times New Roman" w:eastAsia="Times New Roman" w:hAnsi="Times New Roman" w:cs="Times New Roman"/>
          <w:sz w:val="24"/>
          <w:szCs w:val="24"/>
        </w:rPr>
      </w:pPr>
    </w:p>
    <w:p w14:paraId="666EEF82" w14:textId="1C16F4B8" w:rsidR="00B41701" w:rsidRPr="00B41701" w:rsidRDefault="00B41701" w:rsidP="00B41701">
      <w:pPr>
        <w:spacing w:line="240" w:lineRule="auto"/>
        <w:ind w:hanging="2454"/>
        <w:rPr>
          <w:rFonts w:ascii="Times New Roman" w:eastAsia="Times New Roman" w:hAnsi="Times New Roman" w:cs="Times New Roman"/>
          <w:sz w:val="24"/>
          <w:szCs w:val="24"/>
        </w:rPr>
      </w:pPr>
      <w:proofErr w:type="spellStart"/>
      <w:r w:rsidRPr="00B41701">
        <w:rPr>
          <w:rFonts w:ascii="Times New Roman" w:eastAsia="Times New Roman" w:hAnsi="Times New Roman" w:cs="Times New Roman"/>
          <w:color w:val="000000"/>
          <w:sz w:val="23"/>
          <w:szCs w:val="23"/>
        </w:rPr>
        <w:t>Thoma</w:t>
      </w:r>
      <w:proofErr w:type="spellEnd"/>
      <w:r w:rsidR="00492A56">
        <w:rPr>
          <w:rFonts w:ascii="Times New Roman" w:eastAsia="Times New Roman" w:hAnsi="Times New Roman" w:cs="Times New Roman"/>
          <w:color w:val="000000"/>
          <w:sz w:val="23"/>
          <w:szCs w:val="23"/>
        </w:rPr>
        <w:tab/>
        <w:t>Thoma</w:t>
      </w:r>
      <w:r w:rsidRPr="00B41701">
        <w:rPr>
          <w:rFonts w:ascii="Times New Roman" w:eastAsia="Times New Roman" w:hAnsi="Times New Roman" w:cs="Times New Roman"/>
          <w:color w:val="000000"/>
          <w:sz w:val="23"/>
          <w:szCs w:val="23"/>
        </w:rPr>
        <w:t>s Bach</w:t>
      </w:r>
    </w:p>
    <w:p w14:paraId="48E729F0" w14:textId="77777777" w:rsidR="00B41701" w:rsidRPr="00B41701" w:rsidRDefault="00B41701" w:rsidP="00B41701">
      <w:pPr>
        <w:spacing w:line="240" w:lineRule="auto"/>
        <w:rPr>
          <w:rFonts w:ascii="Times New Roman" w:eastAsia="Times New Roman" w:hAnsi="Times New Roman" w:cs="Times New Roman"/>
          <w:sz w:val="24"/>
          <w:szCs w:val="24"/>
        </w:rPr>
      </w:pPr>
      <w:r w:rsidRPr="00B41701">
        <w:rPr>
          <w:rFonts w:ascii="Times New Roman" w:eastAsia="Times New Roman" w:hAnsi="Times New Roman" w:cs="Times New Roman"/>
          <w:color w:val="000000"/>
          <w:sz w:val="23"/>
          <w:szCs w:val="23"/>
        </w:rPr>
        <w:t xml:space="preserve">Villa du Centenaire Quai </w:t>
      </w:r>
      <w:proofErr w:type="spellStart"/>
      <w:r w:rsidRPr="00B41701">
        <w:rPr>
          <w:rFonts w:ascii="Times New Roman" w:eastAsia="Times New Roman" w:hAnsi="Times New Roman" w:cs="Times New Roman"/>
          <w:color w:val="000000"/>
          <w:sz w:val="23"/>
          <w:szCs w:val="23"/>
        </w:rPr>
        <w:t>d’Ouchy</w:t>
      </w:r>
      <w:proofErr w:type="spellEnd"/>
      <w:r w:rsidRPr="00B41701">
        <w:rPr>
          <w:rFonts w:ascii="Times New Roman" w:eastAsia="Times New Roman" w:hAnsi="Times New Roman" w:cs="Times New Roman"/>
          <w:color w:val="000000"/>
          <w:sz w:val="23"/>
          <w:szCs w:val="23"/>
        </w:rPr>
        <w:t xml:space="preserve"> 1</w:t>
      </w:r>
    </w:p>
    <w:p w14:paraId="6740C29D" w14:textId="77777777" w:rsidR="00B41701" w:rsidRPr="00B41701" w:rsidRDefault="00B41701" w:rsidP="00B41701">
      <w:pPr>
        <w:spacing w:line="240" w:lineRule="auto"/>
        <w:rPr>
          <w:rFonts w:ascii="Times New Roman" w:eastAsia="Times New Roman" w:hAnsi="Times New Roman" w:cs="Times New Roman"/>
          <w:sz w:val="24"/>
          <w:szCs w:val="24"/>
        </w:rPr>
      </w:pPr>
      <w:r w:rsidRPr="00B41701">
        <w:rPr>
          <w:rFonts w:ascii="Times New Roman" w:eastAsia="Times New Roman" w:hAnsi="Times New Roman" w:cs="Times New Roman"/>
          <w:color w:val="000000"/>
          <w:sz w:val="23"/>
          <w:szCs w:val="23"/>
        </w:rPr>
        <w:t xml:space="preserve">Lausanne, Switzerland 1006 </w:t>
      </w:r>
    </w:p>
    <w:p w14:paraId="3A76E67D" w14:textId="77777777" w:rsidR="00B41701" w:rsidRPr="00B41701" w:rsidRDefault="00B41701" w:rsidP="00B41701">
      <w:pPr>
        <w:spacing w:after="0" w:line="240" w:lineRule="auto"/>
        <w:rPr>
          <w:rFonts w:ascii="Times New Roman" w:eastAsia="Times New Roman" w:hAnsi="Times New Roman" w:cs="Times New Roman"/>
          <w:sz w:val="24"/>
          <w:szCs w:val="24"/>
        </w:rPr>
      </w:pPr>
    </w:p>
    <w:p w14:paraId="7E7520FF" w14:textId="77777777" w:rsidR="00B41701" w:rsidRPr="00B41701" w:rsidRDefault="00B41701" w:rsidP="007F1F2A">
      <w:pPr>
        <w:spacing w:line="480" w:lineRule="auto"/>
        <w:rPr>
          <w:rFonts w:ascii="Times New Roman" w:eastAsia="Times New Roman" w:hAnsi="Times New Roman" w:cs="Times New Roman"/>
          <w:sz w:val="24"/>
          <w:szCs w:val="24"/>
        </w:rPr>
      </w:pPr>
      <w:r w:rsidRPr="00B41701">
        <w:rPr>
          <w:rFonts w:ascii="Times New Roman" w:eastAsia="Times New Roman" w:hAnsi="Times New Roman" w:cs="Times New Roman"/>
          <w:color w:val="000000"/>
          <w:sz w:val="23"/>
          <w:szCs w:val="23"/>
        </w:rPr>
        <w:t>Dear Thomas Bach:</w:t>
      </w:r>
    </w:p>
    <w:p w14:paraId="6E7FE3CD" w14:textId="7E8D887E" w:rsidR="00B41701" w:rsidRDefault="00B41701" w:rsidP="002F2404">
      <w:pPr>
        <w:spacing w:line="480" w:lineRule="auto"/>
        <w:rPr>
          <w:rFonts w:ascii="Times New Roman" w:eastAsia="Times New Roman" w:hAnsi="Times New Roman" w:cs="Times New Roman"/>
          <w:color w:val="000000"/>
          <w:sz w:val="23"/>
          <w:szCs w:val="23"/>
        </w:rPr>
      </w:pPr>
      <w:r w:rsidRPr="00B41701">
        <w:rPr>
          <w:rFonts w:ascii="Times New Roman" w:eastAsia="Times New Roman" w:hAnsi="Times New Roman" w:cs="Times New Roman"/>
          <w:color w:val="000000"/>
          <w:sz w:val="23"/>
          <w:szCs w:val="23"/>
        </w:rPr>
        <w:tab/>
        <w:t>The IOC will be pleased to hear that France is the premier location for the 2020 Olympics. France already has 95% of the required infrastructure, so this will save time, labor and costs.  Track-and-field events, as well as the opening and closing ceremonies, can be held in the stadium planned for the 1998 World Cup</w:t>
      </w:r>
      <w:r w:rsidR="00192FA6">
        <w:rPr>
          <w:rFonts w:ascii="Times New Roman" w:eastAsia="Times New Roman" w:hAnsi="Times New Roman" w:cs="Times New Roman"/>
          <w:color w:val="000000"/>
          <w:sz w:val="23"/>
          <w:szCs w:val="23"/>
        </w:rPr>
        <w:t xml:space="preserve">, </w:t>
      </w:r>
      <w:r w:rsidR="00C1671D">
        <w:rPr>
          <w:rFonts w:ascii="Times New Roman" w:eastAsia="Times New Roman" w:hAnsi="Times New Roman" w:cs="Times New Roman"/>
          <w:color w:val="000000"/>
          <w:sz w:val="23"/>
          <w:szCs w:val="23"/>
        </w:rPr>
        <w:t>while m</w:t>
      </w:r>
      <w:r w:rsidRPr="00B41701">
        <w:rPr>
          <w:rFonts w:ascii="Times New Roman" w:eastAsia="Times New Roman" w:hAnsi="Times New Roman" w:cs="Times New Roman"/>
          <w:color w:val="000000"/>
          <w:sz w:val="23"/>
          <w:szCs w:val="23"/>
        </w:rPr>
        <w:t>artial arts can fit conveniently in the space of The Grand Palais.  The only major infrastructure that has yet to be built is the Olympic Village.  The French government already has a plan in place to build the village, which will later be converted to over 2,200 homes after the games. France also has experience in handling mass amounts of people.  France is the largest tourist location in the world, attracting over 84 million foreign tourists in 2018.  If France can handle 84 million tourists, it will undoubtedly be able to handle visitors attracted by the Olympics.  In addition to this, France has a four-line expansion of the metro system that is due to enter service by 2020.  This newly expanded metro system can ensure safe passage for the mass amounts of people attending the 20</w:t>
      </w:r>
      <w:bookmarkStart w:id="0" w:name="_GoBack"/>
      <w:bookmarkEnd w:id="0"/>
      <w:r w:rsidRPr="00B41701">
        <w:rPr>
          <w:rFonts w:ascii="Times New Roman" w:eastAsia="Times New Roman" w:hAnsi="Times New Roman" w:cs="Times New Roman"/>
          <w:color w:val="000000"/>
          <w:sz w:val="23"/>
          <w:szCs w:val="23"/>
        </w:rPr>
        <w:t>2</w:t>
      </w:r>
      <w:r w:rsidR="00272B94">
        <w:rPr>
          <w:rFonts w:ascii="Times New Roman" w:eastAsia="Times New Roman" w:hAnsi="Times New Roman" w:cs="Times New Roman"/>
          <w:color w:val="000000"/>
          <w:sz w:val="23"/>
          <w:szCs w:val="23"/>
        </w:rPr>
        <w:t>0</w:t>
      </w:r>
      <w:r w:rsidRPr="00B41701">
        <w:rPr>
          <w:rFonts w:ascii="Times New Roman" w:eastAsia="Times New Roman" w:hAnsi="Times New Roman" w:cs="Times New Roman"/>
          <w:color w:val="000000"/>
          <w:sz w:val="23"/>
          <w:szCs w:val="23"/>
        </w:rPr>
        <w:t xml:space="preserve"> Olympics. The people of France eagerly wait for your response.</w:t>
      </w:r>
    </w:p>
    <w:p w14:paraId="195C40CC" w14:textId="5E80B514" w:rsidR="008F4387" w:rsidRDefault="008F4387" w:rsidP="00B4170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Sincerely,</w:t>
      </w:r>
    </w:p>
    <w:p w14:paraId="381CA07E" w14:textId="436F3112" w:rsidR="002E7B8F" w:rsidRPr="00B41701" w:rsidRDefault="002E7B8F" w:rsidP="00B41701">
      <w:pPr>
        <w:spacing w:line="240" w:lineRule="auto"/>
        <w:rPr>
          <w:rFonts w:ascii="Times New Roman" w:eastAsia="Times New Roman" w:hAnsi="Times New Roman" w:cs="Times New Roman"/>
          <w:sz w:val="24"/>
          <w:szCs w:val="24"/>
        </w:rPr>
      </w:pPr>
    </w:p>
    <w:p w14:paraId="1D7B2A1B" w14:textId="658B5C76" w:rsidR="00B41701" w:rsidRPr="00B41701" w:rsidRDefault="00B41701" w:rsidP="002F2404">
      <w:pPr>
        <w:spacing w:line="240" w:lineRule="auto"/>
        <w:ind w:hanging="2454"/>
        <w:rPr>
          <w:rFonts w:ascii="Times New Roman" w:eastAsia="Times New Roman" w:hAnsi="Times New Roman" w:cs="Times New Roman"/>
          <w:sz w:val="24"/>
          <w:szCs w:val="24"/>
        </w:rPr>
      </w:pPr>
      <w:r w:rsidRPr="00B41701">
        <w:rPr>
          <w:rFonts w:ascii="Times New Roman" w:eastAsia="Times New Roman" w:hAnsi="Times New Roman" w:cs="Times New Roman"/>
          <w:color w:val="000000"/>
          <w:sz w:val="23"/>
          <w:szCs w:val="23"/>
        </w:rPr>
        <w:t>Sin</w:t>
      </w:r>
      <w:r w:rsidR="002F2404">
        <w:rPr>
          <w:rFonts w:ascii="Times New Roman" w:eastAsia="Times New Roman" w:hAnsi="Times New Roman" w:cs="Times New Roman"/>
          <w:color w:val="000000"/>
          <w:sz w:val="23"/>
          <w:szCs w:val="23"/>
        </w:rPr>
        <w:tab/>
      </w:r>
      <w:r w:rsidRPr="00B41701">
        <w:rPr>
          <w:rFonts w:ascii="Times New Roman" w:eastAsia="Times New Roman" w:hAnsi="Times New Roman" w:cs="Times New Roman"/>
          <w:color w:val="000000"/>
          <w:sz w:val="23"/>
          <w:szCs w:val="23"/>
        </w:rPr>
        <w:t>Shane Cincotta</w:t>
      </w:r>
    </w:p>
    <w:p w14:paraId="190B04CF" w14:textId="018F10EB" w:rsidR="00065CFC" w:rsidRDefault="00B41701" w:rsidP="00B41701">
      <w:r w:rsidRPr="00B41701">
        <w:rPr>
          <w:rFonts w:ascii="Times New Roman" w:eastAsia="Times New Roman" w:hAnsi="Times New Roman" w:cs="Times New Roman"/>
          <w:sz w:val="24"/>
          <w:szCs w:val="24"/>
        </w:rPr>
        <w:lastRenderedPageBreak/>
        <w:br/>
      </w:r>
      <w:r w:rsidRPr="00B41701">
        <w:rPr>
          <w:rFonts w:ascii="Times New Roman" w:eastAsia="Times New Roman" w:hAnsi="Times New Roman" w:cs="Times New Roman"/>
          <w:sz w:val="24"/>
          <w:szCs w:val="24"/>
        </w:rPr>
        <w:br/>
      </w:r>
    </w:p>
    <w:p w14:paraId="60F8853C" w14:textId="12D5FC7B" w:rsidR="00192FA6" w:rsidRDefault="00192FA6" w:rsidP="00B41701">
      <w:r w:rsidRPr="00B41701">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0293038F" wp14:editId="3643A924">
            <wp:simplePos x="0" y="0"/>
            <wp:positionH relativeFrom="margin">
              <wp:align>center</wp:align>
            </wp:positionH>
            <wp:positionV relativeFrom="paragraph">
              <wp:posOffset>-585355</wp:posOffset>
            </wp:positionV>
            <wp:extent cx="7053943" cy="7457369"/>
            <wp:effectExtent l="0" t="0" r="0" b="0"/>
            <wp:wrapNone/>
            <wp:docPr id="1" name="Picture 1" descr="https://lh5.googleusercontent.com/v1dSquLJujp_hDdEVeSEF-Qxmsa6heDYBtSyx3ynY08MVaqpjJH0GOcPok63yeU6SKr9wDQq4-JzK4hlO3SdKnkw258sbI1MIkE4hIhhx7uLr_bPIiMiCiQcUrgxioGnPYeYKFbdDL2a4FJb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v1dSquLJujp_hDdEVeSEF-Qxmsa6heDYBtSyx3ynY08MVaqpjJH0GOcPok63yeU6SKr9wDQq4-JzK4hlO3SdKnkw258sbI1MIkE4hIhhx7uLr_bPIiMiCiQcUrgxioGnPYeYKFbdDL2a4FJbXA"/>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053943" cy="74573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78CF4" w14:textId="55896434" w:rsidR="00192FA6" w:rsidRDefault="00192FA6" w:rsidP="00B41701"/>
    <w:sectPr w:rsidR="00192F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32F22"/>
    <w:multiLevelType w:val="multilevel"/>
    <w:tmpl w:val="D84C5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C4016DE"/>
    <w:multiLevelType w:val="multilevel"/>
    <w:tmpl w:val="DA50CF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1"/>
    <w:lvlOverride w:ilvl="1">
      <w:lvl w:ilvl="1">
        <w:numFmt w:val="lowerLetter"/>
        <w:lvlText w:val="%2."/>
        <w:lvlJc w:val="left"/>
      </w:lvl>
    </w:lvlOverride>
  </w:num>
  <w:num w:numId="3">
    <w:abstractNumId w:val="1"/>
    <w:lvlOverride w:ilvl="1">
      <w:lvl w:ilvl="1">
        <w:numFmt w:val="lowerLetter"/>
        <w:lvlText w:val="%2."/>
        <w:lvlJc w:val="left"/>
      </w:lvl>
    </w:lvlOverride>
  </w:num>
  <w:num w:numId="4">
    <w:abstractNumId w:val="1"/>
    <w:lvlOverride w:ilvl="1">
      <w:lvl w:ilvl="1">
        <w:numFmt w:val="lowerLetter"/>
        <w:lvlText w:val="%2."/>
        <w:lvlJc w:val="left"/>
      </w:lvl>
    </w:lvlOverride>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1701"/>
    <w:rsid w:val="00065CFC"/>
    <w:rsid w:val="000C3704"/>
    <w:rsid w:val="000D1C58"/>
    <w:rsid w:val="000F3DFD"/>
    <w:rsid w:val="00192FA6"/>
    <w:rsid w:val="001A65F3"/>
    <w:rsid w:val="00272B94"/>
    <w:rsid w:val="002E7B8F"/>
    <w:rsid w:val="002F2404"/>
    <w:rsid w:val="003C1203"/>
    <w:rsid w:val="004176B3"/>
    <w:rsid w:val="00492A56"/>
    <w:rsid w:val="007F1F2A"/>
    <w:rsid w:val="008F4387"/>
    <w:rsid w:val="00B41701"/>
    <w:rsid w:val="00C1671D"/>
    <w:rsid w:val="00E42A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0D248"/>
  <w15:chartTrackingRefBased/>
  <w15:docId w15:val="{0F59BFB6-C5DF-44B9-B7EB-F53D53BE65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170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417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99927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3</Pages>
  <Words>427</Words>
  <Characters>2434</Characters>
  <Application>Microsoft Office Word</Application>
  <DocSecurity>0</DocSecurity>
  <Lines>20</Lines>
  <Paragraphs>5</Paragraphs>
  <ScaleCrop>false</ScaleCrop>
  <Company/>
  <LinksUpToDate>false</LinksUpToDate>
  <CharactersWithSpaces>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Cincotta</dc:creator>
  <cp:keywords/>
  <dc:description/>
  <cp:lastModifiedBy>Shane Cincotta</cp:lastModifiedBy>
  <cp:revision>34</cp:revision>
  <dcterms:created xsi:type="dcterms:W3CDTF">2018-12-05T15:43:00Z</dcterms:created>
  <dcterms:modified xsi:type="dcterms:W3CDTF">2018-12-05T15:48:00Z</dcterms:modified>
</cp:coreProperties>
</file>