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39" w:rsidRPr="00E94B63" w:rsidRDefault="00E97939" w:rsidP="00E94B63">
      <w:pPr>
        <w:pStyle w:val="Heading1"/>
        <w:tabs>
          <w:tab w:val="left" w:pos="1800"/>
          <w:tab w:val="left" w:pos="3780"/>
        </w:tabs>
        <w:spacing w:before="0" w:after="0"/>
        <w:ind w:hanging="792"/>
        <w:rPr>
          <w:bCs/>
        </w:rPr>
      </w:pPr>
      <w:r w:rsidRPr="00E94B63">
        <w:rPr>
          <w:kern w:val="0"/>
          <w:sz w:val="32"/>
        </w:rPr>
        <w:t xml:space="preserve">   Homework #</w:t>
      </w:r>
      <w:r w:rsidR="00FE5AFF" w:rsidRPr="00E94B63">
        <w:rPr>
          <w:kern w:val="0"/>
          <w:sz w:val="32"/>
        </w:rPr>
        <w:t>8</w:t>
      </w:r>
      <w:r w:rsidRPr="00E94B63">
        <w:rPr>
          <w:sz w:val="32"/>
        </w:rPr>
        <w:tab/>
      </w:r>
      <w:r w:rsidR="00E94B63" w:rsidRPr="00E94B63">
        <w:rPr>
          <w:sz w:val="32"/>
        </w:rPr>
        <w:t xml:space="preserve">  </w:t>
      </w:r>
      <w:r w:rsidRPr="00E94B63">
        <w:rPr>
          <w:bCs/>
        </w:rPr>
        <w:t>Plant</w:t>
      </w:r>
      <w:r w:rsidR="00FE5AFF" w:rsidRPr="00E94B63">
        <w:rPr>
          <w:bCs/>
        </w:rPr>
        <w:t xml:space="preserve"> Tour</w:t>
      </w:r>
    </w:p>
    <w:p w:rsidR="00E97939" w:rsidRDefault="00E97939">
      <w:r>
        <w:rPr>
          <w:b/>
        </w:rPr>
        <w:t>Purpose of Tour</w:t>
      </w:r>
      <w:r>
        <w:t xml:space="preserve">: show Manufacturing Processes &amp; Systems </w:t>
      </w:r>
      <w:r w:rsidR="00FE27F9">
        <w:t xml:space="preserve">concepts covered in the course </w:t>
      </w:r>
      <w:r>
        <w:t>in action with all the associated noise and commotion.</w:t>
      </w:r>
      <w:r w:rsidR="00FC574E">
        <w:t xml:space="preserve">  </w:t>
      </w:r>
      <w:r w:rsidR="00114E0F">
        <w:t xml:space="preserve">Videos </w:t>
      </w:r>
      <w:r w:rsidR="006B1DA6">
        <w:t>aren’t as robust as they don’t capture the size, action and all the associated noise and commotion.</w:t>
      </w:r>
    </w:p>
    <w:p w:rsidR="003D4D2B" w:rsidRDefault="00B65C56" w:rsidP="0057327D">
      <w:r>
        <w:rPr>
          <w:b/>
        </w:rPr>
        <w:t xml:space="preserve">Tour: </w:t>
      </w:r>
      <w:r w:rsidR="00086D6B">
        <w:t>By</w:t>
      </w:r>
      <w:r w:rsidR="006E561A">
        <w:t xml:space="preserve"> October </w:t>
      </w:r>
      <w:r w:rsidR="00086D6B">
        <w:t xml:space="preserve">15 </w:t>
      </w:r>
      <w:r w:rsidR="006E561A">
        <w:t xml:space="preserve">I </w:t>
      </w:r>
      <w:r w:rsidR="00086D6B">
        <w:t xml:space="preserve">will have </w:t>
      </w:r>
      <w:r w:rsidR="006E561A">
        <w:t xml:space="preserve">finalize </w:t>
      </w:r>
      <w:r w:rsidR="00456449">
        <w:t>arrange</w:t>
      </w:r>
      <w:r w:rsidR="00086D6B">
        <w:t>ments</w:t>
      </w:r>
      <w:r w:rsidR="00456449">
        <w:t xml:space="preserve"> for </w:t>
      </w:r>
      <w:r w:rsidR="00086D6B">
        <w:t>tours</w:t>
      </w:r>
      <w:r w:rsidR="00965D92">
        <w:t xml:space="preserve">. </w:t>
      </w:r>
      <w:r w:rsidR="005F5626">
        <w:t xml:space="preserve"> </w:t>
      </w:r>
      <w:r w:rsidR="009F47A1">
        <w:t xml:space="preserve">There will be multiple tours.  Students will select one that best suits their interest and schedule.  </w:t>
      </w:r>
      <w:r w:rsidR="001F31CE">
        <w:t xml:space="preserve">If a student </w:t>
      </w:r>
      <w:r w:rsidR="006351A0">
        <w:t>has</w:t>
      </w:r>
      <w:r w:rsidR="005F5626">
        <w:t xml:space="preserve"> a scheduling conflict </w:t>
      </w:r>
      <w:r w:rsidR="006351A0">
        <w:t xml:space="preserve">they should </w:t>
      </w:r>
      <w:r w:rsidR="005F5626">
        <w:t xml:space="preserve">arrange </w:t>
      </w:r>
      <w:r w:rsidR="003D4D2B">
        <w:t xml:space="preserve">a tour themselves.  See </w:t>
      </w:r>
      <w:proofErr w:type="spellStart"/>
      <w:r w:rsidR="003D4D2B">
        <w:t>Hwk#7</w:t>
      </w:r>
      <w:proofErr w:type="spellEnd"/>
      <w:r w:rsidR="003D4D2B">
        <w:t xml:space="preserve"> for possibilities.  Distance Learning students </w:t>
      </w:r>
      <w:r w:rsidR="003516D7">
        <w:t xml:space="preserve">are encouraged to arrange a tour.  If there are none in their area they </w:t>
      </w:r>
      <w:r w:rsidR="003D4D2B">
        <w:t xml:space="preserve">may use </w:t>
      </w:r>
      <w:r w:rsidR="00D16AFA">
        <w:t>three</w:t>
      </w:r>
      <w:r w:rsidR="003D4D2B">
        <w:t xml:space="preserve"> course videos; in priority order they are: </w:t>
      </w:r>
      <w:r w:rsidR="0013167D">
        <w:t xml:space="preserve">28-2 “Tour Tesla”, </w:t>
      </w:r>
      <w:r w:rsidR="003D4D2B">
        <w:t xml:space="preserve">28-3 “Durango Build Process”, </w:t>
      </w:r>
      <w:r w:rsidR="00C826B1">
        <w:t xml:space="preserve">and </w:t>
      </w:r>
      <w:r w:rsidR="003D4D2B">
        <w:t>10-1 “Chrysler Paint Plant” (both are tou</w:t>
      </w:r>
      <w:r w:rsidR="00C826B1">
        <w:t>rs of Chrysler’s Newark plant)]</w:t>
      </w:r>
      <w:r w:rsidR="00D16AFA">
        <w:t>.</w:t>
      </w:r>
    </w:p>
    <w:p w:rsidR="00E97939" w:rsidRDefault="00E97939">
      <w:pPr>
        <w:ind w:left="180" w:hanging="180"/>
      </w:pPr>
      <w:r>
        <w:rPr>
          <w:b/>
        </w:rPr>
        <w:t>Purpose of Homework</w:t>
      </w:r>
      <w:r w:rsidR="0057327D">
        <w:rPr>
          <w:b/>
        </w:rPr>
        <w:t>:</w:t>
      </w:r>
      <w:r>
        <w:t xml:space="preserve"> encourage “cerebral” linking of course topics and key concepts to observations of manufacturing.  </w:t>
      </w:r>
    </w:p>
    <w:p w:rsidR="00E97939" w:rsidRDefault="00E97939" w:rsidP="003D4D2B">
      <w:pPr>
        <w:ind w:left="180" w:hanging="180"/>
      </w:pPr>
      <w:r>
        <w:t xml:space="preserve">May submit this homework in pencil &amp; on this </w:t>
      </w:r>
      <w:proofErr w:type="gramStart"/>
      <w:r w:rsidR="006B1DA6">
        <w:t>sheet,</w:t>
      </w:r>
      <w:proofErr w:type="gramEnd"/>
      <w:r>
        <w:t xml:space="preserve"> </w:t>
      </w:r>
      <w:r>
        <w:rPr>
          <w:u w:val="single"/>
        </w:rPr>
        <w:t>must</w:t>
      </w:r>
      <w:r>
        <w:t xml:space="preserve"> be legible.  </w:t>
      </w:r>
    </w:p>
    <w:p w:rsidR="005C3CDC" w:rsidRDefault="005C3CDC" w:rsidP="003D4D2B">
      <w:pPr>
        <w:ind w:left="180" w:hanging="180"/>
        <w:rPr>
          <w:sz w:val="10"/>
        </w:rPr>
      </w:pPr>
    </w:p>
    <w:p w:rsidR="00E97939" w:rsidRPr="00335C56" w:rsidRDefault="00E97939">
      <w:pPr>
        <w:tabs>
          <w:tab w:val="left" w:pos="360"/>
        </w:tabs>
        <w:ind w:hanging="360"/>
      </w:pPr>
      <w:r>
        <w:t>1</w:t>
      </w:r>
      <w:r w:rsidR="0086047C">
        <w:t>5</w:t>
      </w:r>
      <w:r>
        <w:t xml:space="preserve"> pts</w:t>
      </w:r>
      <w:r>
        <w:tab/>
      </w:r>
      <w:proofErr w:type="gramStart"/>
      <w:r>
        <w:t>1</w:t>
      </w:r>
      <w:proofErr w:type="gramEnd"/>
      <w:r>
        <w:t xml:space="preserve">. Cite </w:t>
      </w:r>
      <w:r w:rsidR="0086047C">
        <w:t>5</w:t>
      </w:r>
      <w:r>
        <w:t xml:space="preserve"> observations </w:t>
      </w:r>
      <w:r w:rsidR="00335C56">
        <w:rPr>
          <w:bCs/>
        </w:rPr>
        <w:t>noting source (which video)</w:t>
      </w:r>
      <w:r w:rsidR="00335C56">
        <w:t xml:space="preserve"> on </w:t>
      </w:r>
      <w:r>
        <w:t xml:space="preserve">Part 1 </w:t>
      </w:r>
      <w:r w:rsidR="0086047C">
        <w:rPr>
          <w:b/>
          <w:bCs/>
        </w:rPr>
        <w:t>“</w:t>
      </w:r>
      <w:r>
        <w:rPr>
          <w:b/>
          <w:bCs/>
        </w:rPr>
        <w:t>Processes</w:t>
      </w:r>
      <w:r w:rsidR="0086047C">
        <w:rPr>
          <w:b/>
          <w:bCs/>
        </w:rPr>
        <w:t xml:space="preserve"> for Discrete Parts</w:t>
      </w:r>
      <w:r>
        <w:rPr>
          <w:b/>
          <w:bCs/>
        </w:rPr>
        <w:t>”</w:t>
      </w:r>
      <w:r w:rsidR="00335C56" w:rsidRPr="00335C56">
        <w:t xml:space="preserve"> </w:t>
      </w:r>
      <w:r w:rsidR="00335C56">
        <w:t>topics:</w:t>
      </w:r>
    </w:p>
    <w:p w:rsidR="00E97939" w:rsidRDefault="00E97939">
      <w:pPr>
        <w:ind w:firstLine="360"/>
        <w:rPr>
          <w:sz w:val="10"/>
        </w:rPr>
      </w:pPr>
    </w:p>
    <w:p w:rsidR="00E97939" w:rsidRDefault="00E97939" w:rsidP="005B31E4">
      <w:pPr>
        <w:spacing w:after="60"/>
        <w:ind w:firstLine="360"/>
      </w:pPr>
      <w:r>
        <w:t>Mfg. Basics</w:t>
      </w:r>
    </w:p>
    <w:p w:rsidR="00E97939" w:rsidRDefault="00E97939" w:rsidP="005B31E4">
      <w:pPr>
        <w:spacing w:after="60"/>
        <w:ind w:firstLine="360"/>
      </w:pPr>
      <w:r>
        <w:t>Materials</w:t>
      </w:r>
    </w:p>
    <w:p w:rsidR="00E97939" w:rsidRDefault="00E97939" w:rsidP="005B31E4">
      <w:pPr>
        <w:spacing w:after="60"/>
        <w:ind w:firstLine="360"/>
      </w:pPr>
      <w:r>
        <w:t>Castings</w:t>
      </w:r>
    </w:p>
    <w:p w:rsidR="00E97939" w:rsidRDefault="00E97939" w:rsidP="005B31E4">
      <w:pPr>
        <w:spacing w:after="60"/>
        <w:ind w:firstLine="360"/>
      </w:pPr>
      <w:r>
        <w:t>Plastic Molding &amp; Shaping</w:t>
      </w:r>
    </w:p>
    <w:p w:rsidR="00E97939" w:rsidRDefault="00E97939" w:rsidP="005B31E4">
      <w:pPr>
        <w:spacing w:after="60"/>
        <w:ind w:firstLine="360"/>
      </w:pPr>
      <w:r>
        <w:t>Composites</w:t>
      </w:r>
    </w:p>
    <w:p w:rsidR="00E97939" w:rsidRDefault="00E97939" w:rsidP="005B31E4">
      <w:pPr>
        <w:spacing w:after="60"/>
        <w:ind w:firstLine="360"/>
      </w:pPr>
      <w:r>
        <w:t>Forming</w:t>
      </w:r>
    </w:p>
    <w:p w:rsidR="00E97939" w:rsidRDefault="00E97939" w:rsidP="005B31E4">
      <w:pPr>
        <w:spacing w:after="60"/>
        <w:ind w:firstLine="360"/>
      </w:pPr>
      <w:r>
        <w:t>Machining</w:t>
      </w:r>
    </w:p>
    <w:p w:rsidR="00E97939" w:rsidRDefault="00E97939" w:rsidP="005B31E4">
      <w:pPr>
        <w:spacing w:after="60"/>
        <w:ind w:firstLine="360"/>
      </w:pPr>
      <w:r>
        <w:t>Joining &amp; Assembly (at least one observation on Joining or Assembly)</w:t>
      </w:r>
    </w:p>
    <w:p w:rsidR="00E97939" w:rsidRDefault="00E97939" w:rsidP="005B31E4">
      <w:pPr>
        <w:spacing w:after="60"/>
        <w:ind w:firstLine="360"/>
      </w:pPr>
      <w:r>
        <w:t>Surfaces</w:t>
      </w:r>
    </w:p>
    <w:p w:rsidR="0086047C" w:rsidRDefault="0086047C" w:rsidP="00C44DAD">
      <w:pPr>
        <w:spacing w:after="60"/>
        <w:ind w:firstLine="360"/>
      </w:pPr>
      <w:proofErr w:type="spellStart"/>
      <w:r>
        <w:t>Mat'l</w:t>
      </w:r>
      <w:proofErr w:type="spellEnd"/>
      <w:r>
        <w:t xml:space="preserve"> Handling-Unit Loads (at least one observation on Materials Handling-Unit Loads)</w:t>
      </w:r>
    </w:p>
    <w:p w:rsidR="00E97939" w:rsidRDefault="00E97939">
      <w:pPr>
        <w:spacing w:after="100"/>
        <w:ind w:firstLine="360"/>
      </w:pPr>
      <w:r>
        <w:t>Process Selection</w:t>
      </w:r>
    </w:p>
    <w:p w:rsidR="00E97939" w:rsidRDefault="00E97939">
      <w:pPr>
        <w:tabs>
          <w:tab w:val="left" w:pos="360"/>
        </w:tabs>
        <w:ind w:hanging="360"/>
      </w:pPr>
      <w:r>
        <w:t>1</w:t>
      </w:r>
      <w:r w:rsidR="0086047C">
        <w:t>2</w:t>
      </w:r>
      <w:r>
        <w:t xml:space="preserve"> pts</w:t>
      </w:r>
      <w:r>
        <w:tab/>
      </w:r>
      <w:proofErr w:type="gramStart"/>
      <w:r>
        <w:t>2</w:t>
      </w:r>
      <w:proofErr w:type="gramEnd"/>
      <w:r>
        <w:t xml:space="preserve">. Cite </w:t>
      </w:r>
      <w:r w:rsidR="0086047C">
        <w:t>4</w:t>
      </w:r>
      <w:r>
        <w:t xml:space="preserve"> observations </w:t>
      </w:r>
      <w:r w:rsidR="00335C56">
        <w:rPr>
          <w:bCs/>
        </w:rPr>
        <w:t>noting source (which video)</w:t>
      </w:r>
      <w:r w:rsidR="00335C56">
        <w:t xml:space="preserve"> on Part 2 </w:t>
      </w:r>
      <w:r>
        <w:rPr>
          <w:b/>
          <w:bCs/>
        </w:rPr>
        <w:t>“Technology”</w:t>
      </w:r>
      <w:r w:rsidR="00335C56" w:rsidRPr="00335C56">
        <w:t xml:space="preserve"> </w:t>
      </w:r>
      <w:r w:rsidR="00335C56">
        <w:t>topics:</w:t>
      </w:r>
    </w:p>
    <w:p w:rsidR="00E97939" w:rsidRDefault="00E97939">
      <w:pPr>
        <w:ind w:firstLine="360"/>
        <w:rPr>
          <w:sz w:val="10"/>
        </w:rPr>
      </w:pPr>
    </w:p>
    <w:p w:rsidR="00E97939" w:rsidRDefault="00E97939" w:rsidP="004E2277">
      <w:pPr>
        <w:spacing w:after="80"/>
        <w:ind w:firstLine="360"/>
      </w:pPr>
      <w:r>
        <w:t xml:space="preserve">Quality Concepts </w:t>
      </w:r>
    </w:p>
    <w:p w:rsidR="00E97939" w:rsidRDefault="00E97939" w:rsidP="004E2277">
      <w:pPr>
        <w:spacing w:after="80"/>
        <w:ind w:firstLine="360"/>
      </w:pPr>
      <w:r>
        <w:t>Quality Methods/</w:t>
      </w:r>
      <w:proofErr w:type="spellStart"/>
      <w:r>
        <w:t>SPC</w:t>
      </w:r>
      <w:proofErr w:type="spellEnd"/>
    </w:p>
    <w:p w:rsidR="00E97939" w:rsidRDefault="00E97939" w:rsidP="004E2277">
      <w:pPr>
        <w:spacing w:after="80"/>
        <w:ind w:firstLine="360"/>
      </w:pPr>
      <w:r>
        <w:t>Machine Vision, Inspection, Metrology</w:t>
      </w:r>
    </w:p>
    <w:p w:rsidR="00E97939" w:rsidRDefault="00E97939" w:rsidP="004E2277">
      <w:pPr>
        <w:spacing w:after="80"/>
        <w:ind w:firstLine="360"/>
      </w:pPr>
      <w:r>
        <w:t>Automation</w:t>
      </w:r>
      <w:r w:rsidR="00335C56">
        <w:t xml:space="preserve">, </w:t>
      </w:r>
      <w:r>
        <w:t>Numerical &amp; Auto Controls</w:t>
      </w:r>
    </w:p>
    <w:p w:rsidR="00E97939" w:rsidRDefault="00E97939" w:rsidP="004E2277">
      <w:pPr>
        <w:spacing w:after="80"/>
        <w:ind w:firstLine="360"/>
      </w:pPr>
      <w:r>
        <w:t>Ergonomics (at least one observation on Ergonomics)</w:t>
      </w:r>
    </w:p>
    <w:p w:rsidR="00E97939" w:rsidRDefault="00E97939" w:rsidP="004E2277">
      <w:pPr>
        <w:spacing w:after="80"/>
        <w:ind w:firstLine="360"/>
      </w:pPr>
      <w:r>
        <w:t>Industrial Robots</w:t>
      </w:r>
    </w:p>
    <w:p w:rsidR="00E97939" w:rsidRDefault="00E97939" w:rsidP="00335C56">
      <w:pPr>
        <w:tabs>
          <w:tab w:val="left" w:pos="360"/>
        </w:tabs>
        <w:ind w:left="360" w:hanging="720"/>
      </w:pPr>
      <w:r>
        <w:t>12 pts</w:t>
      </w:r>
      <w:r>
        <w:tab/>
      </w:r>
      <w:proofErr w:type="gramStart"/>
      <w:r>
        <w:t>3</w:t>
      </w:r>
      <w:proofErr w:type="gramEnd"/>
      <w:r>
        <w:t xml:space="preserve">. Cite 4 observations </w:t>
      </w:r>
      <w:r w:rsidR="00335C56">
        <w:rPr>
          <w:bCs/>
        </w:rPr>
        <w:t>noting source</w:t>
      </w:r>
      <w:r w:rsidR="00335C56">
        <w:t xml:space="preserve"> on</w:t>
      </w:r>
      <w:r>
        <w:t xml:space="preserve"> Part 3 </w:t>
      </w:r>
      <w:r w:rsidR="00335C56">
        <w:t xml:space="preserve">&amp; 4 </w:t>
      </w:r>
      <w:r>
        <w:rPr>
          <w:b/>
          <w:bCs/>
        </w:rPr>
        <w:t>“</w:t>
      </w:r>
      <w:r w:rsidR="0086047C">
        <w:rPr>
          <w:b/>
          <w:bCs/>
        </w:rPr>
        <w:t xml:space="preserve">Continuous Processes </w:t>
      </w:r>
      <w:r>
        <w:rPr>
          <w:b/>
          <w:bCs/>
        </w:rPr>
        <w:t>Systems &amp; Industries,”</w:t>
      </w:r>
      <w:r>
        <w:t xml:space="preserve"> </w:t>
      </w:r>
      <w:r w:rsidR="00335C56">
        <w:t>&amp;</w:t>
      </w:r>
      <w:r>
        <w:t xml:space="preserve"> </w:t>
      </w:r>
      <w:r>
        <w:rPr>
          <w:b/>
          <w:bCs/>
        </w:rPr>
        <w:t>“Current Advances,”</w:t>
      </w:r>
      <w:r>
        <w:t xml:space="preserve"> </w:t>
      </w:r>
      <w:r w:rsidR="00335C56">
        <w:t>topics:</w:t>
      </w:r>
    </w:p>
    <w:p w:rsidR="00E97939" w:rsidRDefault="00E97939">
      <w:pPr>
        <w:ind w:firstLine="360"/>
        <w:rPr>
          <w:sz w:val="10"/>
        </w:rPr>
      </w:pPr>
    </w:p>
    <w:p w:rsidR="0086047C" w:rsidRDefault="0086047C" w:rsidP="00C165CC">
      <w:pPr>
        <w:spacing w:after="60"/>
        <w:ind w:firstLine="360"/>
      </w:pPr>
      <w:proofErr w:type="spellStart"/>
      <w:r>
        <w:t>Mat'l</w:t>
      </w:r>
      <w:proofErr w:type="spellEnd"/>
      <w:r>
        <w:t xml:space="preserve"> Handling-Bulk Solids</w:t>
      </w:r>
    </w:p>
    <w:p w:rsidR="00E97939" w:rsidRDefault="00E97939" w:rsidP="00C165CC">
      <w:pPr>
        <w:spacing w:after="60"/>
        <w:ind w:firstLine="360"/>
      </w:pPr>
      <w:r>
        <w:t>Packaging</w:t>
      </w:r>
    </w:p>
    <w:p w:rsidR="00E97939" w:rsidRDefault="00E97939" w:rsidP="00C165CC">
      <w:pPr>
        <w:spacing w:after="60"/>
        <w:ind w:firstLine="360"/>
      </w:pPr>
      <w:r>
        <w:t xml:space="preserve">Web </w:t>
      </w:r>
      <w:r w:rsidR="00335C56">
        <w:t>Processes &amp; Web Handling</w:t>
      </w:r>
    </w:p>
    <w:p w:rsidR="00E97939" w:rsidRDefault="00E97939" w:rsidP="00C165CC">
      <w:pPr>
        <w:spacing w:after="60"/>
        <w:ind w:firstLine="360"/>
      </w:pPr>
      <w:r>
        <w:t>Microelectronics</w:t>
      </w:r>
    </w:p>
    <w:p w:rsidR="00E97939" w:rsidRDefault="00E97939" w:rsidP="00C165CC">
      <w:pPr>
        <w:spacing w:after="60"/>
        <w:ind w:firstLine="360"/>
      </w:pPr>
      <w:r>
        <w:t>Automotive</w:t>
      </w:r>
    </w:p>
    <w:p w:rsidR="00E97939" w:rsidRDefault="00E97939" w:rsidP="00C165CC">
      <w:pPr>
        <w:spacing w:after="60"/>
        <w:ind w:firstLine="360"/>
      </w:pPr>
      <w:proofErr w:type="gramStart"/>
      <w:r>
        <w:t>other</w:t>
      </w:r>
      <w:proofErr w:type="gramEnd"/>
      <w:r>
        <w:t xml:space="preserve"> industries</w:t>
      </w:r>
    </w:p>
    <w:p w:rsidR="00E97939" w:rsidRDefault="00E97939" w:rsidP="00C165CC">
      <w:pPr>
        <w:spacing w:after="60"/>
        <w:ind w:firstLine="360"/>
      </w:pPr>
      <w:r>
        <w:t>Just-In-Time</w:t>
      </w:r>
    </w:p>
    <w:p w:rsidR="00E97939" w:rsidRDefault="00E97939" w:rsidP="00C165CC">
      <w:pPr>
        <w:spacing w:after="60"/>
        <w:ind w:firstLine="360"/>
      </w:pPr>
      <w:proofErr w:type="gramStart"/>
      <w:r>
        <w:t>Lean Mfg.</w:t>
      </w:r>
      <w:proofErr w:type="gramEnd"/>
    </w:p>
    <w:p w:rsidR="00E97939" w:rsidRDefault="00E97939" w:rsidP="00C165CC">
      <w:pPr>
        <w:spacing w:after="60"/>
        <w:ind w:firstLine="360"/>
      </w:pPr>
      <w:r>
        <w:t>Simulation</w:t>
      </w:r>
    </w:p>
    <w:p w:rsidR="00E97939" w:rsidRDefault="00E97939" w:rsidP="00C165CC">
      <w:pPr>
        <w:spacing w:after="60"/>
        <w:ind w:firstLine="360"/>
      </w:pPr>
      <w:r>
        <w:t>Maintenance &amp; Reliability</w:t>
      </w:r>
    </w:p>
    <w:p w:rsidR="00E97939" w:rsidRDefault="00E97939" w:rsidP="00C165CC">
      <w:pPr>
        <w:spacing w:after="60"/>
        <w:ind w:firstLine="360"/>
      </w:pPr>
      <w:r>
        <w:t>Computer Integrated Mfg (CAD/CAM)</w:t>
      </w:r>
    </w:p>
    <w:p w:rsidR="00E97939" w:rsidRDefault="00E97939" w:rsidP="00C165CC">
      <w:pPr>
        <w:spacing w:after="60"/>
        <w:ind w:firstLine="360"/>
      </w:pPr>
      <w:r>
        <w:t>Safety</w:t>
      </w:r>
    </w:p>
    <w:p w:rsidR="00E97939" w:rsidRDefault="00335C56" w:rsidP="004E2277">
      <w:pPr>
        <w:spacing w:after="80"/>
        <w:ind w:firstLine="360"/>
      </w:pPr>
      <w:r>
        <w:t>Sustainable Mfg. (</w:t>
      </w:r>
      <w:r w:rsidR="00E97939">
        <w:t>Waste-Environment</w:t>
      </w:r>
      <w:r>
        <w:t>)</w:t>
      </w:r>
    </w:p>
    <w:p w:rsidR="00C36F3B" w:rsidRDefault="00C36F3B" w:rsidP="004E2277">
      <w:pPr>
        <w:spacing w:after="80"/>
        <w:ind w:firstLine="360"/>
      </w:pPr>
    </w:p>
    <w:p w:rsidR="005C3CDC" w:rsidRDefault="005C3CDC" w:rsidP="004E2277">
      <w:pPr>
        <w:spacing w:after="80"/>
        <w:ind w:firstLine="360"/>
      </w:pPr>
    </w:p>
    <w:p w:rsidR="00C36F3B" w:rsidRDefault="00C36F3B" w:rsidP="00C36F3B">
      <w:pPr>
        <w:spacing w:after="80"/>
        <w:ind w:firstLine="3600"/>
      </w:pPr>
      <w:r>
        <w:t>---</w:t>
      </w:r>
      <w:proofErr w:type="gramStart"/>
      <w:r>
        <w:t>continued</w:t>
      </w:r>
      <w:proofErr w:type="gramEnd"/>
      <w:r>
        <w:t>---</w:t>
      </w:r>
    </w:p>
    <w:p w:rsidR="00E97939" w:rsidRDefault="00E97939">
      <w:pPr>
        <w:tabs>
          <w:tab w:val="left" w:pos="360"/>
        </w:tabs>
        <w:ind w:left="540" w:hanging="900"/>
      </w:pPr>
      <w:r>
        <w:lastRenderedPageBreak/>
        <w:t>15 pts</w:t>
      </w:r>
      <w:r>
        <w:tab/>
      </w:r>
      <w:proofErr w:type="gramStart"/>
      <w:r>
        <w:t>4</w:t>
      </w:r>
      <w:proofErr w:type="gramEnd"/>
      <w:r>
        <w:t xml:space="preserve">. Describe one of the </w:t>
      </w:r>
      <w:r>
        <w:rPr>
          <w:u w:val="single"/>
        </w:rPr>
        <w:t>Joining or Assembly</w:t>
      </w:r>
      <w:r>
        <w:t xml:space="preserve"> observations in Question 1 in more detail (6 pts).  Explain how it relates to one joining/assembly concept (4 pts) and to one general manufacturing issue of cost, quality, delivery, productivity, </w:t>
      </w:r>
      <w:r w:rsidR="006240D8">
        <w:t xml:space="preserve">environment, </w:t>
      </w:r>
      <w:r>
        <w:t xml:space="preserve">or automation (5 pts). </w:t>
      </w:r>
    </w:p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>
      <w:pPr>
        <w:tabs>
          <w:tab w:val="left" w:pos="360"/>
        </w:tabs>
        <w:ind w:left="540" w:hanging="900"/>
      </w:pPr>
      <w:r>
        <w:t>15 pts</w:t>
      </w:r>
      <w:r>
        <w:tab/>
      </w:r>
      <w:proofErr w:type="gramStart"/>
      <w:r>
        <w:t>5</w:t>
      </w:r>
      <w:proofErr w:type="gramEnd"/>
      <w:r>
        <w:t xml:space="preserve">. Describe an </w:t>
      </w:r>
      <w:r w:rsidRPr="00D50A3C">
        <w:rPr>
          <w:u w:val="single"/>
        </w:rPr>
        <w:t>Ergonomic</w:t>
      </w:r>
      <w:r>
        <w:t xml:space="preserve"> observation in more detail (6 pts).  Explain how it relates to one ergonomic concept (4 pts) and to one general manufacturing issue of cost, quality, delivery, productivity, </w:t>
      </w:r>
      <w:r w:rsidR="006240D8">
        <w:t xml:space="preserve">environment, </w:t>
      </w:r>
      <w:r>
        <w:t>or automation (5 pts).</w:t>
      </w:r>
    </w:p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>
      <w:pPr>
        <w:tabs>
          <w:tab w:val="left" w:pos="360"/>
        </w:tabs>
        <w:ind w:left="540" w:hanging="900"/>
      </w:pPr>
      <w:r>
        <w:t>15 pts</w:t>
      </w:r>
      <w:r>
        <w:tab/>
      </w:r>
      <w:proofErr w:type="gramStart"/>
      <w:r>
        <w:t>6</w:t>
      </w:r>
      <w:proofErr w:type="gramEnd"/>
      <w:r>
        <w:t xml:space="preserve">. Describe a </w:t>
      </w:r>
      <w:r w:rsidRPr="00D50A3C">
        <w:rPr>
          <w:u w:val="single"/>
        </w:rPr>
        <w:t>Materials Handling</w:t>
      </w:r>
      <w:r>
        <w:t xml:space="preserve"> observation in more detail (6 pts)</w:t>
      </w:r>
      <w:r w:rsidR="00FC574E">
        <w:t xml:space="preserve"> </w:t>
      </w:r>
      <w:r w:rsidR="00FC574E" w:rsidRPr="00FC574E">
        <w:rPr>
          <w:u w:val="single"/>
        </w:rPr>
        <w:t>something besides the crane in the Mustang video</w:t>
      </w:r>
      <w:r>
        <w:t xml:space="preserve">.  Note its purpose/value (or cite at least one materials handling concept involved) (4 pts) and one way this observation relates a general manufacturing issue of cost, quality, delivery, productivity, </w:t>
      </w:r>
      <w:r w:rsidR="006240D8">
        <w:t xml:space="preserve">environment, </w:t>
      </w:r>
      <w:r>
        <w:t>or automation. (5 pts)</w:t>
      </w:r>
    </w:p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>
      <w:pPr>
        <w:tabs>
          <w:tab w:val="left" w:pos="360"/>
        </w:tabs>
        <w:ind w:left="540" w:hanging="900"/>
      </w:pPr>
      <w:r>
        <w:t>15 pts</w:t>
      </w:r>
      <w:r>
        <w:tab/>
      </w:r>
      <w:proofErr w:type="gramStart"/>
      <w:r>
        <w:t>7</w:t>
      </w:r>
      <w:proofErr w:type="gramEnd"/>
      <w:r>
        <w:t>. Describe one of observations in Question 3 in more detail (6 pts).  Be sure to cite at least one concept involved (4 pts) and at least one way it relates a general manufacturing issue of cost, quality, delivery, productivity,</w:t>
      </w:r>
      <w:r w:rsidR="006240D8">
        <w:t xml:space="preserve"> environment, </w:t>
      </w:r>
      <w:r>
        <w:t>or automation. (5 pts)</w:t>
      </w:r>
    </w:p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p w:rsidR="00E97939" w:rsidRDefault="00E97939"/>
    <w:sectPr w:rsidR="00E97939" w:rsidSect="005B31E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76" w:right="864" w:bottom="662" w:left="1296" w:header="720" w:footer="432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B40" w:rsidRDefault="00F70B40">
      <w:r>
        <w:separator/>
      </w:r>
    </w:p>
  </w:endnote>
  <w:endnote w:type="continuationSeparator" w:id="0">
    <w:p w:rsidR="00F70B40" w:rsidRDefault="00F70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39" w:rsidRDefault="00E97939">
    <w:pPr>
      <w:pStyle w:val="Header"/>
      <w:tabs>
        <w:tab w:val="clear" w:pos="8640"/>
        <w:tab w:val="right" w:pos="97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39" w:rsidRDefault="00E97939">
    <w:pPr>
      <w:jc w:val="center"/>
    </w:pPr>
    <w:r>
      <w:t>-</w:t>
    </w:r>
    <w:proofErr w:type="gramStart"/>
    <w:r>
      <w:t>over</w:t>
    </w:r>
    <w:proofErr w:type="gramEnd"/>
    <w:r>
      <w:t>-</w:t>
    </w:r>
  </w:p>
  <w:p w:rsidR="00E97939" w:rsidRDefault="00E979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B40" w:rsidRDefault="00F70B40">
      <w:r>
        <w:separator/>
      </w:r>
    </w:p>
  </w:footnote>
  <w:footnote w:type="continuationSeparator" w:id="0">
    <w:p w:rsidR="00F70B40" w:rsidRDefault="00F70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39" w:rsidRDefault="00E97939">
    <w:pPr>
      <w:pStyle w:val="Header"/>
      <w:jc w:val="right"/>
      <w:rPr>
        <w:rStyle w:val="PageNumber"/>
      </w:rPr>
    </w:pPr>
    <w:r>
      <w:t xml:space="preserve">Page </w:t>
    </w:r>
    <w:r w:rsidR="0026680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66803">
      <w:rPr>
        <w:rStyle w:val="PageNumber"/>
      </w:rPr>
      <w:fldChar w:fldCharType="separate"/>
    </w:r>
    <w:r w:rsidR="00C826B1">
      <w:rPr>
        <w:rStyle w:val="PageNumber"/>
        <w:noProof/>
      </w:rPr>
      <w:t>H-1</w:t>
    </w:r>
    <w:r w:rsidR="00266803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39" w:rsidRDefault="00E97939">
    <w:pPr>
      <w:pStyle w:val="Header"/>
      <w:jc w:val="right"/>
    </w:pPr>
    <w:r>
      <w:t xml:space="preserve">Page </w:t>
    </w:r>
    <w:r w:rsidR="0026680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66803">
      <w:rPr>
        <w:rStyle w:val="PageNumber"/>
      </w:rPr>
      <w:fldChar w:fldCharType="separate"/>
    </w:r>
    <w:r>
      <w:rPr>
        <w:rStyle w:val="PageNumber"/>
        <w:noProof/>
      </w:rPr>
      <w:t>I-1</w:t>
    </w:r>
    <w:r w:rsidR="00266803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D4D070"/>
    <w:lvl w:ilvl="0">
      <w:numFmt w:val="decimal"/>
      <w:pStyle w:val="Subbulletlist"/>
      <w:lvlText w:val="*"/>
      <w:lvlJc w:val="left"/>
    </w:lvl>
  </w:abstractNum>
  <w:abstractNum w:abstractNumId="1">
    <w:nsid w:val="212968AA"/>
    <w:multiLevelType w:val="singleLevel"/>
    <w:tmpl w:val="81E00E40"/>
    <w:lvl w:ilvl="0">
      <w:start w:val="1"/>
      <w:numFmt w:val="decimal"/>
      <w:pStyle w:val="Referencessubheadernumberlist"/>
      <w:lvlText w:val="%1.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color w:val="000000"/>
        <w:sz w:val="20"/>
        <w:u w:val="none"/>
      </w:rPr>
    </w:lvl>
  </w:abstractNum>
  <w:abstractNum w:abstractNumId="2">
    <w:nsid w:val="26F369B0"/>
    <w:multiLevelType w:val="hybridMultilevel"/>
    <w:tmpl w:val="3B24316A"/>
    <w:lvl w:ilvl="0" w:tplc="7BBAED60">
      <w:start w:val="8"/>
      <w:numFmt w:val="upperLetter"/>
      <w:pStyle w:val="Heading1"/>
      <w:lvlText w:val="Appendix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A4831"/>
    <w:multiLevelType w:val="singleLevel"/>
    <w:tmpl w:val="F88805FC"/>
    <w:lvl w:ilvl="0">
      <w:start w:val="1"/>
      <w:numFmt w:val="decimal"/>
      <w:pStyle w:val="Mainnumberedlistdiscquestions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lvl w:ilvl="0">
        <w:start w:val="1"/>
        <w:numFmt w:val="bullet"/>
        <w:pStyle w:val="Subbulletlist"/>
        <w:lvlText w:val=""/>
        <w:legacy w:legacy="1" w:legacySpace="0" w:legacyIndent="144"/>
        <w:lvlJc w:val="left"/>
        <w:pPr>
          <w:ind w:left="414" w:hanging="144"/>
        </w:pPr>
        <w:rPr>
          <w:rFonts w:ascii="Symbol" w:hAnsi="Symbol" w:hint="default"/>
        </w:rPr>
      </w:lvl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mirrorMargins/>
  <w:proofState w:spelling="clean" w:grammar="clean"/>
  <w:attachedTemplate r:id="rId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8E0217"/>
    <w:rsid w:val="00067E7E"/>
    <w:rsid w:val="00086D6B"/>
    <w:rsid w:val="000D520D"/>
    <w:rsid w:val="00114E0F"/>
    <w:rsid w:val="0013167D"/>
    <w:rsid w:val="0017560A"/>
    <w:rsid w:val="001803D5"/>
    <w:rsid w:val="001B52F5"/>
    <w:rsid w:val="001F31CE"/>
    <w:rsid w:val="00266803"/>
    <w:rsid w:val="00281347"/>
    <w:rsid w:val="00287F73"/>
    <w:rsid w:val="002D1D66"/>
    <w:rsid w:val="00335C56"/>
    <w:rsid w:val="003516D7"/>
    <w:rsid w:val="003D448F"/>
    <w:rsid w:val="003D4D2B"/>
    <w:rsid w:val="00456449"/>
    <w:rsid w:val="00493FC0"/>
    <w:rsid w:val="004E2277"/>
    <w:rsid w:val="004E2FDA"/>
    <w:rsid w:val="0057327D"/>
    <w:rsid w:val="005A0F76"/>
    <w:rsid w:val="005B31E4"/>
    <w:rsid w:val="005C3CDC"/>
    <w:rsid w:val="005C4757"/>
    <w:rsid w:val="005F1B8A"/>
    <w:rsid w:val="005F5626"/>
    <w:rsid w:val="006240D8"/>
    <w:rsid w:val="006351A0"/>
    <w:rsid w:val="006658FB"/>
    <w:rsid w:val="006B1DA6"/>
    <w:rsid w:val="006E561A"/>
    <w:rsid w:val="0071428C"/>
    <w:rsid w:val="007511ED"/>
    <w:rsid w:val="00754C28"/>
    <w:rsid w:val="007A7CEC"/>
    <w:rsid w:val="007B7BC6"/>
    <w:rsid w:val="007D4178"/>
    <w:rsid w:val="007E4F26"/>
    <w:rsid w:val="00814E52"/>
    <w:rsid w:val="0086047C"/>
    <w:rsid w:val="008E0217"/>
    <w:rsid w:val="00965D92"/>
    <w:rsid w:val="009F47A1"/>
    <w:rsid w:val="00A74FBA"/>
    <w:rsid w:val="00B14F73"/>
    <w:rsid w:val="00B310B3"/>
    <w:rsid w:val="00B33DF6"/>
    <w:rsid w:val="00B65C56"/>
    <w:rsid w:val="00BF5856"/>
    <w:rsid w:val="00C046FA"/>
    <w:rsid w:val="00C165CC"/>
    <w:rsid w:val="00C36F3B"/>
    <w:rsid w:val="00C44DAD"/>
    <w:rsid w:val="00C61E1F"/>
    <w:rsid w:val="00C826B1"/>
    <w:rsid w:val="00C842E1"/>
    <w:rsid w:val="00C8718A"/>
    <w:rsid w:val="00D16AFA"/>
    <w:rsid w:val="00D50A3C"/>
    <w:rsid w:val="00D8579B"/>
    <w:rsid w:val="00E94B63"/>
    <w:rsid w:val="00E97939"/>
    <w:rsid w:val="00F23920"/>
    <w:rsid w:val="00F70B40"/>
    <w:rsid w:val="00FB7E65"/>
    <w:rsid w:val="00FC574E"/>
    <w:rsid w:val="00FE27F9"/>
    <w:rsid w:val="00FE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0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17560A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7560A"/>
    <w:pPr>
      <w:keepNext/>
      <w:jc w:val="both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17560A"/>
    <w:pPr>
      <w:keepNext/>
      <w:tabs>
        <w:tab w:val="left" w:pos="720"/>
        <w:tab w:val="left" w:pos="3240"/>
        <w:tab w:val="left" w:pos="6480"/>
      </w:tabs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17560A"/>
    <w:pPr>
      <w:keepNext/>
      <w:tabs>
        <w:tab w:val="left" w:pos="360"/>
        <w:tab w:val="left" w:pos="720"/>
        <w:tab w:val="left" w:pos="1080"/>
      </w:tabs>
      <w:ind w:left="1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7560A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7560A"/>
    <w:pPr>
      <w:keepNext/>
      <w:tabs>
        <w:tab w:val="left" w:pos="360"/>
        <w:tab w:val="left" w:pos="720"/>
        <w:tab w:val="left" w:pos="1080"/>
      </w:tabs>
      <w:ind w:left="720" w:hanging="5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7560A"/>
    <w:pPr>
      <w:keepNext/>
      <w:tabs>
        <w:tab w:val="left" w:pos="360"/>
        <w:tab w:val="left" w:pos="720"/>
        <w:tab w:val="left" w:pos="1080"/>
        <w:tab w:val="right" w:pos="8820"/>
      </w:tabs>
      <w:ind w:left="180" w:hanging="18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7560A"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rsid w:val="0017560A"/>
    <w:pPr>
      <w:keepNext/>
      <w:tabs>
        <w:tab w:val="left" w:pos="360"/>
      </w:tabs>
      <w:jc w:val="both"/>
      <w:outlineLvl w:val="8"/>
    </w:pPr>
    <w:rPr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17560A"/>
  </w:style>
  <w:style w:type="paragraph" w:styleId="Header">
    <w:name w:val="header"/>
    <w:basedOn w:val="Normal"/>
    <w:semiHidden/>
    <w:rsid w:val="001756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7560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17560A"/>
    <w:pPr>
      <w:ind w:left="720"/>
    </w:pPr>
  </w:style>
  <w:style w:type="paragraph" w:styleId="BodyTextIndent2">
    <w:name w:val="Body Text Indent 2"/>
    <w:basedOn w:val="Normal"/>
    <w:semiHidden/>
    <w:rsid w:val="0017560A"/>
    <w:pPr>
      <w:ind w:firstLine="360"/>
    </w:pPr>
  </w:style>
  <w:style w:type="character" w:styleId="Hyperlink">
    <w:name w:val="Hyperlink"/>
    <w:basedOn w:val="DefaultParagraphFont"/>
    <w:semiHidden/>
    <w:rsid w:val="0017560A"/>
    <w:rPr>
      <w:color w:val="0000FF"/>
      <w:u w:val="single"/>
    </w:rPr>
  </w:style>
  <w:style w:type="paragraph" w:styleId="BodyTextIndent3">
    <w:name w:val="Body Text Indent 3"/>
    <w:basedOn w:val="Normal"/>
    <w:semiHidden/>
    <w:rsid w:val="0017560A"/>
    <w:pPr>
      <w:ind w:right="-90" w:firstLine="360"/>
      <w:jc w:val="both"/>
    </w:pPr>
  </w:style>
  <w:style w:type="paragraph" w:customStyle="1" w:styleId="ChapterTitle">
    <w:name w:val="Chapter Title"/>
    <w:basedOn w:val="Heading1"/>
    <w:rsid w:val="0017560A"/>
    <w:pPr>
      <w:tabs>
        <w:tab w:val="num" w:pos="1440"/>
      </w:tabs>
      <w:ind w:hanging="792"/>
    </w:pPr>
  </w:style>
  <w:style w:type="paragraph" w:customStyle="1" w:styleId="Mainnumberedlistdiscquestions">
    <w:name w:val="Main numbered list (disc. questions)"/>
    <w:basedOn w:val="Normal"/>
    <w:rsid w:val="0017560A"/>
    <w:pPr>
      <w:numPr>
        <w:numId w:val="2"/>
      </w:numPr>
    </w:pPr>
  </w:style>
  <w:style w:type="paragraph" w:customStyle="1" w:styleId="Readingchapterheading">
    <w:name w:val="Reading chapter heading"/>
    <w:basedOn w:val="Normal"/>
    <w:rsid w:val="0017560A"/>
    <w:pPr>
      <w:tabs>
        <w:tab w:val="left" w:pos="360"/>
        <w:tab w:val="left" w:pos="720"/>
        <w:tab w:val="left" w:pos="1080"/>
        <w:tab w:val="right" w:pos="8820"/>
      </w:tabs>
    </w:pPr>
    <w:rPr>
      <w:b/>
    </w:rPr>
  </w:style>
  <w:style w:type="paragraph" w:customStyle="1" w:styleId="Readingchapterparagraph">
    <w:name w:val="Reading chapter paragraph"/>
    <w:basedOn w:val="Normal"/>
    <w:rsid w:val="0017560A"/>
    <w:pPr>
      <w:tabs>
        <w:tab w:val="left" w:pos="1080"/>
        <w:tab w:val="right" w:pos="8820"/>
      </w:tabs>
      <w:ind w:firstLine="180"/>
    </w:pPr>
  </w:style>
  <w:style w:type="paragraph" w:customStyle="1" w:styleId="Mainbulletlist">
    <w:name w:val="Main bullet list"/>
    <w:basedOn w:val="Normal"/>
    <w:rsid w:val="0017560A"/>
  </w:style>
  <w:style w:type="paragraph" w:customStyle="1" w:styleId="Readingsectionheading">
    <w:name w:val="Reading section heading"/>
    <w:basedOn w:val="Normal"/>
    <w:rsid w:val="0017560A"/>
    <w:pPr>
      <w:tabs>
        <w:tab w:val="left" w:pos="360"/>
        <w:tab w:val="left" w:pos="720"/>
        <w:tab w:val="left" w:pos="1080"/>
        <w:tab w:val="right" w:pos="8820"/>
      </w:tabs>
      <w:ind w:left="180"/>
    </w:pPr>
    <w:rPr>
      <w:b/>
    </w:rPr>
  </w:style>
  <w:style w:type="paragraph" w:customStyle="1" w:styleId="Vocabularylist">
    <w:name w:val="Vocabulary list"/>
    <w:basedOn w:val="Normal"/>
    <w:rsid w:val="0017560A"/>
    <w:pPr>
      <w:ind w:left="360" w:right="-360"/>
    </w:pPr>
    <w:rPr>
      <w:b/>
      <w:i/>
    </w:rPr>
  </w:style>
  <w:style w:type="paragraph" w:customStyle="1" w:styleId="Mainheading">
    <w:name w:val="Main heading"/>
    <w:basedOn w:val="Normal"/>
    <w:rsid w:val="0017560A"/>
    <w:pPr>
      <w:ind w:left="180" w:hanging="180"/>
      <w:jc w:val="both"/>
    </w:pPr>
    <w:rPr>
      <w:b/>
      <w:sz w:val="24"/>
    </w:rPr>
  </w:style>
  <w:style w:type="paragraph" w:customStyle="1" w:styleId="Mainparagraph">
    <w:name w:val="Main paragraph"/>
    <w:basedOn w:val="Normal"/>
    <w:rsid w:val="0017560A"/>
    <w:pPr>
      <w:ind w:firstLine="360"/>
      <w:jc w:val="both"/>
    </w:pPr>
  </w:style>
  <w:style w:type="paragraph" w:customStyle="1" w:styleId="Referencesmainheader">
    <w:name w:val="References main header"/>
    <w:basedOn w:val="Normal"/>
    <w:rsid w:val="0017560A"/>
    <w:pPr>
      <w:jc w:val="both"/>
    </w:pPr>
    <w:rPr>
      <w:b/>
      <w:color w:val="000000"/>
      <w:sz w:val="24"/>
    </w:rPr>
  </w:style>
  <w:style w:type="paragraph" w:customStyle="1" w:styleId="Referencessubheader">
    <w:name w:val="References sub header"/>
    <w:basedOn w:val="Normal"/>
    <w:rsid w:val="0017560A"/>
    <w:pPr>
      <w:tabs>
        <w:tab w:val="left" w:pos="360"/>
      </w:tabs>
      <w:jc w:val="both"/>
    </w:pPr>
    <w:rPr>
      <w:b/>
      <w:i/>
      <w:color w:val="000000"/>
    </w:rPr>
  </w:style>
  <w:style w:type="paragraph" w:customStyle="1" w:styleId="Referencessubheadernumberlist">
    <w:name w:val="References sub header number list"/>
    <w:basedOn w:val="Normal"/>
    <w:rsid w:val="0017560A"/>
    <w:pPr>
      <w:numPr>
        <w:numId w:val="1"/>
      </w:numPr>
      <w:tabs>
        <w:tab w:val="left" w:pos="540"/>
      </w:tabs>
      <w:jc w:val="both"/>
    </w:pPr>
    <w:rPr>
      <w:color w:val="000000"/>
    </w:rPr>
  </w:style>
  <w:style w:type="paragraph" w:customStyle="1" w:styleId="Subparagraph">
    <w:name w:val="Sub paragraph"/>
    <w:basedOn w:val="Normal"/>
    <w:rsid w:val="0017560A"/>
    <w:pPr>
      <w:tabs>
        <w:tab w:val="left" w:pos="450"/>
      </w:tabs>
      <w:ind w:left="270" w:right="-36" w:firstLine="270"/>
      <w:jc w:val="both"/>
    </w:pPr>
  </w:style>
  <w:style w:type="paragraph" w:customStyle="1" w:styleId="Subheading">
    <w:name w:val="Sub heading"/>
    <w:basedOn w:val="Normal"/>
    <w:rsid w:val="0017560A"/>
    <w:pPr>
      <w:ind w:left="360" w:hanging="90"/>
    </w:pPr>
    <w:rPr>
      <w:b/>
    </w:rPr>
  </w:style>
  <w:style w:type="paragraph" w:customStyle="1" w:styleId="Subbulletlist">
    <w:name w:val="Sub bullet list"/>
    <w:basedOn w:val="Normal"/>
    <w:rsid w:val="0017560A"/>
    <w:pPr>
      <w:numPr>
        <w:numId w:val="4"/>
      </w:numPr>
      <w:tabs>
        <w:tab w:val="left" w:pos="450"/>
      </w:tabs>
      <w:ind w:right="-34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ll\Application%20Data\Microsoft\Templates\653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7C84C-9D96-479C-94C8-4DECD70D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653b.dot</Template>
  <TotalTime>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 no mini mill scan to save space</vt:lpstr>
    </vt:vector>
  </TitlesOfParts>
  <Company>Hewlett-Packard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no mini mill scan to save space</dc:title>
  <dc:creator>William B. Fagerstrom</dc:creator>
  <cp:lastModifiedBy>wbf</cp:lastModifiedBy>
  <cp:revision>2</cp:revision>
  <cp:lastPrinted>2015-08-23T15:00:00Z</cp:lastPrinted>
  <dcterms:created xsi:type="dcterms:W3CDTF">2019-08-13T13:23:00Z</dcterms:created>
  <dcterms:modified xsi:type="dcterms:W3CDTF">2019-08-13T13:23:00Z</dcterms:modified>
</cp:coreProperties>
</file>