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276FF" w:rsidRPr="00C345A8" w:rsidRDefault="00AD117B">
      <w:pPr>
        <w:rPr>
          <w:b/>
        </w:rPr>
      </w:pPr>
      <w:bookmarkStart w:id="0" w:name="_GoBack"/>
      <w:r w:rsidRPr="00C345A8">
        <w:rPr>
          <w:b/>
        </w:rPr>
        <w:t>HW#5</w:t>
      </w:r>
      <w:r w:rsidR="00D1761B" w:rsidRPr="00C345A8">
        <w:rPr>
          <w:b/>
        </w:rPr>
        <w:t xml:space="preserve">  Answer Key  MSEG 302 Spring 2018.  </w:t>
      </w:r>
    </w:p>
    <w:bookmarkEnd w:id="0"/>
    <w:p w:rsidR="00AD117B" w:rsidRDefault="00AD117B"/>
    <w:p w:rsidR="00AD117B" w:rsidRPr="009A01A2" w:rsidRDefault="00AD117B">
      <w:pPr>
        <w:rPr>
          <w:b/>
        </w:rPr>
      </w:pPr>
      <w:r w:rsidRPr="009A01A2">
        <w:rPr>
          <w:b/>
        </w:rPr>
        <w:t>1). A differential nitrogen pressure exists across a 2-mm thick steel furnace wall.  After some time, steady-state diffusion of nitrogen is established across the wall.  Given that the nitrogen concentration on the high-pressure side of the wall is 2 kg/m</w:t>
      </w:r>
      <w:r w:rsidRPr="009A01A2">
        <w:rPr>
          <w:b/>
          <w:vertAlign w:val="superscript"/>
        </w:rPr>
        <w:t>3</w:t>
      </w:r>
      <w:r w:rsidRPr="009A01A2">
        <w:rPr>
          <w:b/>
        </w:rPr>
        <w:t>, and on the low pressure side is 0.2 kg/m</w:t>
      </w:r>
      <w:r w:rsidRPr="009A01A2">
        <w:rPr>
          <w:b/>
          <w:vertAlign w:val="superscript"/>
        </w:rPr>
        <w:t>3</w:t>
      </w:r>
      <w:r w:rsidRPr="009A01A2">
        <w:rPr>
          <w:b/>
        </w:rPr>
        <w:t>, calculate the flow of nitrogen through the wall (in kg/m</w:t>
      </w:r>
      <w:r w:rsidRPr="009A01A2">
        <w:rPr>
          <w:b/>
          <w:vertAlign w:val="superscript"/>
        </w:rPr>
        <w:t>2</w:t>
      </w:r>
      <w:r w:rsidRPr="009A01A2">
        <w:rPr>
          <w:b/>
        </w:rPr>
        <w:t>-hr) if the diffusion coefficient for nitrogen in this steel is 1.0 x 10</w:t>
      </w:r>
      <w:r w:rsidRPr="009A01A2">
        <w:rPr>
          <w:b/>
          <w:vertAlign w:val="superscript"/>
        </w:rPr>
        <w:t>-10</w:t>
      </w:r>
      <w:r w:rsidRPr="009A01A2">
        <w:rPr>
          <w:b/>
        </w:rPr>
        <w:t xml:space="preserve"> m</w:t>
      </w:r>
      <w:r w:rsidRPr="009A01A2">
        <w:rPr>
          <w:b/>
          <w:vertAlign w:val="superscript"/>
        </w:rPr>
        <w:t>2</w:t>
      </w:r>
      <w:r w:rsidRPr="009A01A2">
        <w:rPr>
          <w:b/>
        </w:rPr>
        <w:t>/s at the furnace operating temperature.</w:t>
      </w:r>
    </w:p>
    <w:p w:rsidR="00AD117B" w:rsidRDefault="00AD117B"/>
    <w:p w:rsidR="0044621C" w:rsidRDefault="0044621C">
      <w:r>
        <w:t xml:space="preserve">Steady-state, so use Fick’s first law… J = -D </w:t>
      </w:r>
      <w:proofErr w:type="spellStart"/>
      <w:r>
        <w:t>dC</w:t>
      </w:r>
      <w:proofErr w:type="spellEnd"/>
      <w:r>
        <w:t>/dx</w:t>
      </w:r>
    </w:p>
    <w:p w:rsidR="0044621C" w:rsidRDefault="0044621C">
      <w:proofErr w:type="spellStart"/>
      <w:r>
        <w:t>dC</w:t>
      </w:r>
      <w:proofErr w:type="spellEnd"/>
      <w:r>
        <w:t>/dx  = (Ca-</w:t>
      </w:r>
      <w:proofErr w:type="spellStart"/>
      <w:r>
        <w:t>Cb</w:t>
      </w:r>
      <w:proofErr w:type="spellEnd"/>
      <w:r>
        <w:t>)/(</w:t>
      </w:r>
      <w:proofErr w:type="spellStart"/>
      <w:r>
        <w:t>xa-xb</w:t>
      </w:r>
      <w:proofErr w:type="spellEnd"/>
      <w:r>
        <w:t>) = (2 – 0.2) kg/m</w:t>
      </w:r>
      <w:r w:rsidRPr="0044621C">
        <w:rPr>
          <w:vertAlign w:val="superscript"/>
        </w:rPr>
        <w:t>3</w:t>
      </w:r>
      <w:r>
        <w:t xml:space="preserve"> / (2 x 10</w:t>
      </w:r>
      <w:r w:rsidRPr="0044621C">
        <w:rPr>
          <w:vertAlign w:val="superscript"/>
        </w:rPr>
        <w:t xml:space="preserve">-3 </w:t>
      </w:r>
      <w:r>
        <w:t>m) = 900 kg/m</w:t>
      </w:r>
      <w:r>
        <w:rPr>
          <w:vertAlign w:val="superscript"/>
        </w:rPr>
        <w:t>4</w:t>
      </w:r>
    </w:p>
    <w:p w:rsidR="0044621C" w:rsidRDefault="0044621C">
      <w:r>
        <w:t>J = 1 10-10 m</w:t>
      </w:r>
      <w:r w:rsidRPr="0044621C">
        <w:rPr>
          <w:vertAlign w:val="superscript"/>
        </w:rPr>
        <w:t>2</w:t>
      </w:r>
      <w:r>
        <w:t>/s (900 kg/m</w:t>
      </w:r>
      <w:r w:rsidRPr="0044621C">
        <w:rPr>
          <w:vertAlign w:val="superscript"/>
        </w:rPr>
        <w:t>2</w:t>
      </w:r>
      <w:r>
        <w:t>) (3600 s/</w:t>
      </w:r>
      <w:proofErr w:type="spellStart"/>
      <w:r>
        <w:t>hr</w:t>
      </w:r>
      <w:proofErr w:type="spellEnd"/>
      <w:r>
        <w:t>) = 3.24 x 10</w:t>
      </w:r>
      <w:r w:rsidRPr="0044621C">
        <w:rPr>
          <w:vertAlign w:val="superscript"/>
        </w:rPr>
        <w:t>-4</w:t>
      </w:r>
      <w:r>
        <w:t xml:space="preserve"> kg/m</w:t>
      </w:r>
      <w:r w:rsidRPr="0044621C">
        <w:rPr>
          <w:vertAlign w:val="superscript"/>
        </w:rPr>
        <w:t>2</w:t>
      </w:r>
      <w:r>
        <w:t>-hr</w:t>
      </w:r>
    </w:p>
    <w:p w:rsidR="0044621C" w:rsidRPr="009A01A2" w:rsidRDefault="0044621C">
      <w:pPr>
        <w:rPr>
          <w:b/>
        </w:rPr>
      </w:pPr>
    </w:p>
    <w:p w:rsidR="00AD117B" w:rsidRPr="009A01A2" w:rsidRDefault="00AD117B">
      <w:pPr>
        <w:rPr>
          <w:b/>
        </w:rPr>
      </w:pPr>
      <w:r w:rsidRPr="009A01A2">
        <w:rPr>
          <w:b/>
        </w:rPr>
        <w:t>2).  The activation energy for the diffusion of copper in silver is 193 kJ/mol.  Calculate the diffusion coefficient at 927 C, given that the diffusion coefficient at 727 C is 1.0 x 10</w:t>
      </w:r>
      <w:r w:rsidRPr="009A01A2">
        <w:rPr>
          <w:b/>
          <w:vertAlign w:val="superscript"/>
        </w:rPr>
        <w:t>-14</w:t>
      </w:r>
      <w:r w:rsidRPr="009A01A2">
        <w:rPr>
          <w:b/>
        </w:rPr>
        <w:t xml:space="preserve"> m</w:t>
      </w:r>
      <w:r w:rsidRPr="009A01A2">
        <w:rPr>
          <w:b/>
          <w:vertAlign w:val="superscript"/>
        </w:rPr>
        <w:t>2</w:t>
      </w:r>
      <w:r w:rsidRPr="009A01A2">
        <w:rPr>
          <w:b/>
        </w:rPr>
        <w:t xml:space="preserve">/s.  </w:t>
      </w:r>
    </w:p>
    <w:p w:rsidR="00AD117B" w:rsidRDefault="00AD117B"/>
    <w:p w:rsidR="0044621C" w:rsidRDefault="0044621C">
      <w:r>
        <w:t>D = D</w:t>
      </w:r>
      <w:r w:rsidRPr="009449E7">
        <w:rPr>
          <w:vertAlign w:val="subscript"/>
        </w:rPr>
        <w:t>o</w:t>
      </w:r>
      <w:r>
        <w:t xml:space="preserve"> </w:t>
      </w:r>
      <w:proofErr w:type="spellStart"/>
      <w:r>
        <w:t>exp</w:t>
      </w:r>
      <w:proofErr w:type="spellEnd"/>
      <w:r>
        <w:t>(-</w:t>
      </w:r>
      <w:proofErr w:type="spellStart"/>
      <w:r>
        <w:t>Q</w:t>
      </w:r>
      <w:r w:rsidRPr="009449E7">
        <w:rPr>
          <w:vertAlign w:val="subscript"/>
        </w:rPr>
        <w:t>d</w:t>
      </w:r>
      <w:proofErr w:type="spellEnd"/>
      <w:r>
        <w:t>/RT)</w:t>
      </w:r>
    </w:p>
    <w:p w:rsidR="0044621C" w:rsidRDefault="0044621C">
      <w:proofErr w:type="spellStart"/>
      <w:r>
        <w:t>Q</w:t>
      </w:r>
      <w:r w:rsidRPr="009449E7">
        <w:rPr>
          <w:vertAlign w:val="subscript"/>
        </w:rPr>
        <w:t>d</w:t>
      </w:r>
      <w:proofErr w:type="spellEnd"/>
      <w:r>
        <w:t xml:space="preserve"> = 193 kJ/</w:t>
      </w:r>
      <w:proofErr w:type="spellStart"/>
      <w:r>
        <w:t>mol</w:t>
      </w:r>
      <w:proofErr w:type="spellEnd"/>
      <w:r>
        <w:t>, R=8.31 J/</w:t>
      </w:r>
      <w:proofErr w:type="spellStart"/>
      <w:r>
        <w:t>mol</w:t>
      </w:r>
      <w:proofErr w:type="spellEnd"/>
      <w:r>
        <w:t>-K</w:t>
      </w:r>
    </w:p>
    <w:p w:rsidR="0044621C" w:rsidRDefault="0044621C">
      <w:r>
        <w:t>If T=927 C, T=(927+273)=1200 K</w:t>
      </w:r>
    </w:p>
    <w:p w:rsidR="0044621C" w:rsidRDefault="0044621C">
      <w:r>
        <w:t>If T=727 C, T=(727+273)=1000 K</w:t>
      </w:r>
    </w:p>
    <w:p w:rsidR="0044621C" w:rsidRDefault="0044621C">
      <w:r>
        <w:t xml:space="preserve">1.0 </w:t>
      </w:r>
      <w:r w:rsidR="009A01A2">
        <w:t xml:space="preserve">x </w:t>
      </w:r>
      <w:r>
        <w:t>10-14 m</w:t>
      </w:r>
      <w:r w:rsidRPr="009A01A2">
        <w:rPr>
          <w:vertAlign w:val="superscript"/>
        </w:rPr>
        <w:t>2</w:t>
      </w:r>
      <w:r>
        <w:t>/s = D</w:t>
      </w:r>
      <w:r w:rsidRPr="009449E7">
        <w:rPr>
          <w:vertAlign w:val="subscript"/>
        </w:rPr>
        <w:t>o</w:t>
      </w:r>
      <w:r>
        <w:t xml:space="preserve"> </w:t>
      </w:r>
      <w:proofErr w:type="spellStart"/>
      <w:r>
        <w:t>exp</w:t>
      </w:r>
      <w:proofErr w:type="spellEnd"/>
      <w:r>
        <w:t>(-193000/8.31/1000), so D</w:t>
      </w:r>
      <w:r w:rsidRPr="009449E7">
        <w:rPr>
          <w:vertAlign w:val="subscript"/>
        </w:rPr>
        <w:t>o</w:t>
      </w:r>
      <w:r>
        <w:t xml:space="preserve"> = 1.22 10</w:t>
      </w:r>
      <w:r w:rsidR="009A01A2" w:rsidRPr="009A01A2">
        <w:rPr>
          <w:vertAlign w:val="superscript"/>
        </w:rPr>
        <w:t>-4</w:t>
      </w:r>
      <w:r w:rsidR="009A01A2">
        <w:t xml:space="preserve"> m</w:t>
      </w:r>
      <w:r w:rsidR="009A01A2" w:rsidRPr="009A01A2">
        <w:rPr>
          <w:vertAlign w:val="superscript"/>
        </w:rPr>
        <w:t>2</w:t>
      </w:r>
      <w:r w:rsidR="009A01A2">
        <w:t>/s</w:t>
      </w:r>
    </w:p>
    <w:p w:rsidR="0044621C" w:rsidRDefault="009A01A2">
      <w:r>
        <w:t xml:space="preserve">D(1200) = 1.22 x 10-4 m2/s </w:t>
      </w:r>
      <w:proofErr w:type="spellStart"/>
      <w:r>
        <w:t>exp</w:t>
      </w:r>
      <w:proofErr w:type="spellEnd"/>
      <w:r>
        <w:t>(-193000/8.31/1200) = 4.80 10</w:t>
      </w:r>
      <w:r w:rsidRPr="009A01A2">
        <w:rPr>
          <w:vertAlign w:val="superscript"/>
        </w:rPr>
        <w:t>-13</w:t>
      </w:r>
      <w:r>
        <w:t xml:space="preserve"> m</w:t>
      </w:r>
      <w:r w:rsidRPr="009A01A2">
        <w:rPr>
          <w:vertAlign w:val="superscript"/>
        </w:rPr>
        <w:t>2</w:t>
      </w:r>
      <w:r>
        <w:t>/s</w:t>
      </w:r>
    </w:p>
    <w:p w:rsidR="009A01A2" w:rsidRDefault="009A01A2">
      <w:r>
        <w:t>Value is higher than at 1000 K, which makes sense.</w:t>
      </w:r>
    </w:p>
    <w:p w:rsidR="009A01A2" w:rsidRDefault="009A01A2"/>
    <w:p w:rsidR="00AD117B" w:rsidRPr="009449E7" w:rsidRDefault="00AD117B">
      <w:pPr>
        <w:rPr>
          <w:b/>
        </w:rPr>
      </w:pPr>
      <w:r w:rsidRPr="009449E7">
        <w:rPr>
          <w:b/>
        </w:rPr>
        <w:t xml:space="preserve">3).  From </w:t>
      </w:r>
      <w:r w:rsidR="0044621C" w:rsidRPr="009449E7">
        <w:rPr>
          <w:b/>
        </w:rPr>
        <w:t>informatio</w:t>
      </w:r>
      <w:r w:rsidR="005A7B5D" w:rsidRPr="009449E7">
        <w:rPr>
          <w:b/>
        </w:rPr>
        <w:t>n available in Tables in Chapter 5 of the Callister text (or elsewhere), determine the diffusion coefficient for magnesium in aluminum at 450 C.  What time would be required at 550 C to produce the same diffusion result (in terms of concentration at a specific point) as for 15 </w:t>
      </w:r>
      <w:proofErr w:type="spellStart"/>
      <w:r w:rsidR="005A7B5D" w:rsidRPr="009449E7">
        <w:rPr>
          <w:b/>
        </w:rPr>
        <w:t>hrs</w:t>
      </w:r>
      <w:proofErr w:type="spellEnd"/>
      <w:r w:rsidR="005A7B5D" w:rsidRPr="009449E7">
        <w:rPr>
          <w:b/>
        </w:rPr>
        <w:t xml:space="preserve"> at 450 C?  </w:t>
      </w:r>
    </w:p>
    <w:p w:rsidR="005A7B5D" w:rsidRDefault="005A7B5D"/>
    <w:p w:rsidR="009A01A2" w:rsidRDefault="009A01A2">
      <w:r>
        <w:t>From Table 5.2, D = D</w:t>
      </w:r>
      <w:r w:rsidRPr="009449E7">
        <w:rPr>
          <w:vertAlign w:val="subscript"/>
        </w:rPr>
        <w:t>o</w:t>
      </w:r>
      <w:r>
        <w:t xml:space="preserve"> </w:t>
      </w:r>
      <w:proofErr w:type="spellStart"/>
      <w:r>
        <w:t>exp</w:t>
      </w:r>
      <w:proofErr w:type="spellEnd"/>
      <w:r>
        <w:t>[-</w:t>
      </w:r>
      <w:proofErr w:type="spellStart"/>
      <w:r>
        <w:t>Qd</w:t>
      </w:r>
      <w:proofErr w:type="spellEnd"/>
      <w:r>
        <w:t>/RT], with D</w:t>
      </w:r>
      <w:r w:rsidRPr="009449E7">
        <w:rPr>
          <w:vertAlign w:val="subscript"/>
        </w:rPr>
        <w:t>o</w:t>
      </w:r>
      <w:r>
        <w:t xml:space="preserve"> = 1.2 10</w:t>
      </w:r>
      <w:r w:rsidRPr="009449E7">
        <w:rPr>
          <w:vertAlign w:val="superscript"/>
        </w:rPr>
        <w:t>-4</w:t>
      </w:r>
      <w:r>
        <w:t xml:space="preserve"> m</w:t>
      </w:r>
      <w:r w:rsidRPr="009449E7">
        <w:rPr>
          <w:vertAlign w:val="superscript"/>
        </w:rPr>
        <w:t>2</w:t>
      </w:r>
      <w:r>
        <w:t xml:space="preserve">/s, </w:t>
      </w:r>
      <w:proofErr w:type="spellStart"/>
      <w:r>
        <w:t>Qd</w:t>
      </w:r>
      <w:proofErr w:type="spellEnd"/>
      <w:r>
        <w:t xml:space="preserve"> = 130000 J/</w:t>
      </w:r>
      <w:proofErr w:type="spellStart"/>
      <w:r>
        <w:t>mol</w:t>
      </w:r>
      <w:proofErr w:type="spellEnd"/>
    </w:p>
    <w:p w:rsidR="009A01A2" w:rsidRDefault="009A01A2">
      <w:r>
        <w:t xml:space="preserve">So D = 1.2 10-4 m2/s </w:t>
      </w:r>
      <w:proofErr w:type="spellStart"/>
      <w:r>
        <w:t>exp</w:t>
      </w:r>
      <w:proofErr w:type="spellEnd"/>
      <w:r>
        <w:t>[-130000/8.31/(450+273) = 4.81 10</w:t>
      </w:r>
      <w:r w:rsidRPr="009449E7">
        <w:rPr>
          <w:vertAlign w:val="superscript"/>
        </w:rPr>
        <w:t>-14</w:t>
      </w:r>
      <w:r>
        <w:t xml:space="preserve"> m</w:t>
      </w:r>
      <w:r w:rsidRPr="009449E7">
        <w:rPr>
          <w:vertAlign w:val="superscript"/>
        </w:rPr>
        <w:t>2</w:t>
      </w:r>
      <w:r>
        <w:t>/s</w:t>
      </w:r>
    </w:p>
    <w:p w:rsidR="009A1856" w:rsidRDefault="009A01A2">
      <w:r>
        <w:t>D = x</w:t>
      </w:r>
      <w:r w:rsidRPr="009449E7">
        <w:rPr>
          <w:vertAlign w:val="superscript"/>
        </w:rPr>
        <w:t>2</w:t>
      </w:r>
      <w:r>
        <w:t xml:space="preserve">/t, so to get a certain extent of diffusion x need to find x = </w:t>
      </w:r>
      <w:proofErr w:type="spellStart"/>
      <w:r>
        <w:t>Sqrt</w:t>
      </w:r>
      <w:proofErr w:type="spellEnd"/>
      <w:r>
        <w:t xml:space="preserve">[D t].  Setting these equal gives </w:t>
      </w:r>
      <w:proofErr w:type="spellStart"/>
      <w:r>
        <w:t>Sqrt</w:t>
      </w:r>
      <w:proofErr w:type="spellEnd"/>
      <w:r>
        <w:t>[D</w:t>
      </w:r>
      <w:r w:rsidRPr="009449E7">
        <w:rPr>
          <w:vertAlign w:val="subscript"/>
        </w:rPr>
        <w:t>1</w:t>
      </w:r>
      <w:r>
        <w:t xml:space="preserve"> t</w:t>
      </w:r>
      <w:r w:rsidRPr="009449E7">
        <w:rPr>
          <w:vertAlign w:val="subscript"/>
        </w:rPr>
        <w:t>1</w:t>
      </w:r>
      <w:r>
        <w:t xml:space="preserve">] = </w:t>
      </w:r>
      <w:proofErr w:type="spellStart"/>
      <w:r>
        <w:t>Sqrt</w:t>
      </w:r>
      <w:proofErr w:type="spellEnd"/>
      <w:r>
        <w:t>[D</w:t>
      </w:r>
      <w:r w:rsidRPr="009449E7">
        <w:rPr>
          <w:vertAlign w:val="subscript"/>
        </w:rPr>
        <w:t>2</w:t>
      </w:r>
      <w:r>
        <w:t xml:space="preserve"> t</w:t>
      </w:r>
      <w:r w:rsidRPr="009449E7">
        <w:rPr>
          <w:vertAlign w:val="subscript"/>
        </w:rPr>
        <w:t>2</w:t>
      </w:r>
      <w:r>
        <w:t>], or D</w:t>
      </w:r>
      <w:r w:rsidRPr="009449E7">
        <w:rPr>
          <w:vertAlign w:val="subscript"/>
        </w:rPr>
        <w:t>1</w:t>
      </w:r>
      <w:r>
        <w:t xml:space="preserve"> t</w:t>
      </w:r>
      <w:r w:rsidRPr="009449E7">
        <w:rPr>
          <w:vertAlign w:val="subscript"/>
        </w:rPr>
        <w:t>1</w:t>
      </w:r>
      <w:r>
        <w:t xml:space="preserve"> = D</w:t>
      </w:r>
      <w:r w:rsidRPr="009449E7">
        <w:rPr>
          <w:vertAlign w:val="subscript"/>
        </w:rPr>
        <w:t>2</w:t>
      </w:r>
      <w:r>
        <w:t xml:space="preserve"> t</w:t>
      </w:r>
      <w:r w:rsidRPr="009449E7">
        <w:rPr>
          <w:vertAlign w:val="subscript"/>
        </w:rPr>
        <w:t>2</w:t>
      </w:r>
      <w:r>
        <w:t>, or t</w:t>
      </w:r>
      <w:r w:rsidRPr="009449E7">
        <w:rPr>
          <w:vertAlign w:val="subscript"/>
        </w:rPr>
        <w:t>2</w:t>
      </w:r>
      <w:r>
        <w:t xml:space="preserve"> = t</w:t>
      </w:r>
      <w:r w:rsidRPr="009449E7">
        <w:rPr>
          <w:vertAlign w:val="subscript"/>
        </w:rPr>
        <w:t>1</w:t>
      </w:r>
      <w:r>
        <w:t xml:space="preserve"> (D</w:t>
      </w:r>
      <w:r w:rsidRPr="009449E7">
        <w:rPr>
          <w:vertAlign w:val="subscript"/>
        </w:rPr>
        <w:t>1</w:t>
      </w:r>
      <w:r>
        <w:t xml:space="preserve"> / D</w:t>
      </w:r>
      <w:r w:rsidRPr="009449E7">
        <w:rPr>
          <w:vertAlign w:val="subscript"/>
        </w:rPr>
        <w:t>2</w:t>
      </w:r>
      <w:r>
        <w:t xml:space="preserve">).  </w:t>
      </w:r>
    </w:p>
    <w:p w:rsidR="009A01A2" w:rsidRDefault="009A01A2">
      <w:r>
        <w:t>At 550 C,  D=1.2 10</w:t>
      </w:r>
      <w:r w:rsidRPr="009449E7">
        <w:rPr>
          <w:vertAlign w:val="superscript"/>
        </w:rPr>
        <w:t>-4</w:t>
      </w:r>
      <w:r>
        <w:t xml:space="preserve"> m</w:t>
      </w:r>
      <w:r w:rsidRPr="009449E7">
        <w:rPr>
          <w:vertAlign w:val="superscript"/>
        </w:rPr>
        <w:t>2</w:t>
      </w:r>
      <w:r>
        <w:t xml:space="preserve">/s </w:t>
      </w:r>
      <w:proofErr w:type="spellStart"/>
      <w:r>
        <w:t>exp</w:t>
      </w:r>
      <w:proofErr w:type="spellEnd"/>
      <w:r>
        <w:t>[-130000/8.31/(450+273) = 6.67 10</w:t>
      </w:r>
      <w:r w:rsidRPr="009449E7">
        <w:rPr>
          <w:vertAlign w:val="superscript"/>
        </w:rPr>
        <w:t>-13</w:t>
      </w:r>
      <w:r>
        <w:t xml:space="preserve"> m</w:t>
      </w:r>
      <w:r w:rsidRPr="009449E7">
        <w:rPr>
          <w:vertAlign w:val="superscript"/>
        </w:rPr>
        <w:t>2</w:t>
      </w:r>
      <w:r>
        <w:t>/s</w:t>
      </w:r>
    </w:p>
    <w:p w:rsidR="009A01A2" w:rsidRDefault="009A01A2">
      <w:r>
        <w:t>So t</w:t>
      </w:r>
      <w:r w:rsidRPr="009449E7">
        <w:rPr>
          <w:vertAlign w:val="subscript"/>
        </w:rPr>
        <w:t>2</w:t>
      </w:r>
      <w:r>
        <w:t xml:space="preserve"> = 15 </w:t>
      </w:r>
      <w:proofErr w:type="spellStart"/>
      <w:r>
        <w:t>hrs</w:t>
      </w:r>
      <w:proofErr w:type="spellEnd"/>
      <w:r>
        <w:t xml:space="preserve"> (</w:t>
      </w:r>
      <w:r w:rsidR="009449E7">
        <w:t>4.81 10</w:t>
      </w:r>
      <w:r w:rsidR="009449E7" w:rsidRPr="009449E7">
        <w:rPr>
          <w:vertAlign w:val="superscript"/>
        </w:rPr>
        <w:t>-14</w:t>
      </w:r>
      <w:r w:rsidR="009449E7">
        <w:t>/6.67 10</w:t>
      </w:r>
      <w:r w:rsidR="009449E7" w:rsidRPr="009449E7">
        <w:rPr>
          <w:vertAlign w:val="superscript"/>
        </w:rPr>
        <w:t>-13</w:t>
      </w:r>
      <w:r w:rsidR="009449E7">
        <w:t xml:space="preserve">) = 1.08 </w:t>
      </w:r>
      <w:proofErr w:type="spellStart"/>
      <w:r w:rsidR="009449E7">
        <w:t>hrs</w:t>
      </w:r>
      <w:proofErr w:type="spellEnd"/>
    </w:p>
    <w:p w:rsidR="009A01A2" w:rsidRDefault="009A01A2"/>
    <w:p w:rsidR="005A7B5D" w:rsidRDefault="005A7B5D">
      <w:pPr>
        <w:rPr>
          <w:b/>
        </w:rPr>
      </w:pPr>
      <w:r w:rsidRPr="009449E7">
        <w:rPr>
          <w:b/>
        </w:rPr>
        <w:t xml:space="preserve">4).  An FCC iron-carbon alloy initially containing a uniform concentration of 0.55 </w:t>
      </w:r>
      <w:proofErr w:type="spellStart"/>
      <w:r w:rsidRPr="009449E7">
        <w:rPr>
          <w:b/>
        </w:rPr>
        <w:t>wt</w:t>
      </w:r>
      <w:proofErr w:type="spellEnd"/>
      <w:r w:rsidRPr="009449E7">
        <w:rPr>
          <w:b/>
        </w:rPr>
        <w:t xml:space="preserve">% carbon is put into an oxygen-rich, decarburizing furnace at 1052 C.  Under these conditions carbon is completely oxidized at the surface, so the surface concentration of carbon is 0 </w:t>
      </w:r>
      <w:proofErr w:type="spellStart"/>
      <w:r w:rsidRPr="009449E7">
        <w:rPr>
          <w:b/>
        </w:rPr>
        <w:t>wt</w:t>
      </w:r>
      <w:proofErr w:type="spellEnd"/>
      <w:r w:rsidRPr="009449E7">
        <w:rPr>
          <w:b/>
        </w:rPr>
        <w:t xml:space="preserve">%.  At what position from the surface will the carbon concentration be 0.25 </w:t>
      </w:r>
      <w:proofErr w:type="spellStart"/>
      <w:r w:rsidRPr="009449E7">
        <w:rPr>
          <w:b/>
        </w:rPr>
        <w:t>wt</w:t>
      </w:r>
      <w:proofErr w:type="spellEnd"/>
      <w:r w:rsidRPr="009449E7">
        <w:rPr>
          <w:b/>
        </w:rPr>
        <w:t xml:space="preserve">% after a 10 </w:t>
      </w:r>
      <w:proofErr w:type="spellStart"/>
      <w:r w:rsidRPr="009449E7">
        <w:rPr>
          <w:b/>
        </w:rPr>
        <w:t>hr</w:t>
      </w:r>
      <w:proofErr w:type="spellEnd"/>
      <w:r w:rsidRPr="009449E7">
        <w:rPr>
          <w:b/>
        </w:rPr>
        <w:t xml:space="preserve"> heat treatment?  The diffusion coefficient for carbon in iron 1052 C is 3.3 x 10</w:t>
      </w:r>
      <w:r w:rsidRPr="009449E7">
        <w:rPr>
          <w:b/>
          <w:vertAlign w:val="superscript"/>
        </w:rPr>
        <w:t>-11</w:t>
      </w:r>
      <w:r w:rsidRPr="009449E7">
        <w:rPr>
          <w:b/>
        </w:rPr>
        <w:t xml:space="preserve"> m</w:t>
      </w:r>
      <w:r w:rsidRPr="009449E7">
        <w:rPr>
          <w:b/>
          <w:vertAlign w:val="superscript"/>
        </w:rPr>
        <w:t>2</w:t>
      </w:r>
      <w:r w:rsidRPr="009449E7">
        <w:rPr>
          <w:b/>
        </w:rPr>
        <w:t xml:space="preserve">/s.  </w:t>
      </w:r>
    </w:p>
    <w:p w:rsidR="009449E7" w:rsidRDefault="009449E7">
      <w:pPr>
        <w:rPr>
          <w:b/>
        </w:rPr>
      </w:pPr>
    </w:p>
    <w:p w:rsidR="009449E7" w:rsidRDefault="009449E7">
      <w:r>
        <w:t>Non-steady state, so need Fick’s second law.  Boundary conditions match those given in the text and lecture, where solution of concentration as a function of time are given by:</w:t>
      </w:r>
    </w:p>
    <w:p w:rsidR="009449E7" w:rsidRDefault="009449E7"/>
    <w:p w:rsidR="009449E7" w:rsidRPr="009449E7" w:rsidRDefault="009449E7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x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num>
            <m:den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s</m:t>
                  </m:r>
                </m:sub>
              </m:sSub>
              <m:r>
                <w:rPr>
                  <w:rFonts w:ascii="Cambria Math" w:hAnsi="Cambria Math"/>
                </w:rPr>
                <m:t>-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C</m:t>
                  </m:r>
                </m:e>
                <m:sub>
                  <m:r>
                    <w:rPr>
                      <w:rFonts w:ascii="Cambria Math" w:hAnsi="Cambria Math"/>
                    </w:rPr>
                    <m:t>0</m:t>
                  </m:r>
                </m:sub>
              </m:sSub>
            </m:den>
          </m:f>
          <m:r>
            <w:rPr>
              <w:rFonts w:ascii="Cambria Math" w:hAnsi="Cambria Math"/>
            </w:rPr>
            <m:t>=1-erf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i/>
                    </w:rPr>
                  </m:ctrlPr>
                </m:fPr>
                <m:num>
                  <m:r>
                    <w:rPr>
                      <w:rFonts w:ascii="Cambria Math" w:hAnsi="Cambria Math"/>
                    </w:rPr>
                    <m:t>x</m:t>
                  </m:r>
                </m:num>
                <m:den>
                  <m:r>
                    <w:rPr>
                      <w:rFonts w:ascii="Cambria Math" w:hAnsi="Cambria Math"/>
                    </w:rPr>
                    <m:t>2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i/>
                        </w:rPr>
                      </m:ctrlPr>
                    </m:radPr>
                    <m:deg/>
                    <m:e>
                      <m:r>
                        <w:rPr>
                          <w:rFonts w:ascii="Cambria Math" w:hAnsi="Cambria Math"/>
                        </w:rPr>
                        <m:t>Dt</m:t>
                      </m:r>
                    </m:e>
                  </m:rad>
                </m:den>
              </m:f>
            </m:e>
          </m:d>
        </m:oMath>
      </m:oMathPara>
    </w:p>
    <w:p w:rsidR="009449E7" w:rsidRDefault="009449E7">
      <w:pPr>
        <w:rPr>
          <w:rFonts w:eastAsiaTheme="minorEastAsia"/>
        </w:rPr>
      </w:pPr>
    </w:p>
    <w:p w:rsidR="009449E7" w:rsidRDefault="009449E7">
      <w:pPr>
        <w:rPr>
          <w:rFonts w:eastAsiaTheme="minorEastAsia"/>
        </w:rPr>
      </w:pPr>
      <w:r>
        <w:rPr>
          <w:rFonts w:eastAsiaTheme="minorEastAsia"/>
        </w:rPr>
        <w:t xml:space="preserve">with erf() the Gaussian error function (native to Mathematica, or given in Tables such as 5.1 in the text). </w:t>
      </w:r>
    </w:p>
    <w:p w:rsidR="009449E7" w:rsidRDefault="009449E7"/>
    <w:p w:rsidR="00D1761B" w:rsidRDefault="00D1761B" w:rsidP="00D1761B">
      <w:r>
        <w:t>d = 3.3 10^-11 m^2/s</w:t>
      </w:r>
    </w:p>
    <w:p w:rsidR="00D1761B" w:rsidRDefault="00D1761B" w:rsidP="00D1761B">
      <w:r>
        <w:t xml:space="preserve">t = 10 </w:t>
      </w:r>
      <w:proofErr w:type="spellStart"/>
      <w:r>
        <w:t>hr</w:t>
      </w:r>
      <w:proofErr w:type="spellEnd"/>
      <w:r>
        <w:t>*3600 s/</w:t>
      </w:r>
      <w:proofErr w:type="spellStart"/>
      <w:r>
        <w:t>hr</w:t>
      </w:r>
      <w:proofErr w:type="spellEnd"/>
    </w:p>
    <w:p w:rsidR="00D1761B" w:rsidRDefault="00D1761B" w:rsidP="00D1761B">
      <w:r>
        <w:t xml:space="preserve">Solve[(0.25 - 0.55)/(0 - 0.55) == 1 - Erf[x/(2 </w:t>
      </w:r>
      <w:proofErr w:type="spellStart"/>
      <w:r>
        <w:t>Sqrt</w:t>
      </w:r>
      <w:proofErr w:type="spellEnd"/>
      <w:r>
        <w:t>[d t])], x]</w:t>
      </w:r>
    </w:p>
    <w:p w:rsidR="00D1761B" w:rsidRDefault="00D1761B" w:rsidP="00D1761B"/>
    <w:p w:rsidR="00D1761B" w:rsidRDefault="00D1761B" w:rsidP="00D1761B">
      <w:r>
        <w:t>x = 9.3 10</w:t>
      </w:r>
      <w:r w:rsidRPr="00D1761B">
        <w:rPr>
          <w:vertAlign w:val="superscript"/>
        </w:rPr>
        <w:t>-4</w:t>
      </w:r>
      <w:r>
        <w:t xml:space="preserve"> m = 0.93 mm</w:t>
      </w:r>
    </w:p>
    <w:p w:rsidR="00D1761B" w:rsidRDefault="00D1761B" w:rsidP="00D1761B"/>
    <w:p w:rsidR="00D1761B" w:rsidRDefault="00D1761B" w:rsidP="00D1761B">
      <w:r>
        <w:t>Plotting the concentration profile at this point to check:</w:t>
      </w:r>
    </w:p>
    <w:p w:rsidR="00D1761B" w:rsidRDefault="00D1761B" w:rsidP="00D1761B"/>
    <w:p w:rsidR="00D1761B" w:rsidRDefault="00D1761B" w:rsidP="00D1761B">
      <w:r>
        <w:t>x = 0.00093</w:t>
      </w:r>
      <w:r>
        <w:t xml:space="preserve"> (m)</w:t>
      </w:r>
    </w:p>
    <w:p w:rsidR="00D1761B" w:rsidRDefault="00D1761B" w:rsidP="00D1761B">
      <w:r>
        <w:t>d = 3.3 10^-11</w:t>
      </w:r>
      <w:r>
        <w:t xml:space="preserve"> (m</w:t>
      </w:r>
      <w:r w:rsidRPr="00D1761B">
        <w:rPr>
          <w:vertAlign w:val="superscript"/>
        </w:rPr>
        <w:t>2</w:t>
      </w:r>
      <w:r>
        <w:t>/s)</w:t>
      </w:r>
    </w:p>
    <w:p w:rsidR="00D1761B" w:rsidRDefault="00D1761B" w:rsidP="00D1761B">
      <w:r>
        <w:t>t = 36000</w:t>
      </w:r>
      <w:r>
        <w:t xml:space="preserve"> (s)</w:t>
      </w:r>
    </w:p>
    <w:p w:rsidR="00D1761B" w:rsidRDefault="00D1761B" w:rsidP="00D1761B"/>
    <w:p w:rsidR="00D1761B" w:rsidRDefault="00D1761B" w:rsidP="00D1761B">
      <w:r>
        <w:t xml:space="preserve">Rearrange equation to solve for </w:t>
      </w:r>
      <w:proofErr w:type="spellStart"/>
      <w:r>
        <w:t>Cx</w:t>
      </w:r>
      <w:proofErr w:type="spellEnd"/>
      <w:r>
        <w:t xml:space="preserve"> and plot:</w:t>
      </w:r>
    </w:p>
    <w:p w:rsidR="00D1761B" w:rsidRDefault="00D1761B" w:rsidP="00D1761B"/>
    <w:p w:rsidR="00D1761B" w:rsidRDefault="00D1761B" w:rsidP="00D1761B">
      <w:r>
        <w:t xml:space="preserve">Plot[0.55 + (0 - 0.55) (1 - Erf[x/(2 </w:t>
      </w:r>
      <w:proofErr w:type="spellStart"/>
      <w:r>
        <w:t>Sqrt</w:t>
      </w:r>
      <w:proofErr w:type="spellEnd"/>
      <w:r>
        <w:t>[d t])]), {x, 0, 0.005}]</w:t>
      </w:r>
    </w:p>
    <w:p w:rsidR="00D1761B" w:rsidRDefault="00D1761B" w:rsidP="00D1761B"/>
    <w:p w:rsidR="00D1761B" w:rsidRDefault="00D1761B" w:rsidP="00D1761B">
      <w:r w:rsidRPr="00D1761B">
        <w:drawing>
          <wp:inline distT="0" distB="0" distL="0" distR="0" wp14:anchorId="009D2892" wp14:editId="7180D20A">
            <wp:extent cx="2286000" cy="13843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286000" cy="1384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761B" w:rsidRDefault="00D1761B" w:rsidP="00D1761B"/>
    <w:p w:rsidR="00D1761B" w:rsidRPr="009449E7" w:rsidRDefault="00D1761B" w:rsidP="00D1761B">
      <w:r>
        <w:t xml:space="preserve">Here y-axis is concentration in </w:t>
      </w:r>
      <w:proofErr w:type="spellStart"/>
      <w:r>
        <w:t>wt</w:t>
      </w:r>
      <w:proofErr w:type="spellEnd"/>
      <w:r>
        <w:t>%, x-axis is distance in meters</w:t>
      </w:r>
    </w:p>
    <w:sectPr w:rsidR="00D1761B" w:rsidRPr="009449E7" w:rsidSect="00934B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282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117B"/>
    <w:rsid w:val="001B2368"/>
    <w:rsid w:val="0044621C"/>
    <w:rsid w:val="005A7B5D"/>
    <w:rsid w:val="005E3C5B"/>
    <w:rsid w:val="00934BCE"/>
    <w:rsid w:val="009449E7"/>
    <w:rsid w:val="009A01A2"/>
    <w:rsid w:val="009A1856"/>
    <w:rsid w:val="00AD117B"/>
    <w:rsid w:val="00B035A6"/>
    <w:rsid w:val="00C345A8"/>
    <w:rsid w:val="00D1761B"/>
    <w:rsid w:val="00F65559"/>
    <w:rsid w:val="00FB49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B86DB5E"/>
  <w14:defaultImageDpi w14:val="32767"/>
  <w15:chartTrackingRefBased/>
  <w15:docId w15:val="{22C7D1E1-816F-7545-B465-83DE8A89BF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9449E7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tif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476</Words>
  <Characters>2719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2018-03-13T14:11:00Z</dcterms:created>
  <dcterms:modified xsi:type="dcterms:W3CDTF">2018-03-13T14:11:00Z</dcterms:modified>
</cp:coreProperties>
</file>