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CB" w:rsidRPr="00FD0E01" w:rsidRDefault="0026137E" w:rsidP="007801D9">
      <w:pPr>
        <w:ind w:firstLine="0"/>
        <w:jc w:val="both"/>
        <w:rPr>
          <w:b/>
        </w:rPr>
      </w:pPr>
      <w:r w:rsidRPr="00FD0E01">
        <w:rPr>
          <w:b/>
        </w:rPr>
        <w:t xml:space="preserve">MSEG 302 – </w:t>
      </w:r>
      <w:r w:rsidR="00273AF7" w:rsidRPr="00FD0E01">
        <w:rPr>
          <w:b/>
        </w:rPr>
        <w:t>Final Exam, 18</w:t>
      </w:r>
      <w:r w:rsidR="00AC04B7" w:rsidRPr="00FD0E01">
        <w:rPr>
          <w:b/>
        </w:rPr>
        <w:t xml:space="preserve"> May</w:t>
      </w:r>
      <w:r w:rsidRPr="00FD0E01">
        <w:rPr>
          <w:b/>
        </w:rPr>
        <w:t xml:space="preserve"> 201</w:t>
      </w:r>
      <w:r w:rsidR="00273AF7" w:rsidRPr="00FD0E01">
        <w:rPr>
          <w:b/>
        </w:rPr>
        <w:t>7</w:t>
      </w:r>
    </w:p>
    <w:p w:rsidR="00990329" w:rsidRPr="00FD0E01" w:rsidRDefault="00990329" w:rsidP="007801D9">
      <w:pPr>
        <w:ind w:firstLine="0"/>
        <w:jc w:val="both"/>
        <w:rPr>
          <w:sz w:val="18"/>
        </w:rPr>
      </w:pPr>
    </w:p>
    <w:p w:rsidR="0026137E" w:rsidRPr="00FD0E01" w:rsidRDefault="0026137E" w:rsidP="007801D9">
      <w:pPr>
        <w:ind w:firstLine="0"/>
        <w:jc w:val="both"/>
      </w:pPr>
      <w:r w:rsidRPr="00FD0E01">
        <w:t>Student Name ____________________________________</w:t>
      </w:r>
      <w:r w:rsidR="00E2560D" w:rsidRPr="00FD0E01">
        <w:tab/>
        <w:t>Seat Number:____________</w:t>
      </w:r>
    </w:p>
    <w:p w:rsidR="0026137E" w:rsidRPr="00FD0E01" w:rsidRDefault="0026137E" w:rsidP="007801D9">
      <w:pPr>
        <w:ind w:firstLine="0"/>
        <w:jc w:val="both"/>
      </w:pPr>
      <w:r w:rsidRPr="00FD0E01">
        <w:t>Student Number __________________________________</w:t>
      </w:r>
    </w:p>
    <w:p w:rsidR="0074610A" w:rsidRPr="00FD0E01" w:rsidRDefault="0074610A" w:rsidP="007801D9">
      <w:pPr>
        <w:ind w:firstLine="0"/>
        <w:jc w:val="both"/>
        <w:rPr>
          <w:sz w:val="12"/>
          <w:szCs w:val="8"/>
        </w:rPr>
      </w:pPr>
    </w:p>
    <w:p w:rsidR="008B7A28" w:rsidRPr="00FD0E01" w:rsidRDefault="008B7A28" w:rsidP="007801D9">
      <w:pPr>
        <w:ind w:firstLine="0"/>
        <w:jc w:val="both"/>
        <w:rPr>
          <w:b/>
        </w:rPr>
      </w:pPr>
      <w:r w:rsidRPr="00FD0E01">
        <w:t>M</w:t>
      </w:r>
      <w:r w:rsidR="0026137E" w:rsidRPr="00FD0E01">
        <w:t xml:space="preserve">ark your answer on the Scantron page AND on the test. Do not write your answer in the margin. If you do not write an answer on the Scantron page then you will NOT get credit. </w:t>
      </w:r>
      <w:r w:rsidR="00D65515" w:rsidRPr="00FD0E01">
        <w:t>Each question is worth 3</w:t>
      </w:r>
      <w:r w:rsidR="007801D9" w:rsidRPr="00FD0E01">
        <w:t xml:space="preserve"> points</w:t>
      </w:r>
      <w:r w:rsidR="00467359" w:rsidRPr="00FD0E01">
        <w:t>, the last question is worth 1 point</w:t>
      </w:r>
      <w:r w:rsidR="007801D9" w:rsidRPr="00FD0E01">
        <w:t>.</w:t>
      </w:r>
    </w:p>
    <w:p w:rsidR="0026137E" w:rsidRPr="00FD0E01" w:rsidRDefault="0026137E" w:rsidP="007801D9">
      <w:pPr>
        <w:ind w:firstLine="0"/>
        <w:jc w:val="both"/>
      </w:pPr>
    </w:p>
    <w:p w:rsidR="00273AF7" w:rsidRPr="00FD0E01" w:rsidRDefault="00273AF7" w:rsidP="007801D9">
      <w:pPr>
        <w:ind w:firstLine="0"/>
        <w:jc w:val="both"/>
      </w:pPr>
    </w:p>
    <w:p w:rsidR="00273AF7" w:rsidRPr="00FD0E01" w:rsidRDefault="00273AF7" w:rsidP="007801D9">
      <w:pPr>
        <w:ind w:firstLine="0"/>
        <w:jc w:val="both"/>
        <w:sectPr w:rsidR="00273AF7" w:rsidRPr="00FD0E01">
          <w:pgSz w:w="12240" w:h="15840"/>
          <w:pgMar w:top="1440" w:right="1440" w:bottom="1440" w:left="1440" w:header="708" w:footer="708" w:gutter="0"/>
          <w:cols w:space="708"/>
          <w:docGrid w:linePitch="360"/>
        </w:sectPr>
      </w:pPr>
    </w:p>
    <w:p w:rsidR="00273AF7" w:rsidRPr="00FD0E01" w:rsidRDefault="0081449E" w:rsidP="00273AF7">
      <w:pPr>
        <w:ind w:firstLine="0"/>
        <w:jc w:val="both"/>
      </w:pPr>
      <w:r w:rsidRPr="00FD0E01">
        <w:rPr>
          <w:b/>
        </w:rPr>
        <w:t>1</w:t>
      </w:r>
      <w:r w:rsidR="00273AF7" w:rsidRPr="00FD0E01">
        <w:rPr>
          <w:b/>
        </w:rPr>
        <w:t>.</w:t>
      </w:r>
      <w:r w:rsidR="00273AF7" w:rsidRPr="00FD0E01">
        <w:t xml:space="preserve"> The X-ray radiation Cu Kα is produced by:</w:t>
      </w:r>
    </w:p>
    <w:p w:rsidR="00273AF7" w:rsidRPr="00FD0E01" w:rsidRDefault="007D1B45" w:rsidP="00273AF7">
      <w:pPr>
        <w:ind w:firstLine="0"/>
        <w:jc w:val="both"/>
      </w:pPr>
      <w:r w:rsidRPr="00FD0E01">
        <w:t>a. an electron falling to a low</w:t>
      </w:r>
      <w:bookmarkStart w:id="0" w:name="_GoBack"/>
      <w:bookmarkEnd w:id="0"/>
      <w:r w:rsidRPr="00FD0E01">
        <w:t>er energy level and giving off energy</w:t>
      </w:r>
    </w:p>
    <w:p w:rsidR="00273AF7" w:rsidRPr="00FD0E01" w:rsidRDefault="007D1B45" w:rsidP="00273AF7">
      <w:pPr>
        <w:ind w:firstLine="0"/>
        <w:jc w:val="both"/>
      </w:pPr>
      <w:r w:rsidRPr="00FD0E01">
        <w:t xml:space="preserve">b. </w:t>
      </w:r>
      <w:r w:rsidR="00D21D01" w:rsidRPr="00FD0E01">
        <w:t>t</w:t>
      </w:r>
      <w:r w:rsidR="00273AF7" w:rsidRPr="00FD0E01">
        <w:t>he nucleus releasing a proton</w:t>
      </w:r>
    </w:p>
    <w:p w:rsidR="00273AF7" w:rsidRPr="00FD0E01" w:rsidRDefault="007D1B45" w:rsidP="00273AF7">
      <w:pPr>
        <w:ind w:firstLine="0"/>
        <w:jc w:val="both"/>
      </w:pPr>
      <w:r w:rsidRPr="00FD0E01">
        <w:t xml:space="preserve">c. </w:t>
      </w:r>
      <w:r w:rsidR="00D21D01" w:rsidRPr="00FD0E01">
        <w:t>l</w:t>
      </w:r>
      <w:r w:rsidR="00273AF7" w:rsidRPr="00FD0E01">
        <w:t>ight striking the surface of Copper metal</w:t>
      </w:r>
    </w:p>
    <w:p w:rsidR="00273AF7" w:rsidRPr="00FD0E01" w:rsidRDefault="007D1B45" w:rsidP="00273AF7">
      <w:pPr>
        <w:ind w:firstLine="0"/>
        <w:jc w:val="both"/>
      </w:pPr>
      <w:r w:rsidRPr="00FD0E01">
        <w:t xml:space="preserve">d. </w:t>
      </w:r>
      <w:r w:rsidR="00D21D01" w:rsidRPr="00FD0E01">
        <w:t>g</w:t>
      </w:r>
      <w:r w:rsidR="00273AF7" w:rsidRPr="00FD0E01">
        <w:t>aining an electron to make a new isotope</w:t>
      </w:r>
    </w:p>
    <w:p w:rsidR="00273AF7" w:rsidRPr="00FD0E01" w:rsidRDefault="00273AF7" w:rsidP="00273AF7">
      <w:pPr>
        <w:ind w:firstLine="0"/>
        <w:jc w:val="both"/>
      </w:pPr>
      <w:r w:rsidRPr="00FD0E01">
        <w:t>e.</w:t>
      </w:r>
      <w:r w:rsidR="007D1B45" w:rsidRPr="00FD0E01">
        <w:t xml:space="preserve"> </w:t>
      </w:r>
      <w:r w:rsidR="00D21D01" w:rsidRPr="00FD0E01">
        <w:t>n</w:t>
      </w:r>
      <w:r w:rsidRPr="00FD0E01">
        <w:t>one of the above</w:t>
      </w:r>
    </w:p>
    <w:p w:rsidR="00273AF7" w:rsidRPr="00FD0E01" w:rsidRDefault="00273AF7" w:rsidP="00273AF7">
      <w:pPr>
        <w:ind w:firstLine="0"/>
        <w:jc w:val="both"/>
      </w:pPr>
    </w:p>
    <w:p w:rsidR="00273AF7" w:rsidRPr="00FD0E01" w:rsidRDefault="0081449E" w:rsidP="00273AF7">
      <w:pPr>
        <w:ind w:firstLine="0"/>
        <w:jc w:val="both"/>
      </w:pPr>
      <w:r w:rsidRPr="00FD0E01">
        <w:rPr>
          <w:b/>
        </w:rPr>
        <w:t>2</w:t>
      </w:r>
      <w:r w:rsidR="00273AF7" w:rsidRPr="00FD0E01">
        <w:rPr>
          <w:b/>
        </w:rPr>
        <w:t>.</w:t>
      </w:r>
      <w:r w:rsidR="004767D9" w:rsidRPr="00FD0E01">
        <w:t xml:space="preserve"> Determine t</w:t>
      </w:r>
      <w:r w:rsidR="00273AF7" w:rsidRPr="00FD0E01">
        <w:t>he diffraction angle</w:t>
      </w:r>
      <w:r w:rsidR="004D2613" w:rsidRPr="00FD0E01">
        <w:t xml:space="preserve"> an experimenter would plot on a graph</w:t>
      </w:r>
      <w:r w:rsidR="004767D9" w:rsidRPr="00FD0E01">
        <w:t>,</w:t>
      </w:r>
      <w:r w:rsidR="00273AF7" w:rsidRPr="00FD0E01">
        <w:t xml:space="preserve"> using CuKα radiation</w:t>
      </w:r>
      <w:r w:rsidR="004767D9" w:rsidRPr="00FD0E01">
        <w:t>,</w:t>
      </w:r>
      <w:r w:rsidR="00273AF7" w:rsidRPr="00FD0E01">
        <w:t xml:space="preserve"> for the (110) set of planes </w:t>
      </w:r>
      <w:r w:rsidR="004767D9" w:rsidRPr="00FD0E01">
        <w:t>if the</w:t>
      </w:r>
      <w:r w:rsidR="00273AF7" w:rsidRPr="00FD0E01">
        <w:t xml:space="preserve"> unit cell </w:t>
      </w:r>
      <w:r w:rsidR="004767D9" w:rsidRPr="00FD0E01">
        <w:t>has</w:t>
      </w:r>
      <w:r w:rsidR="00273AF7" w:rsidRPr="00FD0E01">
        <w:t xml:space="preserve"> a la</w:t>
      </w:r>
      <w:r w:rsidR="004767D9" w:rsidRPr="00FD0E01">
        <w:t xml:space="preserve">ttice parameter of </w:t>
      </w:r>
      <w:r w:rsidR="004D2613" w:rsidRPr="00FD0E01">
        <w:br/>
      </w:r>
      <w:r w:rsidR="004767D9" w:rsidRPr="00FD0E01">
        <w:t>0.291 nm.</w:t>
      </w:r>
    </w:p>
    <w:p w:rsidR="00273AF7" w:rsidRPr="00FD0E01" w:rsidRDefault="00273AF7" w:rsidP="00273AF7">
      <w:pPr>
        <w:ind w:firstLine="0"/>
        <w:jc w:val="both"/>
      </w:pPr>
      <w:r w:rsidRPr="00FD0E01">
        <w:t>a. 22.0°    b. 44.0°    c. 11.0°    d. 33.0°</w:t>
      </w:r>
    </w:p>
    <w:p w:rsidR="00273AF7" w:rsidRPr="00FD0E01" w:rsidRDefault="00273AF7" w:rsidP="00E364B0">
      <w:pPr>
        <w:ind w:firstLine="0"/>
        <w:jc w:val="both"/>
      </w:pPr>
    </w:p>
    <w:p w:rsidR="00273AF7" w:rsidRPr="00FD0E01" w:rsidRDefault="0081449E" w:rsidP="00273AF7">
      <w:pPr>
        <w:ind w:firstLine="0"/>
        <w:jc w:val="both"/>
      </w:pPr>
      <w:r w:rsidRPr="00FD0E01">
        <w:rPr>
          <w:b/>
        </w:rPr>
        <w:t>3</w:t>
      </w:r>
      <w:r w:rsidR="00273AF7" w:rsidRPr="00FD0E01">
        <w:rPr>
          <w:b/>
        </w:rPr>
        <w:t>.</w:t>
      </w:r>
      <w:r w:rsidR="00273AF7" w:rsidRPr="00FD0E01">
        <w:t xml:space="preserve"> What type of interference is necessary to characterize a material with x-ray scattering?</w:t>
      </w:r>
    </w:p>
    <w:p w:rsidR="00273AF7" w:rsidRPr="00FD0E01" w:rsidRDefault="00273AF7" w:rsidP="00273AF7">
      <w:pPr>
        <w:ind w:firstLine="0"/>
        <w:jc w:val="both"/>
      </w:pPr>
      <w:r w:rsidRPr="00FD0E01">
        <w:t>a. constructive        b. destructive</w:t>
      </w:r>
    </w:p>
    <w:p w:rsidR="00273AF7" w:rsidRPr="00FD0E01" w:rsidRDefault="00273AF7" w:rsidP="00273AF7">
      <w:pPr>
        <w:ind w:firstLine="0"/>
        <w:jc w:val="both"/>
      </w:pPr>
      <w:r w:rsidRPr="00FD0E01">
        <w:t>c. no interference   d. both a. and b.</w:t>
      </w:r>
    </w:p>
    <w:p w:rsidR="00273AF7" w:rsidRPr="00FD0E01" w:rsidRDefault="00273AF7" w:rsidP="00273AF7">
      <w:pPr>
        <w:ind w:firstLine="0"/>
        <w:jc w:val="both"/>
      </w:pPr>
    </w:p>
    <w:p w:rsidR="00273AF7" w:rsidRPr="00FD0E01" w:rsidRDefault="0081449E" w:rsidP="00273AF7">
      <w:pPr>
        <w:ind w:firstLine="0"/>
        <w:jc w:val="both"/>
      </w:pPr>
      <w:r w:rsidRPr="00FD0E01">
        <w:rPr>
          <w:b/>
        </w:rPr>
        <w:t>4</w:t>
      </w:r>
      <w:r w:rsidR="00273AF7" w:rsidRPr="00FD0E01">
        <w:rPr>
          <w:b/>
        </w:rPr>
        <w:t>.</w:t>
      </w:r>
      <w:r w:rsidR="00273AF7" w:rsidRPr="00FD0E01">
        <w:t xml:space="preserve"> It is possible to determine the number of vacancies in a material by:</w:t>
      </w:r>
    </w:p>
    <w:p w:rsidR="007D1B45" w:rsidRPr="00FD0E01" w:rsidRDefault="00273AF7" w:rsidP="00273AF7">
      <w:pPr>
        <w:ind w:firstLine="0"/>
        <w:jc w:val="both"/>
      </w:pPr>
      <w:r w:rsidRPr="00FD0E01">
        <w:t xml:space="preserve">a. using x-ray scattering     </w:t>
      </w:r>
    </w:p>
    <w:p w:rsidR="007D1B45" w:rsidRPr="00FD0E01" w:rsidRDefault="00273AF7" w:rsidP="00273AF7">
      <w:pPr>
        <w:ind w:firstLine="0"/>
        <w:jc w:val="both"/>
      </w:pPr>
      <w:r w:rsidRPr="00FD0E01">
        <w:t xml:space="preserve">b. measuring the length of a bar as it is heated    </w:t>
      </w:r>
    </w:p>
    <w:p w:rsidR="00273AF7" w:rsidRPr="00FD0E01" w:rsidRDefault="00273AF7" w:rsidP="00273AF7">
      <w:pPr>
        <w:ind w:firstLine="0"/>
        <w:jc w:val="both"/>
      </w:pPr>
      <w:r w:rsidRPr="00FD0E01">
        <w:t xml:space="preserve">c. measuring its mass as a function of temperature   </w:t>
      </w:r>
    </w:p>
    <w:p w:rsidR="00273AF7" w:rsidRPr="00FD0E01" w:rsidRDefault="00273AF7" w:rsidP="00273AF7">
      <w:pPr>
        <w:ind w:firstLine="0"/>
        <w:jc w:val="both"/>
      </w:pPr>
      <w:r w:rsidRPr="00FD0E01">
        <w:t>d. both a. and b.   e. using a., b. and c.</w:t>
      </w:r>
    </w:p>
    <w:p w:rsidR="00273AF7" w:rsidRPr="00FD0E01" w:rsidRDefault="00273AF7" w:rsidP="00273AF7">
      <w:pPr>
        <w:ind w:firstLine="0"/>
        <w:jc w:val="both"/>
      </w:pPr>
    </w:p>
    <w:p w:rsidR="00273AF7" w:rsidRPr="00FD0E01" w:rsidRDefault="0081449E" w:rsidP="00273AF7">
      <w:pPr>
        <w:ind w:firstLine="0"/>
        <w:jc w:val="both"/>
      </w:pPr>
      <w:r w:rsidRPr="00FD0E01">
        <w:rPr>
          <w:b/>
        </w:rPr>
        <w:t>5</w:t>
      </w:r>
      <w:r w:rsidR="00273AF7" w:rsidRPr="00FD0E01">
        <w:rPr>
          <w:b/>
        </w:rPr>
        <w:t>.</w:t>
      </w:r>
      <w:r w:rsidR="00273AF7" w:rsidRPr="00FD0E01">
        <w:t xml:space="preserve"> Grain boundaries are:</w:t>
      </w:r>
    </w:p>
    <w:p w:rsidR="007D1B45" w:rsidRPr="00FD0E01" w:rsidRDefault="00273AF7" w:rsidP="00273AF7">
      <w:pPr>
        <w:ind w:firstLine="0"/>
        <w:jc w:val="both"/>
      </w:pPr>
      <w:r w:rsidRPr="00FD0E01">
        <w:t xml:space="preserve">a. point defects  </w:t>
      </w:r>
      <w:r w:rsidR="007D1B45" w:rsidRPr="00FD0E01">
        <w:t xml:space="preserve">        </w:t>
      </w:r>
      <w:r w:rsidRPr="00FD0E01">
        <w:t xml:space="preserve">b. line defects  </w:t>
      </w:r>
    </w:p>
    <w:p w:rsidR="007D1B45" w:rsidRPr="00FD0E01" w:rsidRDefault="00273AF7" w:rsidP="00273AF7">
      <w:pPr>
        <w:ind w:firstLine="0"/>
        <w:jc w:val="both"/>
      </w:pPr>
      <w:r w:rsidRPr="00FD0E01">
        <w:t xml:space="preserve">c. area defects </w:t>
      </w:r>
      <w:r w:rsidR="007D1B45" w:rsidRPr="00FD0E01">
        <w:t xml:space="preserve">         </w:t>
      </w:r>
      <w:r w:rsidRPr="00FD0E01">
        <w:t xml:space="preserve">d. all the above   </w:t>
      </w:r>
    </w:p>
    <w:p w:rsidR="00273AF7" w:rsidRPr="00FD0E01" w:rsidRDefault="00273AF7" w:rsidP="00273AF7">
      <w:pPr>
        <w:ind w:firstLine="0"/>
        <w:jc w:val="both"/>
      </w:pPr>
      <w:r w:rsidRPr="00FD0E01">
        <w:t>e. none of the above</w:t>
      </w:r>
    </w:p>
    <w:p w:rsidR="00273AF7" w:rsidRPr="00FD0E01" w:rsidRDefault="00273AF7" w:rsidP="00273AF7">
      <w:pPr>
        <w:ind w:firstLine="0"/>
        <w:jc w:val="both"/>
      </w:pPr>
    </w:p>
    <w:p w:rsidR="00273AF7" w:rsidRPr="00FD0E01" w:rsidRDefault="0081449E" w:rsidP="00273AF7">
      <w:pPr>
        <w:ind w:firstLine="0"/>
        <w:jc w:val="both"/>
      </w:pPr>
      <w:r w:rsidRPr="00FD0E01">
        <w:rPr>
          <w:b/>
        </w:rPr>
        <w:t>6</w:t>
      </w:r>
      <w:r w:rsidR="00273AF7" w:rsidRPr="00FD0E01">
        <w:rPr>
          <w:b/>
        </w:rPr>
        <w:t>.</w:t>
      </w:r>
      <w:r w:rsidR="00273AF7" w:rsidRPr="00FD0E01">
        <w:t xml:space="preserve"> The equilibrium fraction of vacant lattice sites in Silver is 10</w:t>
      </w:r>
      <w:r w:rsidR="00273AF7" w:rsidRPr="00FD0E01">
        <w:rPr>
          <w:vertAlign w:val="superscript"/>
        </w:rPr>
        <w:t>-6</w:t>
      </w:r>
      <w:r w:rsidR="00273AF7" w:rsidRPr="00FD0E01">
        <w:t xml:space="preserve"> at 600°C, calculate the number of vacancies at this temperature. The density of Silver is 10.35 g/cc.</w:t>
      </w:r>
    </w:p>
    <w:p w:rsidR="00273AF7" w:rsidRPr="00FD0E01" w:rsidRDefault="00273AF7" w:rsidP="00273AF7">
      <w:pPr>
        <w:ind w:firstLine="0"/>
        <w:jc w:val="both"/>
      </w:pPr>
      <w:r w:rsidRPr="00FD0E01">
        <w:t>a. 5.78×10</w:t>
      </w:r>
      <w:r w:rsidRPr="00FD0E01">
        <w:rPr>
          <w:vertAlign w:val="superscript"/>
        </w:rPr>
        <w:t>22</w:t>
      </w:r>
      <w:r w:rsidRPr="00FD0E01">
        <w:t xml:space="preserve"> #/m</w:t>
      </w:r>
      <w:r w:rsidRPr="00FD0E01">
        <w:rPr>
          <w:vertAlign w:val="superscript"/>
        </w:rPr>
        <w:t>3</w:t>
      </w:r>
      <w:r w:rsidRPr="00FD0E01">
        <w:t xml:space="preserve">  b. 5.78×10</w:t>
      </w:r>
      <w:r w:rsidRPr="00FD0E01">
        <w:rPr>
          <w:vertAlign w:val="superscript"/>
        </w:rPr>
        <w:t>16</w:t>
      </w:r>
      <w:r w:rsidRPr="00FD0E01">
        <w:t xml:space="preserve"> #/m</w:t>
      </w:r>
      <w:r w:rsidRPr="00FD0E01">
        <w:rPr>
          <w:vertAlign w:val="superscript"/>
        </w:rPr>
        <w:t>3</w:t>
      </w:r>
      <w:r w:rsidRPr="00FD0E01">
        <w:t xml:space="preserve">  </w:t>
      </w:r>
    </w:p>
    <w:p w:rsidR="00273AF7" w:rsidRPr="00FD0E01" w:rsidRDefault="00273AF7" w:rsidP="00273AF7">
      <w:pPr>
        <w:ind w:firstLine="0"/>
        <w:jc w:val="both"/>
      </w:pPr>
      <w:r w:rsidRPr="00FD0E01">
        <w:t>c. 5.58×10</w:t>
      </w:r>
      <w:r w:rsidRPr="00FD0E01">
        <w:rPr>
          <w:vertAlign w:val="superscript"/>
        </w:rPr>
        <w:t>21</w:t>
      </w:r>
      <w:r w:rsidRPr="00FD0E01">
        <w:t xml:space="preserve"> #/m</w:t>
      </w:r>
      <w:r w:rsidRPr="00FD0E01">
        <w:rPr>
          <w:vertAlign w:val="superscript"/>
        </w:rPr>
        <w:t>3</w:t>
      </w:r>
      <w:r w:rsidRPr="00FD0E01">
        <w:t xml:space="preserve">  d. 6.23×10</w:t>
      </w:r>
      <w:r w:rsidRPr="00FD0E01">
        <w:rPr>
          <w:vertAlign w:val="superscript"/>
        </w:rPr>
        <w:t>24</w:t>
      </w:r>
      <w:r w:rsidRPr="00FD0E01">
        <w:t xml:space="preserve"> #/m</w:t>
      </w:r>
      <w:r w:rsidRPr="00FD0E01">
        <w:rPr>
          <w:vertAlign w:val="superscript"/>
        </w:rPr>
        <w:t>3</w:t>
      </w:r>
      <w:r w:rsidRPr="00FD0E01">
        <w:t xml:space="preserve">  </w:t>
      </w:r>
    </w:p>
    <w:p w:rsidR="00E27CF1" w:rsidRPr="00FD0E01" w:rsidRDefault="00E27CF1" w:rsidP="00273AF7">
      <w:pPr>
        <w:ind w:firstLine="0"/>
        <w:jc w:val="both"/>
      </w:pPr>
    </w:p>
    <w:p w:rsidR="00E27CF1" w:rsidRPr="00FD0E01" w:rsidRDefault="00B85E2A" w:rsidP="00E27CF1">
      <w:pPr>
        <w:ind w:firstLine="0"/>
        <w:jc w:val="both"/>
      </w:pPr>
      <w:r w:rsidRPr="00FD0E01">
        <w:rPr>
          <w:b/>
        </w:rPr>
        <w:t>7</w:t>
      </w:r>
      <w:r w:rsidR="00E27CF1" w:rsidRPr="00FD0E01">
        <w:rPr>
          <w:b/>
        </w:rPr>
        <w:t>.</w:t>
      </w:r>
      <w:r w:rsidR="00E27CF1" w:rsidRPr="00FD0E01">
        <w:t xml:space="preserve"> Calculate the number of</w:t>
      </w:r>
      <w:r w:rsidR="0081449E" w:rsidRPr="00FD0E01">
        <w:t xml:space="preserve"> vacancies per cubic meter at 9</w:t>
      </w:r>
      <w:r w:rsidR="00E27CF1" w:rsidRPr="00FD0E01">
        <w:t>00°C for a metal that has an energy for vacancy formation of 1.22 eV/atom, a density of 6.25 g/cc, and an atomic weight of 37.4 g/mol.</w:t>
      </w:r>
    </w:p>
    <w:p w:rsidR="00E27CF1" w:rsidRPr="00FD0E01" w:rsidRDefault="00E27CF1" w:rsidP="00E27CF1">
      <w:pPr>
        <w:ind w:firstLine="0"/>
        <w:jc w:val="both"/>
      </w:pPr>
      <w:r w:rsidRPr="00FD0E01">
        <w:t>a</w:t>
      </w:r>
      <w:r w:rsidR="0081449E" w:rsidRPr="00FD0E01">
        <w:t>. 5.79</w:t>
      </w:r>
      <w:r w:rsidRPr="00FD0E01">
        <w:t>×10</w:t>
      </w:r>
      <w:r w:rsidR="0081449E" w:rsidRPr="00FD0E01">
        <w:rPr>
          <w:vertAlign w:val="superscript"/>
        </w:rPr>
        <w:t>23</w:t>
      </w:r>
      <w:r w:rsidRPr="00FD0E01">
        <w:t xml:space="preserve"> #/m</w:t>
      </w:r>
      <w:r w:rsidRPr="00FD0E01">
        <w:rPr>
          <w:vertAlign w:val="superscript"/>
        </w:rPr>
        <w:t>3</w:t>
      </w:r>
      <w:r w:rsidR="0081449E" w:rsidRPr="00FD0E01">
        <w:t xml:space="preserve">  b. 5.79</w:t>
      </w:r>
      <w:r w:rsidRPr="00FD0E01">
        <w:t>×10</w:t>
      </w:r>
      <w:r w:rsidR="0081449E" w:rsidRPr="00FD0E01">
        <w:rPr>
          <w:vertAlign w:val="superscript"/>
        </w:rPr>
        <w:t>17</w:t>
      </w:r>
      <w:r w:rsidRPr="00FD0E01">
        <w:t xml:space="preserve"> #/m</w:t>
      </w:r>
      <w:r w:rsidRPr="00FD0E01">
        <w:rPr>
          <w:vertAlign w:val="superscript"/>
        </w:rPr>
        <w:t>3</w:t>
      </w:r>
      <w:r w:rsidRPr="00FD0E01">
        <w:t xml:space="preserve">  </w:t>
      </w:r>
    </w:p>
    <w:p w:rsidR="00E27CF1" w:rsidRPr="00FD0E01" w:rsidRDefault="0081449E" w:rsidP="00E27CF1">
      <w:pPr>
        <w:ind w:firstLine="0"/>
        <w:jc w:val="both"/>
      </w:pPr>
      <w:r w:rsidRPr="00FD0E01">
        <w:t>c. 1.49</w:t>
      </w:r>
      <w:r w:rsidR="00E27CF1" w:rsidRPr="00FD0E01">
        <w:t>×10</w:t>
      </w:r>
      <w:r w:rsidR="00E27CF1" w:rsidRPr="00FD0E01">
        <w:rPr>
          <w:vertAlign w:val="superscript"/>
        </w:rPr>
        <w:t>22</w:t>
      </w:r>
      <w:r w:rsidR="00E27CF1" w:rsidRPr="00FD0E01">
        <w:t xml:space="preserve"> #/m</w:t>
      </w:r>
      <w:r w:rsidR="00E27CF1" w:rsidRPr="00FD0E01">
        <w:rPr>
          <w:vertAlign w:val="superscript"/>
        </w:rPr>
        <w:t>3</w:t>
      </w:r>
      <w:r w:rsidR="00E27CF1" w:rsidRPr="00FD0E01">
        <w:t xml:space="preserve">  d. 2.57×10</w:t>
      </w:r>
      <w:r w:rsidR="00E27CF1" w:rsidRPr="00FD0E01">
        <w:rPr>
          <w:vertAlign w:val="superscript"/>
        </w:rPr>
        <w:t>24</w:t>
      </w:r>
      <w:r w:rsidR="00E27CF1" w:rsidRPr="00FD0E01">
        <w:t xml:space="preserve"> #/m</w:t>
      </w:r>
      <w:r w:rsidR="00E27CF1" w:rsidRPr="00FD0E01">
        <w:rPr>
          <w:vertAlign w:val="superscript"/>
        </w:rPr>
        <w:t>3</w:t>
      </w:r>
      <w:r w:rsidR="00E27CF1" w:rsidRPr="00FD0E01">
        <w:t xml:space="preserve">  </w:t>
      </w:r>
    </w:p>
    <w:p w:rsidR="00E27CF1" w:rsidRPr="00FD0E01" w:rsidRDefault="00E27CF1" w:rsidP="00E27CF1">
      <w:pPr>
        <w:ind w:firstLine="0"/>
        <w:jc w:val="both"/>
      </w:pPr>
    </w:p>
    <w:p w:rsidR="00E27CF1" w:rsidRPr="00FD0E01" w:rsidRDefault="00B85E2A" w:rsidP="00E27CF1">
      <w:pPr>
        <w:ind w:firstLine="0"/>
        <w:jc w:val="both"/>
      </w:pPr>
      <w:r w:rsidRPr="00FD0E01">
        <w:rPr>
          <w:b/>
        </w:rPr>
        <w:t>8</w:t>
      </w:r>
      <w:r w:rsidR="00E27CF1" w:rsidRPr="00FD0E01">
        <w:rPr>
          <w:b/>
        </w:rPr>
        <w:t>.</w:t>
      </w:r>
      <w:r w:rsidR="00E27CF1" w:rsidRPr="00FD0E01">
        <w:t xml:space="preserve"> How many scattering peaks do you need to know to determine if a material has a simple cubic </w:t>
      </w:r>
      <w:r w:rsidR="00A42315" w:rsidRPr="00FD0E01">
        <w:t>versus a</w:t>
      </w:r>
      <w:r w:rsidR="00E27CF1" w:rsidRPr="00FD0E01">
        <w:t xml:space="preserve"> body centered cubic crystal structure?</w:t>
      </w:r>
    </w:p>
    <w:p w:rsidR="00E27CF1" w:rsidRPr="00FD0E01" w:rsidRDefault="00E27CF1" w:rsidP="00E27CF1">
      <w:pPr>
        <w:ind w:firstLine="0"/>
        <w:jc w:val="both"/>
      </w:pPr>
      <w:r w:rsidRPr="00FD0E01">
        <w:t xml:space="preserve">a. 1         b. 3         c. 5        d. </w:t>
      </w:r>
      <w:r w:rsidR="007D1B45" w:rsidRPr="00FD0E01">
        <w:t>6</w:t>
      </w:r>
      <w:r w:rsidRPr="00FD0E01">
        <w:t xml:space="preserve">          e. </w:t>
      </w:r>
      <w:r w:rsidR="007D1B45" w:rsidRPr="00FD0E01">
        <w:t>7</w:t>
      </w:r>
    </w:p>
    <w:p w:rsidR="00E27CF1" w:rsidRPr="00FD0E01" w:rsidRDefault="00E27CF1" w:rsidP="00E27CF1">
      <w:pPr>
        <w:ind w:firstLine="0"/>
        <w:jc w:val="both"/>
      </w:pPr>
    </w:p>
    <w:p w:rsidR="00E27CF1" w:rsidRPr="00FD0E01" w:rsidRDefault="00B85E2A" w:rsidP="00E27CF1">
      <w:pPr>
        <w:ind w:firstLine="0"/>
        <w:jc w:val="both"/>
      </w:pPr>
      <w:r w:rsidRPr="00FD0E01">
        <w:rPr>
          <w:b/>
        </w:rPr>
        <w:t>9</w:t>
      </w:r>
      <w:r w:rsidR="00E27CF1" w:rsidRPr="00FD0E01">
        <w:rPr>
          <w:b/>
        </w:rPr>
        <w:t>.</w:t>
      </w:r>
      <w:r w:rsidR="00E27CF1" w:rsidRPr="00FD0E01">
        <w:t xml:space="preserve"> Determine the crystal structure of this material.</w:t>
      </w:r>
    </w:p>
    <w:p w:rsidR="00E505ED" w:rsidRPr="00FD0E01" w:rsidRDefault="00A24731" w:rsidP="00E27CF1">
      <w:pPr>
        <w:ind w:firstLine="0"/>
        <w:jc w:val="both"/>
      </w:pPr>
      <w:r w:rsidRPr="00FD0E01">
        <w:rPr>
          <w:noProof/>
        </w:rPr>
        <w:drawing>
          <wp:inline distT="0" distB="0" distL="0" distR="0" wp14:anchorId="2EEF0648" wp14:editId="356A15B1">
            <wp:extent cx="2747010" cy="2239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010" cy="2239645"/>
                    </a:xfrm>
                    <a:prstGeom prst="rect">
                      <a:avLst/>
                    </a:prstGeom>
                  </pic:spPr>
                </pic:pic>
              </a:graphicData>
            </a:graphic>
          </wp:inline>
        </w:drawing>
      </w:r>
    </w:p>
    <w:p w:rsidR="00A42315" w:rsidRPr="00FD0E01" w:rsidRDefault="00A42315" w:rsidP="00A42315">
      <w:pPr>
        <w:ind w:firstLine="0"/>
        <w:jc w:val="both"/>
      </w:pPr>
      <w:r w:rsidRPr="00FD0E01">
        <w:t xml:space="preserve">a. Simple cubic                b. FCC  </w:t>
      </w:r>
    </w:p>
    <w:p w:rsidR="00A42315" w:rsidRPr="00FD0E01" w:rsidRDefault="00A42315" w:rsidP="00A42315">
      <w:pPr>
        <w:ind w:firstLine="0"/>
        <w:jc w:val="both"/>
      </w:pPr>
      <w:r w:rsidRPr="00FD0E01">
        <w:t>c. BCC                             d. none of these</w:t>
      </w:r>
    </w:p>
    <w:p w:rsidR="00A42315" w:rsidRPr="00FD0E01" w:rsidRDefault="00A42315" w:rsidP="00E27CF1">
      <w:pPr>
        <w:ind w:firstLine="0"/>
        <w:jc w:val="both"/>
        <w:rPr>
          <w:b/>
        </w:rPr>
      </w:pPr>
    </w:p>
    <w:p w:rsidR="00E27CF1" w:rsidRPr="00FD0E01" w:rsidRDefault="00B85E2A" w:rsidP="00E27CF1">
      <w:pPr>
        <w:ind w:firstLine="0"/>
        <w:jc w:val="both"/>
      </w:pPr>
      <w:r w:rsidRPr="00FD0E01">
        <w:rPr>
          <w:b/>
        </w:rPr>
        <w:t>10</w:t>
      </w:r>
      <w:r w:rsidR="00E27CF1" w:rsidRPr="00FD0E01">
        <w:rPr>
          <w:b/>
        </w:rPr>
        <w:t>.</w:t>
      </w:r>
      <w:r w:rsidR="00E27CF1" w:rsidRPr="00FD0E01">
        <w:t xml:space="preserve"> Determine the lattice constan</w:t>
      </w:r>
      <w:r w:rsidR="00160C91" w:rsidRPr="00FD0E01">
        <w:t>t for the material in Problem 9</w:t>
      </w:r>
      <w:r w:rsidR="00E27CF1" w:rsidRPr="00FD0E01">
        <w:t xml:space="preserve"> assuming CuKα radiation is used.</w:t>
      </w:r>
    </w:p>
    <w:p w:rsidR="00E27CF1" w:rsidRPr="00FD0E01" w:rsidRDefault="00E27CF1" w:rsidP="00E27CF1">
      <w:pPr>
        <w:ind w:firstLine="0"/>
        <w:jc w:val="both"/>
      </w:pPr>
      <w:r w:rsidRPr="00FD0E01">
        <w:t xml:space="preserve">a. 0.154 nm           </w:t>
      </w:r>
      <w:r w:rsidR="00A42315" w:rsidRPr="00FD0E01">
        <w:t xml:space="preserve">    </w:t>
      </w:r>
      <w:r w:rsidRPr="00FD0E01">
        <w:t xml:space="preserve">        b. 0.330 nm  </w:t>
      </w:r>
    </w:p>
    <w:p w:rsidR="00E27CF1" w:rsidRPr="00FD0E01" w:rsidRDefault="00B85E2A" w:rsidP="00E27CF1">
      <w:pPr>
        <w:ind w:firstLine="0"/>
        <w:jc w:val="both"/>
      </w:pPr>
      <w:r w:rsidRPr="00FD0E01">
        <w:t>c. 0.564</w:t>
      </w:r>
      <w:r w:rsidR="00E27CF1" w:rsidRPr="00FD0E01">
        <w:t xml:space="preserve"> nm            </w:t>
      </w:r>
      <w:r w:rsidR="00A42315" w:rsidRPr="00FD0E01">
        <w:t xml:space="preserve">    </w:t>
      </w:r>
      <w:r w:rsidR="00E27CF1" w:rsidRPr="00FD0E01">
        <w:t xml:space="preserve">       d</w:t>
      </w:r>
      <w:r w:rsidRPr="00FD0E01">
        <w:t>. 0.407</w:t>
      </w:r>
      <w:r w:rsidR="00E27CF1" w:rsidRPr="00FD0E01">
        <w:t xml:space="preserve"> nm</w:t>
      </w:r>
    </w:p>
    <w:p w:rsidR="00273AF7" w:rsidRPr="00FD0E01" w:rsidRDefault="00273AF7" w:rsidP="00E364B0">
      <w:pPr>
        <w:ind w:firstLine="0"/>
        <w:jc w:val="both"/>
      </w:pPr>
    </w:p>
    <w:p w:rsidR="00B85E2A" w:rsidRPr="00FD0E01" w:rsidRDefault="00B85E2A" w:rsidP="00E505ED">
      <w:pPr>
        <w:ind w:firstLine="0"/>
        <w:jc w:val="both"/>
        <w:rPr>
          <w:b/>
        </w:rPr>
      </w:pPr>
    </w:p>
    <w:p w:rsidR="00B85E2A" w:rsidRPr="00FD0E01" w:rsidRDefault="00B85E2A" w:rsidP="00E505ED">
      <w:pPr>
        <w:ind w:firstLine="0"/>
        <w:jc w:val="both"/>
        <w:rPr>
          <w:b/>
        </w:rPr>
      </w:pPr>
    </w:p>
    <w:p w:rsidR="00E505ED" w:rsidRPr="00FD0E01" w:rsidRDefault="00E505ED" w:rsidP="00E505ED">
      <w:pPr>
        <w:ind w:firstLine="0"/>
        <w:jc w:val="both"/>
      </w:pPr>
      <w:r w:rsidRPr="00FD0E01">
        <w:rPr>
          <w:b/>
        </w:rPr>
        <w:lastRenderedPageBreak/>
        <w:t>11.</w:t>
      </w:r>
      <w:r w:rsidRPr="00FD0E01">
        <w:t xml:space="preserve"> A cylindrical nickel wire 2.0 mm in diameter and 3×10</w:t>
      </w:r>
      <w:r w:rsidRPr="00FD0E01">
        <w:rPr>
          <w:vertAlign w:val="superscript"/>
        </w:rPr>
        <w:t>4</w:t>
      </w:r>
      <w:r w:rsidRPr="00FD0E01">
        <w:t xml:space="preserve"> mm </w:t>
      </w:r>
      <w:r w:rsidR="00160C91" w:rsidRPr="00FD0E01">
        <w:t>long has a 300 N load put on it. D</w:t>
      </w:r>
      <w:r w:rsidRPr="00FD0E01">
        <w:t>etermine its length change assuming the deformation is totally elastic.</w:t>
      </w:r>
    </w:p>
    <w:p w:rsidR="00E505ED" w:rsidRPr="00FD0E01" w:rsidRDefault="00E505ED" w:rsidP="00E505ED">
      <w:pPr>
        <w:ind w:firstLine="0"/>
      </w:pPr>
      <w:r w:rsidRPr="00FD0E01">
        <w:t>a. 1.38×10</w:t>
      </w:r>
      <w:r w:rsidRPr="00FD0E01">
        <w:rPr>
          <w:vertAlign w:val="superscript"/>
        </w:rPr>
        <w:t>-5</w:t>
      </w:r>
      <w:r w:rsidRPr="00FD0E01">
        <w:t xml:space="preserve"> mm    </w:t>
      </w:r>
      <w:r w:rsidR="00B85E2A" w:rsidRPr="00FD0E01">
        <w:t xml:space="preserve">  </w:t>
      </w:r>
      <w:r w:rsidRPr="00FD0E01">
        <w:t xml:space="preserve">        b. 13.8mm</w:t>
      </w:r>
    </w:p>
    <w:p w:rsidR="00E505ED" w:rsidRPr="00FD0E01" w:rsidRDefault="00E505ED" w:rsidP="00E505ED">
      <w:pPr>
        <w:ind w:firstLine="0"/>
      </w:pPr>
      <w:r w:rsidRPr="00FD0E01">
        <w:t>c. 1.38×10</w:t>
      </w:r>
      <w:r w:rsidRPr="00FD0E01">
        <w:rPr>
          <w:vertAlign w:val="superscript"/>
        </w:rPr>
        <w:t>4</w:t>
      </w:r>
      <w:r w:rsidRPr="00FD0E01">
        <w:t xml:space="preserve"> mm    </w:t>
      </w:r>
      <w:r w:rsidR="00B85E2A" w:rsidRPr="00FD0E01">
        <w:t xml:space="preserve">  </w:t>
      </w:r>
      <w:r w:rsidRPr="00FD0E01">
        <w:t xml:space="preserve">         d. 1.38×10</w:t>
      </w:r>
      <w:r w:rsidRPr="00FD0E01">
        <w:rPr>
          <w:vertAlign w:val="superscript"/>
        </w:rPr>
        <w:t>10</w:t>
      </w:r>
      <w:r w:rsidRPr="00FD0E01">
        <w:t xml:space="preserve"> mm</w:t>
      </w:r>
    </w:p>
    <w:p w:rsidR="00E505ED" w:rsidRPr="00FD0E01" w:rsidRDefault="00E505ED" w:rsidP="00E364B0">
      <w:pPr>
        <w:ind w:firstLine="0"/>
        <w:jc w:val="both"/>
      </w:pPr>
    </w:p>
    <w:p w:rsidR="00E505ED" w:rsidRPr="00FD0E01" w:rsidRDefault="00E505ED" w:rsidP="00E505ED">
      <w:pPr>
        <w:ind w:firstLine="0"/>
        <w:jc w:val="both"/>
      </w:pPr>
      <w:r w:rsidRPr="00FD0E01">
        <w:rPr>
          <w:b/>
        </w:rPr>
        <w:t>12.</w:t>
      </w:r>
      <w:r w:rsidRPr="00FD0E01">
        <w:t xml:space="preserve"> A steel alloy must have a modulus of re</w:t>
      </w:r>
      <w:r w:rsidR="00160C91" w:rsidRPr="00FD0E01">
        <w:t>silience of at least 2.07 MPa. W</w:t>
      </w:r>
      <w:r w:rsidRPr="00FD0E01">
        <w:t>hat must be its minimum yield strength?</w:t>
      </w:r>
    </w:p>
    <w:p w:rsidR="00E505ED" w:rsidRPr="00FD0E01" w:rsidRDefault="00E505ED" w:rsidP="00E505ED">
      <w:pPr>
        <w:ind w:firstLine="0"/>
        <w:jc w:val="both"/>
      </w:pPr>
      <w:r w:rsidRPr="00FD0E01">
        <w:t xml:space="preserve">a.8.57 MPa      </w:t>
      </w:r>
      <w:r w:rsidR="00B85E2A" w:rsidRPr="00FD0E01">
        <w:t xml:space="preserve">               </w:t>
      </w:r>
      <w:r w:rsidRPr="00FD0E01">
        <w:t xml:space="preserve">     b. 2.93 MPa</w:t>
      </w:r>
    </w:p>
    <w:p w:rsidR="00E505ED" w:rsidRPr="00FD0E01" w:rsidRDefault="00E505ED" w:rsidP="00E505ED">
      <w:pPr>
        <w:ind w:firstLine="0"/>
        <w:jc w:val="both"/>
      </w:pPr>
      <w:r w:rsidRPr="00FD0E01">
        <w:t xml:space="preserve">c. 29.3 MPa     </w:t>
      </w:r>
      <w:r w:rsidR="00B85E2A" w:rsidRPr="00FD0E01">
        <w:t xml:space="preserve">               </w:t>
      </w:r>
      <w:r w:rsidRPr="00FD0E01">
        <w:t xml:space="preserve">     d. 926 MPa</w:t>
      </w:r>
    </w:p>
    <w:p w:rsidR="00E505ED" w:rsidRPr="00FD0E01" w:rsidRDefault="00E505ED" w:rsidP="00E364B0">
      <w:pPr>
        <w:ind w:firstLine="0"/>
        <w:jc w:val="both"/>
      </w:pPr>
    </w:p>
    <w:p w:rsidR="00E505ED" w:rsidRPr="00FD0E01" w:rsidRDefault="00B85E2A" w:rsidP="00E505ED">
      <w:pPr>
        <w:ind w:firstLine="0"/>
        <w:jc w:val="both"/>
      </w:pPr>
      <w:r w:rsidRPr="00FD0E01">
        <w:rPr>
          <w:b/>
        </w:rPr>
        <w:t>13</w:t>
      </w:r>
      <w:r w:rsidR="00E505ED" w:rsidRPr="00FD0E01">
        <w:rPr>
          <w:b/>
        </w:rPr>
        <w:t>.</w:t>
      </w:r>
      <w:r w:rsidR="00E505ED" w:rsidRPr="00FD0E01">
        <w:t xml:space="preserve"> A metal has a dislocation density of </w:t>
      </w:r>
      <w:r w:rsidR="00E505ED" w:rsidRPr="00FD0E01">
        <w:br/>
        <w:t>10</w:t>
      </w:r>
      <w:r w:rsidR="00E505ED" w:rsidRPr="00FD0E01">
        <w:rPr>
          <w:vertAlign w:val="superscript"/>
        </w:rPr>
        <w:t>8</w:t>
      </w:r>
      <w:r w:rsidR="00E505ED" w:rsidRPr="00FD0E01">
        <w:t xml:space="preserve"> mm</w:t>
      </w:r>
      <w:r w:rsidR="00E505ED" w:rsidRPr="00FD0E01">
        <w:rPr>
          <w:vertAlign w:val="superscript"/>
        </w:rPr>
        <w:t>-2</w:t>
      </w:r>
      <w:r w:rsidR="00160C91" w:rsidRPr="00FD0E01">
        <w:rPr>
          <w:vertAlign w:val="superscript"/>
        </w:rPr>
        <w:t xml:space="preserve">. </w:t>
      </w:r>
      <w:r w:rsidR="00160C91" w:rsidRPr="00FD0E01">
        <w:t>A</w:t>
      </w:r>
      <w:r w:rsidR="00E505ED" w:rsidRPr="00FD0E01">
        <w:t>ssume the dislocations in a 1 cm</w:t>
      </w:r>
      <w:r w:rsidR="00E505ED" w:rsidRPr="00FD0E01">
        <w:rPr>
          <w:vertAlign w:val="superscript"/>
        </w:rPr>
        <w:t>3</w:t>
      </w:r>
      <w:r w:rsidR="00E505ED" w:rsidRPr="00FD0E01">
        <w:t xml:space="preserve"> cube can be laid end-to-end and determine their length.</w:t>
      </w:r>
    </w:p>
    <w:p w:rsidR="00E505ED" w:rsidRPr="00FD0E01" w:rsidRDefault="00E505ED" w:rsidP="00E505ED">
      <w:pPr>
        <w:ind w:firstLine="0"/>
        <w:jc w:val="both"/>
      </w:pPr>
      <w:r w:rsidRPr="00FD0E01">
        <w:t>a. 10</w:t>
      </w:r>
      <w:r w:rsidRPr="00FD0E01">
        <w:rPr>
          <w:vertAlign w:val="superscript"/>
        </w:rPr>
        <w:t>5</w:t>
      </w:r>
      <w:r w:rsidRPr="00FD0E01">
        <w:t xml:space="preserve"> m            </w:t>
      </w:r>
      <w:r w:rsidR="00B85E2A" w:rsidRPr="00FD0E01">
        <w:t xml:space="preserve">           </w:t>
      </w:r>
      <w:r w:rsidRPr="00FD0E01">
        <w:t xml:space="preserve">       b. 10</w:t>
      </w:r>
      <w:r w:rsidRPr="00FD0E01">
        <w:rPr>
          <w:vertAlign w:val="superscript"/>
        </w:rPr>
        <w:t>6</w:t>
      </w:r>
      <w:r w:rsidRPr="00FD0E01">
        <w:t xml:space="preserve"> m</w:t>
      </w:r>
    </w:p>
    <w:p w:rsidR="00E505ED" w:rsidRPr="00FD0E01" w:rsidRDefault="00E505ED" w:rsidP="00E505ED">
      <w:pPr>
        <w:ind w:firstLine="0"/>
        <w:jc w:val="both"/>
        <w:rPr>
          <w:b/>
        </w:rPr>
      </w:pPr>
      <w:r w:rsidRPr="00FD0E01">
        <w:t>c. 10</w:t>
      </w:r>
      <w:r w:rsidRPr="00FD0E01">
        <w:rPr>
          <w:vertAlign w:val="superscript"/>
        </w:rPr>
        <w:t>7</w:t>
      </w:r>
      <w:r w:rsidRPr="00FD0E01">
        <w:t xml:space="preserve"> m            </w:t>
      </w:r>
      <w:r w:rsidR="00B85E2A" w:rsidRPr="00FD0E01">
        <w:t xml:space="preserve">           </w:t>
      </w:r>
      <w:r w:rsidRPr="00FD0E01">
        <w:t xml:space="preserve">       d. 10</w:t>
      </w:r>
      <w:r w:rsidRPr="00FD0E01">
        <w:rPr>
          <w:vertAlign w:val="superscript"/>
        </w:rPr>
        <w:t>8</w:t>
      </w:r>
      <w:r w:rsidRPr="00FD0E01">
        <w:t xml:space="preserve"> m</w:t>
      </w:r>
    </w:p>
    <w:p w:rsidR="00E505ED" w:rsidRPr="00FD0E01" w:rsidRDefault="00E505ED" w:rsidP="00E364B0">
      <w:pPr>
        <w:ind w:firstLine="0"/>
        <w:jc w:val="both"/>
      </w:pPr>
    </w:p>
    <w:p w:rsidR="00E505ED" w:rsidRPr="00FD0E01" w:rsidRDefault="00B85E2A" w:rsidP="00E505ED">
      <w:pPr>
        <w:ind w:firstLine="0"/>
        <w:jc w:val="both"/>
      </w:pPr>
      <w:r w:rsidRPr="00FD0E01">
        <w:rPr>
          <w:b/>
        </w:rPr>
        <w:t>14</w:t>
      </w:r>
      <w:r w:rsidR="00E505ED" w:rsidRPr="00FD0E01">
        <w:rPr>
          <w:b/>
        </w:rPr>
        <w:t>.</w:t>
      </w:r>
      <w:r w:rsidR="00E505ED" w:rsidRPr="00FD0E01">
        <w:t xml:space="preserve"> A glass plate is subjected to a tensile stress of 40 MPa. If the specific surface energy and elastic modulus are 0.3 J/m</w:t>
      </w:r>
      <w:r w:rsidR="00E505ED" w:rsidRPr="00FD0E01">
        <w:rPr>
          <w:vertAlign w:val="superscript"/>
        </w:rPr>
        <w:t>2</w:t>
      </w:r>
      <w:r w:rsidR="00E505ED" w:rsidRPr="00FD0E01">
        <w:t xml:space="preserve"> and 69 GPa, respectively, determine </w:t>
      </w:r>
      <w:r w:rsidRPr="00FD0E01">
        <w:t>the critical crack length for a</w:t>
      </w:r>
      <w:r w:rsidR="00E505ED" w:rsidRPr="00FD0E01">
        <w:t xml:space="preserve"> </w:t>
      </w:r>
      <w:r w:rsidRPr="00FD0E01">
        <w:t>surface</w:t>
      </w:r>
      <w:r w:rsidR="00E505ED" w:rsidRPr="00FD0E01">
        <w:t xml:space="preserve"> crack.</w:t>
      </w:r>
    </w:p>
    <w:p w:rsidR="00E505ED" w:rsidRPr="00FD0E01" w:rsidRDefault="00E505ED" w:rsidP="00E505ED">
      <w:pPr>
        <w:ind w:firstLine="0"/>
        <w:jc w:val="both"/>
      </w:pPr>
      <w:r w:rsidRPr="00FD0E01">
        <w:t>a. 4.1 µm                b. 8.2 µm</w:t>
      </w:r>
    </w:p>
    <w:p w:rsidR="00E505ED" w:rsidRPr="00FD0E01" w:rsidRDefault="00E505ED" w:rsidP="00E505ED">
      <w:pPr>
        <w:ind w:firstLine="0"/>
        <w:jc w:val="both"/>
      </w:pPr>
      <w:r w:rsidRPr="00FD0E01">
        <w:t>c. 16.4 µm              d. 24.6 µm</w:t>
      </w:r>
    </w:p>
    <w:p w:rsidR="00E505ED" w:rsidRPr="00FD0E01" w:rsidRDefault="00E505ED" w:rsidP="00E364B0">
      <w:pPr>
        <w:ind w:firstLine="0"/>
        <w:jc w:val="both"/>
      </w:pPr>
    </w:p>
    <w:p w:rsidR="00E505ED" w:rsidRPr="00FD0E01" w:rsidRDefault="00B85E2A" w:rsidP="00E505ED">
      <w:pPr>
        <w:ind w:firstLine="0"/>
        <w:jc w:val="both"/>
      </w:pPr>
      <w:r w:rsidRPr="00FD0E01">
        <w:rPr>
          <w:b/>
        </w:rPr>
        <w:t>15</w:t>
      </w:r>
      <w:r w:rsidR="00E505ED" w:rsidRPr="00FD0E01">
        <w:rPr>
          <w:b/>
        </w:rPr>
        <w:t>.</w:t>
      </w:r>
      <w:r w:rsidR="00E505ED" w:rsidRPr="00FD0E01">
        <w:t xml:space="preserve"> An S-590 iron component must have a creep rupture lifetime of a</w:t>
      </w:r>
      <w:r w:rsidR="008D0FAF" w:rsidRPr="00FD0E01">
        <w:t>t least 30 days at 60</w:t>
      </w:r>
      <w:r w:rsidR="00E505ED" w:rsidRPr="00FD0E01">
        <w:t>0°C. Compute the maximum allowable stress level.</w:t>
      </w:r>
    </w:p>
    <w:p w:rsidR="00E505ED" w:rsidRPr="00FD0E01" w:rsidRDefault="007B2A21" w:rsidP="00E505ED">
      <w:pPr>
        <w:ind w:firstLine="0"/>
        <w:jc w:val="both"/>
      </w:pPr>
      <w:r w:rsidRPr="00FD0E01">
        <w:t>a. 80</w:t>
      </w:r>
      <w:r w:rsidR="00E505ED" w:rsidRPr="00FD0E01">
        <w:t>0 MPa                       b. 700 MPa</w:t>
      </w:r>
    </w:p>
    <w:p w:rsidR="00E505ED" w:rsidRPr="00FD0E01" w:rsidRDefault="00E505ED" w:rsidP="00E505ED">
      <w:pPr>
        <w:ind w:firstLine="0"/>
        <w:jc w:val="both"/>
      </w:pPr>
      <w:r w:rsidRPr="00FD0E01">
        <w:t>c. 350 MPa                       d. 250 MPa</w:t>
      </w:r>
    </w:p>
    <w:p w:rsidR="00E505ED" w:rsidRPr="00FD0E01" w:rsidRDefault="00E505ED" w:rsidP="00E364B0">
      <w:pPr>
        <w:ind w:firstLine="0"/>
        <w:jc w:val="both"/>
      </w:pPr>
    </w:p>
    <w:p w:rsidR="00E505ED" w:rsidRPr="00FD0E01" w:rsidRDefault="00B85E2A" w:rsidP="00E505ED">
      <w:pPr>
        <w:ind w:firstLine="0"/>
        <w:jc w:val="both"/>
      </w:pPr>
      <w:r w:rsidRPr="00FD0E01">
        <w:rPr>
          <w:b/>
        </w:rPr>
        <w:t>16</w:t>
      </w:r>
      <w:r w:rsidR="00E505ED" w:rsidRPr="00FD0E01">
        <w:rPr>
          <w:b/>
        </w:rPr>
        <w:t>.</w:t>
      </w:r>
      <w:r w:rsidR="00E505ED" w:rsidRPr="00FD0E01">
        <w:t xml:space="preserve"> Salt is used to “melt” water wi</w:t>
      </w:r>
      <w:r w:rsidR="00A42315" w:rsidRPr="00FD0E01">
        <w:t>th its phase diagram given at the end of the exam</w:t>
      </w:r>
      <w:r w:rsidR="00E505ED" w:rsidRPr="00FD0E01">
        <w:t xml:space="preserve">. If you have a 10 wt% salt solution that you cool to -10°C what is the salt concentration in the </w:t>
      </w:r>
      <w:r w:rsidRPr="00FD0E01">
        <w:t>liquid</w:t>
      </w:r>
      <w:r w:rsidR="00E505ED" w:rsidRPr="00FD0E01">
        <w:t xml:space="preserve"> phase?</w:t>
      </w:r>
    </w:p>
    <w:p w:rsidR="00E505ED" w:rsidRPr="00FD0E01" w:rsidRDefault="00E505ED" w:rsidP="00E505ED">
      <w:pPr>
        <w:ind w:firstLine="0"/>
        <w:jc w:val="both"/>
      </w:pPr>
      <w:r w:rsidRPr="00FD0E01">
        <w:t>a. 0.0 wt%                           b. 13.5 wt%</w:t>
      </w:r>
    </w:p>
    <w:p w:rsidR="00E505ED" w:rsidRPr="00FD0E01" w:rsidRDefault="00E505ED" w:rsidP="00E505ED">
      <w:pPr>
        <w:ind w:firstLine="0"/>
        <w:jc w:val="both"/>
      </w:pPr>
      <w:r w:rsidRPr="00FD0E01">
        <w:t>c. 24.0 wt%                         d. 76.0 wt%</w:t>
      </w:r>
    </w:p>
    <w:p w:rsidR="00E505ED" w:rsidRPr="00FD0E01" w:rsidRDefault="00E505ED" w:rsidP="00E364B0">
      <w:pPr>
        <w:ind w:firstLine="0"/>
        <w:jc w:val="both"/>
      </w:pPr>
    </w:p>
    <w:p w:rsidR="00E505ED" w:rsidRPr="00FD0E01" w:rsidRDefault="00B85E2A" w:rsidP="00E505ED">
      <w:pPr>
        <w:ind w:firstLine="0"/>
        <w:jc w:val="both"/>
      </w:pPr>
      <w:r w:rsidRPr="00FD0E01">
        <w:rPr>
          <w:b/>
        </w:rPr>
        <w:t>17</w:t>
      </w:r>
      <w:r w:rsidR="00E505ED" w:rsidRPr="00FD0E01">
        <w:rPr>
          <w:b/>
        </w:rPr>
        <w:t>.</w:t>
      </w:r>
      <w:r w:rsidR="00E505ED" w:rsidRPr="00FD0E01">
        <w:t xml:space="preserve"> Determine the percentage change in the tensile strength of a brass rod</w:t>
      </w:r>
      <w:r w:rsidR="00E61CB4" w:rsidRPr="00FD0E01">
        <w:t xml:space="preserve"> if its diameter is reduced by 25</w:t>
      </w:r>
      <w:r w:rsidR="00E505ED" w:rsidRPr="00FD0E01">
        <w:t>% by cold work.</w:t>
      </w:r>
    </w:p>
    <w:p w:rsidR="00E505ED" w:rsidRPr="00FD0E01" w:rsidRDefault="00E505ED" w:rsidP="00E505ED">
      <w:pPr>
        <w:ind w:firstLine="0"/>
        <w:jc w:val="both"/>
      </w:pPr>
      <w:r w:rsidRPr="00FD0E01">
        <w:t>a. 10%                         b. 50%</w:t>
      </w:r>
    </w:p>
    <w:p w:rsidR="00E505ED" w:rsidRPr="00FD0E01" w:rsidRDefault="00B85E2A" w:rsidP="00E505ED">
      <w:pPr>
        <w:ind w:firstLine="0"/>
        <w:jc w:val="both"/>
      </w:pPr>
      <w:r w:rsidRPr="00FD0E01">
        <w:t>c</w:t>
      </w:r>
      <w:r w:rsidR="00E61CB4" w:rsidRPr="00FD0E01">
        <w:t>. 75</w:t>
      </w:r>
      <w:r w:rsidR="00E505ED" w:rsidRPr="00FD0E01">
        <w:t xml:space="preserve">%                       </w:t>
      </w:r>
      <w:r w:rsidR="00E61CB4" w:rsidRPr="00FD0E01">
        <w:t>d. 10</w:t>
      </w:r>
      <w:r w:rsidR="00E505ED" w:rsidRPr="00FD0E01">
        <w:t>0%</w:t>
      </w:r>
    </w:p>
    <w:p w:rsidR="00E505ED" w:rsidRPr="00FD0E01" w:rsidRDefault="00E505ED" w:rsidP="00E364B0">
      <w:pPr>
        <w:ind w:firstLine="0"/>
        <w:jc w:val="both"/>
      </w:pPr>
    </w:p>
    <w:p w:rsidR="00B85E2A" w:rsidRPr="00FD0E01" w:rsidRDefault="00B85E2A" w:rsidP="00E505ED">
      <w:pPr>
        <w:ind w:firstLine="0"/>
        <w:jc w:val="both"/>
        <w:rPr>
          <w:b/>
        </w:rPr>
      </w:pPr>
    </w:p>
    <w:p w:rsidR="00E505ED" w:rsidRPr="00FD0E01" w:rsidRDefault="00E61CB4" w:rsidP="00E505ED">
      <w:pPr>
        <w:ind w:firstLine="0"/>
        <w:jc w:val="both"/>
      </w:pPr>
      <w:r w:rsidRPr="00FD0E01">
        <w:rPr>
          <w:b/>
        </w:rPr>
        <w:t>18</w:t>
      </w:r>
      <w:r w:rsidR="00634787" w:rsidRPr="00FD0E01">
        <w:rPr>
          <w:b/>
        </w:rPr>
        <w:t>.</w:t>
      </w:r>
      <w:r w:rsidR="00634787" w:rsidRPr="00FD0E01">
        <w:t xml:space="preserve"> </w:t>
      </w:r>
      <w:r w:rsidR="00E505ED" w:rsidRPr="00FD0E01">
        <w:t>Which of the following are the most common coordination numbers for ceramic materials?</w:t>
      </w:r>
    </w:p>
    <w:p w:rsidR="00E505ED" w:rsidRPr="00FD0E01" w:rsidRDefault="00634787" w:rsidP="00E505ED">
      <w:pPr>
        <w:ind w:firstLine="0"/>
        <w:jc w:val="both"/>
      </w:pPr>
      <w:r w:rsidRPr="00FD0E01">
        <w:t xml:space="preserve">a. </w:t>
      </w:r>
      <w:r w:rsidR="00E505ED" w:rsidRPr="00FD0E01">
        <w:t>6, 8, and 12</w:t>
      </w:r>
      <w:r w:rsidRPr="00FD0E01">
        <w:t xml:space="preserve">                b. </w:t>
      </w:r>
      <w:r w:rsidR="00E505ED" w:rsidRPr="00FD0E01">
        <w:t>4, 6, and 8</w:t>
      </w:r>
    </w:p>
    <w:p w:rsidR="00E505ED" w:rsidRPr="00FD0E01" w:rsidRDefault="00634787" w:rsidP="00E505ED">
      <w:pPr>
        <w:ind w:firstLine="0"/>
        <w:jc w:val="both"/>
      </w:pPr>
      <w:r w:rsidRPr="00FD0E01">
        <w:t xml:space="preserve">c. </w:t>
      </w:r>
      <w:r w:rsidR="00E505ED" w:rsidRPr="00FD0E01">
        <w:t>2 and 3</w:t>
      </w:r>
      <w:r w:rsidRPr="00FD0E01">
        <w:t xml:space="preserve">                       d. </w:t>
      </w:r>
      <w:r w:rsidR="00E505ED" w:rsidRPr="00FD0E01">
        <w:t>6 and 12</w:t>
      </w:r>
    </w:p>
    <w:p w:rsidR="00E505ED" w:rsidRPr="00FD0E01" w:rsidRDefault="00E505ED" w:rsidP="00E364B0">
      <w:pPr>
        <w:ind w:firstLine="0"/>
        <w:jc w:val="both"/>
      </w:pPr>
    </w:p>
    <w:p w:rsidR="00E505ED" w:rsidRPr="00FD0E01" w:rsidRDefault="00E61CB4" w:rsidP="00E364B0">
      <w:pPr>
        <w:ind w:firstLine="0"/>
        <w:jc w:val="both"/>
      </w:pPr>
      <w:r w:rsidRPr="00FD0E01">
        <w:rPr>
          <w:b/>
        </w:rPr>
        <w:t>19</w:t>
      </w:r>
      <w:r w:rsidR="00634787" w:rsidRPr="00FD0E01">
        <w:rPr>
          <w:b/>
        </w:rPr>
        <w:t>.</w:t>
      </w:r>
      <w:r w:rsidR="00634787" w:rsidRPr="00FD0E01">
        <w:t xml:space="preserve"> Calculate the fraction of lattice sites that are Schottky defects for cesium chloride at 532°C (this temperature is below the melting temperature (645°C)). Assume an energy for defect formation of 1.86 eV.</w:t>
      </w:r>
    </w:p>
    <w:p w:rsidR="00E505ED" w:rsidRPr="00FD0E01" w:rsidRDefault="00634787" w:rsidP="00E364B0">
      <w:pPr>
        <w:ind w:firstLine="0"/>
        <w:jc w:val="both"/>
      </w:pPr>
      <w:r w:rsidRPr="00FD0E01">
        <w:t>a. 1.5×10</w:t>
      </w:r>
      <w:r w:rsidRPr="00FD0E01">
        <w:rPr>
          <w:vertAlign w:val="superscript"/>
        </w:rPr>
        <w:t>-6</w:t>
      </w:r>
      <w:r w:rsidRPr="00FD0E01">
        <w:t xml:space="preserve">                  </w:t>
      </w:r>
      <w:r w:rsidR="002D61C5" w:rsidRPr="00FD0E01">
        <w:t xml:space="preserve"> </w:t>
      </w:r>
      <w:r w:rsidRPr="00FD0E01">
        <w:t xml:space="preserve">  b. 2.3×10</w:t>
      </w:r>
      <w:r w:rsidRPr="00FD0E01">
        <w:rPr>
          <w:vertAlign w:val="superscript"/>
        </w:rPr>
        <w:t>-12</w:t>
      </w:r>
    </w:p>
    <w:p w:rsidR="00634787" w:rsidRPr="00FD0E01" w:rsidRDefault="00634787" w:rsidP="00E364B0">
      <w:pPr>
        <w:ind w:firstLine="0"/>
        <w:jc w:val="both"/>
      </w:pPr>
      <w:r w:rsidRPr="00FD0E01">
        <w:t>c. 2.4×10</w:t>
      </w:r>
      <w:r w:rsidRPr="00FD0E01">
        <w:rPr>
          <w:vertAlign w:val="superscript"/>
        </w:rPr>
        <w:t>-18</w:t>
      </w:r>
      <w:r w:rsidRPr="00FD0E01">
        <w:t xml:space="preserve">                    d. 1.6×10</w:t>
      </w:r>
      <w:r w:rsidRPr="00FD0E01">
        <w:rPr>
          <w:vertAlign w:val="superscript"/>
        </w:rPr>
        <w:t>-9</w:t>
      </w:r>
    </w:p>
    <w:p w:rsidR="006B00CE" w:rsidRPr="00FD0E01" w:rsidRDefault="006B00CE" w:rsidP="00E364B0">
      <w:pPr>
        <w:ind w:firstLine="0"/>
        <w:jc w:val="both"/>
      </w:pPr>
    </w:p>
    <w:p w:rsidR="006B00CE" w:rsidRPr="00FD0E01" w:rsidRDefault="00E61CB4" w:rsidP="00E364B0">
      <w:pPr>
        <w:ind w:firstLine="0"/>
        <w:jc w:val="both"/>
      </w:pPr>
      <w:r w:rsidRPr="00FD0E01">
        <w:rPr>
          <w:b/>
        </w:rPr>
        <w:t>20</w:t>
      </w:r>
      <w:r w:rsidR="006B00CE" w:rsidRPr="00FD0E01">
        <w:t>. Calculate the theoretical density of FeO given that it has the rock salt structure</w:t>
      </w:r>
      <w:r w:rsidR="002D61C5" w:rsidRPr="00FD0E01">
        <w:t>. The ionic radius of Fe</w:t>
      </w:r>
      <w:r w:rsidR="002D61C5" w:rsidRPr="00FD0E01">
        <w:rPr>
          <w:vertAlign w:val="superscript"/>
        </w:rPr>
        <w:t>2+</w:t>
      </w:r>
      <w:r w:rsidR="002D61C5" w:rsidRPr="00FD0E01">
        <w:t xml:space="preserve"> and O</w:t>
      </w:r>
      <w:r w:rsidR="002D61C5" w:rsidRPr="00FD0E01">
        <w:rPr>
          <w:vertAlign w:val="superscript"/>
        </w:rPr>
        <w:t>2-</w:t>
      </w:r>
      <w:r w:rsidR="002D61C5" w:rsidRPr="00FD0E01">
        <w:t xml:space="preserve"> are 0.077 nm and 0.140 nm, respectively.</w:t>
      </w:r>
    </w:p>
    <w:p w:rsidR="002D61C5" w:rsidRPr="00FD0E01" w:rsidRDefault="002D61C5" w:rsidP="00E364B0">
      <w:pPr>
        <w:ind w:firstLine="0"/>
        <w:jc w:val="both"/>
      </w:pPr>
      <w:r w:rsidRPr="00FD0E01">
        <w:t>a. 1.46 g/cm</w:t>
      </w:r>
      <w:r w:rsidRPr="00FD0E01">
        <w:rPr>
          <w:vertAlign w:val="superscript"/>
        </w:rPr>
        <w:t>3</w:t>
      </w:r>
      <w:r w:rsidRPr="00FD0E01">
        <w:t xml:space="preserve">                  b. 5.84 g/cm</w:t>
      </w:r>
      <w:r w:rsidRPr="00FD0E01">
        <w:rPr>
          <w:vertAlign w:val="superscript"/>
        </w:rPr>
        <w:t>3</w:t>
      </w:r>
      <w:r w:rsidRPr="00FD0E01">
        <w:t xml:space="preserve">     </w:t>
      </w:r>
    </w:p>
    <w:p w:rsidR="002D61C5" w:rsidRPr="00FD0E01" w:rsidRDefault="002D61C5" w:rsidP="00E364B0">
      <w:pPr>
        <w:ind w:firstLine="0"/>
        <w:jc w:val="both"/>
      </w:pPr>
      <w:r w:rsidRPr="00FD0E01">
        <w:t>c. 7.68 g/cm</w:t>
      </w:r>
      <w:r w:rsidRPr="00FD0E01">
        <w:rPr>
          <w:vertAlign w:val="superscript"/>
        </w:rPr>
        <w:t>3</w:t>
      </w:r>
      <w:r w:rsidRPr="00FD0E01">
        <w:t xml:space="preserve">                  d. 10.4 g/cm</w:t>
      </w:r>
      <w:r w:rsidRPr="00FD0E01">
        <w:rPr>
          <w:vertAlign w:val="superscript"/>
        </w:rPr>
        <w:t>3</w:t>
      </w:r>
      <w:r w:rsidRPr="00FD0E01">
        <w:t xml:space="preserve">     </w:t>
      </w:r>
    </w:p>
    <w:p w:rsidR="009D7E70" w:rsidRPr="00FD0E01" w:rsidRDefault="009D7E70" w:rsidP="00E364B0">
      <w:pPr>
        <w:ind w:firstLine="0"/>
        <w:jc w:val="both"/>
        <w:rPr>
          <w:b/>
        </w:rPr>
      </w:pPr>
    </w:p>
    <w:p w:rsidR="009D7E70" w:rsidRPr="00FD0E01" w:rsidRDefault="00E61CB4" w:rsidP="00E364B0">
      <w:pPr>
        <w:ind w:firstLine="0"/>
        <w:jc w:val="both"/>
      </w:pPr>
      <w:r w:rsidRPr="00FD0E01">
        <w:rPr>
          <w:b/>
        </w:rPr>
        <w:t>21</w:t>
      </w:r>
      <w:r w:rsidR="009D7E70" w:rsidRPr="00FD0E01">
        <w:rPr>
          <w:b/>
        </w:rPr>
        <w:t>.</w:t>
      </w:r>
      <w:r w:rsidR="009D7E70" w:rsidRPr="00FD0E01">
        <w:t xml:space="preserve"> How does the electron structure of a solid materia</w:t>
      </w:r>
      <w:r w:rsidR="00160C91" w:rsidRPr="00FD0E01">
        <w:t>l differ from that of isolated atoms?</w:t>
      </w:r>
    </w:p>
    <w:p w:rsidR="009D7E70" w:rsidRPr="00FD0E01" w:rsidRDefault="009D7E70" w:rsidP="009D7E70">
      <w:pPr>
        <w:pStyle w:val="ListParagraph"/>
        <w:ind w:left="0" w:firstLine="0"/>
        <w:jc w:val="both"/>
      </w:pPr>
      <w:r w:rsidRPr="00FD0E01">
        <w:t>a. there is no difference</w:t>
      </w:r>
    </w:p>
    <w:p w:rsidR="009D7E70" w:rsidRPr="00FD0E01" w:rsidRDefault="009D7E70" w:rsidP="009D7E70">
      <w:pPr>
        <w:pStyle w:val="ListParagraph"/>
        <w:ind w:left="0" w:firstLine="0"/>
        <w:jc w:val="both"/>
      </w:pPr>
      <w:r w:rsidRPr="00FD0E01">
        <w:t>b. an isolated atom has a band structure while solid materials have discrete electron energy states</w:t>
      </w:r>
    </w:p>
    <w:p w:rsidR="009D7E70" w:rsidRPr="00FD0E01" w:rsidRDefault="009D7E70" w:rsidP="009D7E70">
      <w:pPr>
        <w:pStyle w:val="ListParagraph"/>
        <w:ind w:left="0" w:firstLine="0"/>
        <w:jc w:val="both"/>
      </w:pPr>
      <w:r w:rsidRPr="00FD0E01">
        <w:t>c. the solid material has a band structure while isolated atoms have discrete electron energy states</w:t>
      </w:r>
    </w:p>
    <w:p w:rsidR="009D7E70" w:rsidRPr="00FD0E01" w:rsidRDefault="009D7E70" w:rsidP="009D7E70">
      <w:pPr>
        <w:pStyle w:val="ListParagraph"/>
        <w:ind w:left="0" w:firstLine="0"/>
        <w:jc w:val="both"/>
      </w:pPr>
      <w:r w:rsidRPr="00FD0E01">
        <w:t>d. the electrons in solid materials affect the nucleus more</w:t>
      </w:r>
    </w:p>
    <w:p w:rsidR="009D7E70" w:rsidRPr="00FD0E01" w:rsidRDefault="009D7E70" w:rsidP="009D7E70">
      <w:pPr>
        <w:pStyle w:val="ListParagraph"/>
        <w:ind w:left="0" w:firstLine="0"/>
        <w:jc w:val="both"/>
      </w:pPr>
    </w:p>
    <w:p w:rsidR="009D7E70" w:rsidRPr="00FD0E01" w:rsidRDefault="00E61CB4" w:rsidP="009D7E70">
      <w:pPr>
        <w:pStyle w:val="ListParagraph"/>
        <w:ind w:left="0" w:firstLine="0"/>
        <w:jc w:val="both"/>
      </w:pPr>
      <w:r w:rsidRPr="00FD0E01">
        <w:rPr>
          <w:b/>
        </w:rPr>
        <w:t>22</w:t>
      </w:r>
      <w:r w:rsidR="009D7E70" w:rsidRPr="00FD0E01">
        <w:rPr>
          <w:b/>
        </w:rPr>
        <w:t>.</w:t>
      </w:r>
      <w:r w:rsidR="00160C91" w:rsidRPr="00FD0E01">
        <w:t xml:space="preserve"> Which of the following has</w:t>
      </w:r>
      <w:r w:rsidR="009D7E70" w:rsidRPr="00FD0E01">
        <w:t xml:space="preserve"> a significant effect on a material’s electrical resistance?</w:t>
      </w:r>
    </w:p>
    <w:p w:rsidR="009D7E70" w:rsidRPr="00FD0E01" w:rsidRDefault="009D7E70" w:rsidP="009D7E70">
      <w:pPr>
        <w:pStyle w:val="ListParagraph"/>
        <w:ind w:left="0" w:firstLine="0"/>
        <w:jc w:val="both"/>
      </w:pPr>
      <w:r w:rsidRPr="00FD0E01">
        <w:t>a. vacancy concentration   b. temperature</w:t>
      </w:r>
    </w:p>
    <w:p w:rsidR="009D7E70" w:rsidRPr="00FD0E01" w:rsidRDefault="009D7E70" w:rsidP="009D7E70">
      <w:pPr>
        <w:pStyle w:val="ListParagraph"/>
        <w:ind w:left="0" w:firstLine="0"/>
        <w:jc w:val="both"/>
      </w:pPr>
      <w:r w:rsidRPr="00FD0E01">
        <w:t>c. percent cold work           d. all the above</w:t>
      </w:r>
    </w:p>
    <w:p w:rsidR="009D7E70" w:rsidRPr="00FD0E01" w:rsidRDefault="009D7E70" w:rsidP="009D7E70">
      <w:pPr>
        <w:pStyle w:val="ListParagraph"/>
        <w:ind w:left="0" w:firstLine="0"/>
        <w:jc w:val="both"/>
      </w:pPr>
    </w:p>
    <w:p w:rsidR="009D7E70" w:rsidRPr="00FD0E01" w:rsidRDefault="00E61CB4" w:rsidP="009D7E70">
      <w:pPr>
        <w:pStyle w:val="ListParagraph"/>
        <w:ind w:left="0" w:firstLine="0"/>
        <w:jc w:val="both"/>
      </w:pPr>
      <w:r w:rsidRPr="00FD0E01">
        <w:rPr>
          <w:b/>
        </w:rPr>
        <w:t>23</w:t>
      </w:r>
      <w:r w:rsidR="009D7E70" w:rsidRPr="00FD0E01">
        <w:rPr>
          <w:b/>
        </w:rPr>
        <w:t>.</w:t>
      </w:r>
      <w:r w:rsidR="009D7E70" w:rsidRPr="00FD0E01">
        <w:t xml:space="preserve"> The room temperature electrical conductivity of a semiconductor specimen is 2.8 x 10</w:t>
      </w:r>
      <w:r w:rsidR="009D7E70" w:rsidRPr="00FD0E01">
        <w:rPr>
          <w:vertAlign w:val="superscript"/>
        </w:rPr>
        <w:t>4</w:t>
      </w:r>
      <w:r w:rsidR="009D7E70" w:rsidRPr="00FD0E01">
        <w:t xml:space="preserve"> (Ω-m)</w:t>
      </w:r>
      <w:r w:rsidR="009D7E70" w:rsidRPr="00FD0E01">
        <w:rPr>
          <w:vertAlign w:val="superscript"/>
        </w:rPr>
        <w:t>-1</w:t>
      </w:r>
      <w:r w:rsidR="009D7E70" w:rsidRPr="00FD0E01">
        <w:t>. The electron concentration is known to be 2.9 x 10</w:t>
      </w:r>
      <w:r w:rsidR="009D7E70" w:rsidRPr="00FD0E01">
        <w:rPr>
          <w:vertAlign w:val="superscript"/>
        </w:rPr>
        <w:t>22</w:t>
      </w:r>
      <w:r w:rsidR="009D7E70" w:rsidRPr="00FD0E01">
        <w:t xml:space="preserve"> </w:t>
      </w:r>
      <w:r w:rsidR="00160C91" w:rsidRPr="00FD0E01">
        <w:t>#/</w:t>
      </w:r>
      <w:r w:rsidR="009D7E70" w:rsidRPr="00FD0E01">
        <w:t>m</w:t>
      </w:r>
      <w:r w:rsidR="009D7E70" w:rsidRPr="00FD0E01">
        <w:rPr>
          <w:vertAlign w:val="superscript"/>
        </w:rPr>
        <w:t>3</w:t>
      </w:r>
      <w:r w:rsidR="009D7E70" w:rsidRPr="00FD0E01">
        <w:t>. Given that the electron and hole mobilities are 0.14 and 0.023 m</w:t>
      </w:r>
      <w:r w:rsidR="009D7E70" w:rsidRPr="00FD0E01">
        <w:rPr>
          <w:vertAlign w:val="superscript"/>
        </w:rPr>
        <w:t>2</w:t>
      </w:r>
      <w:r w:rsidR="009D7E70" w:rsidRPr="00FD0E01">
        <w:t>/V-s, respectively, calculate the hole concentration (in m</w:t>
      </w:r>
      <w:r w:rsidR="009D7E70" w:rsidRPr="00FD0E01">
        <w:rPr>
          <w:vertAlign w:val="superscript"/>
        </w:rPr>
        <w:t>-3</w:t>
      </w:r>
      <w:r w:rsidR="009D7E70" w:rsidRPr="00FD0E01">
        <w:t>).</w:t>
      </w:r>
    </w:p>
    <w:p w:rsidR="00426AD8" w:rsidRPr="00FD0E01" w:rsidRDefault="00426AD8" w:rsidP="009D7E70">
      <w:pPr>
        <w:pStyle w:val="ListParagraph"/>
        <w:ind w:left="0" w:firstLine="0"/>
        <w:jc w:val="both"/>
      </w:pPr>
      <w:r w:rsidRPr="00FD0E01">
        <w:t>a. 7.4×10</w:t>
      </w:r>
      <w:r w:rsidRPr="00FD0E01">
        <w:rPr>
          <w:vertAlign w:val="superscript"/>
        </w:rPr>
        <w:t>24</w:t>
      </w:r>
      <w:r w:rsidRPr="00FD0E01">
        <w:t xml:space="preserve"> </w:t>
      </w:r>
      <w:r w:rsidR="00160C91" w:rsidRPr="00FD0E01">
        <w:t>#/</w:t>
      </w:r>
      <w:r w:rsidRPr="00FD0E01">
        <w:t>m</w:t>
      </w:r>
      <w:r w:rsidRPr="00FD0E01">
        <w:rPr>
          <w:vertAlign w:val="superscript"/>
        </w:rPr>
        <w:t>3</w:t>
      </w:r>
      <w:r w:rsidRPr="00FD0E01">
        <w:t xml:space="preserve">                   b. 2.1×10</w:t>
      </w:r>
      <w:r w:rsidRPr="00FD0E01">
        <w:rPr>
          <w:vertAlign w:val="superscript"/>
        </w:rPr>
        <w:t>24</w:t>
      </w:r>
      <w:r w:rsidRPr="00FD0E01">
        <w:t xml:space="preserve"> </w:t>
      </w:r>
      <w:r w:rsidR="00160C91" w:rsidRPr="00FD0E01">
        <w:t>#/</w:t>
      </w:r>
      <w:r w:rsidRPr="00FD0E01">
        <w:t>m</w:t>
      </w:r>
      <w:r w:rsidRPr="00FD0E01">
        <w:rPr>
          <w:vertAlign w:val="superscript"/>
        </w:rPr>
        <w:t>3</w:t>
      </w:r>
      <w:r w:rsidRPr="00FD0E01">
        <w:t xml:space="preserve">   </w:t>
      </w:r>
    </w:p>
    <w:p w:rsidR="00426AD8" w:rsidRPr="00FD0E01" w:rsidRDefault="00426AD8" w:rsidP="009D7E70">
      <w:pPr>
        <w:pStyle w:val="ListParagraph"/>
        <w:ind w:left="0" w:firstLine="0"/>
        <w:jc w:val="both"/>
      </w:pPr>
      <w:r w:rsidRPr="00FD0E01">
        <w:t>c. 6.0×10</w:t>
      </w:r>
      <w:r w:rsidRPr="00FD0E01">
        <w:rPr>
          <w:vertAlign w:val="superscript"/>
        </w:rPr>
        <w:t>23</w:t>
      </w:r>
      <w:r w:rsidRPr="00FD0E01">
        <w:t xml:space="preserve"> </w:t>
      </w:r>
      <w:r w:rsidR="00160C91" w:rsidRPr="00FD0E01">
        <w:t>#/</w:t>
      </w:r>
      <w:r w:rsidRPr="00FD0E01">
        <w:t>m</w:t>
      </w:r>
      <w:r w:rsidRPr="00FD0E01">
        <w:rPr>
          <w:vertAlign w:val="superscript"/>
        </w:rPr>
        <w:t>3</w:t>
      </w:r>
      <w:r w:rsidRPr="00FD0E01">
        <w:t xml:space="preserve">                   d. 5.7×10</w:t>
      </w:r>
      <w:r w:rsidRPr="00FD0E01">
        <w:rPr>
          <w:vertAlign w:val="superscript"/>
        </w:rPr>
        <w:t>21</w:t>
      </w:r>
      <w:r w:rsidRPr="00FD0E01">
        <w:t xml:space="preserve"> </w:t>
      </w:r>
      <w:r w:rsidR="00160C91" w:rsidRPr="00FD0E01">
        <w:t>#/</w:t>
      </w:r>
      <w:r w:rsidRPr="00FD0E01">
        <w:t>m</w:t>
      </w:r>
      <w:r w:rsidRPr="00FD0E01">
        <w:rPr>
          <w:vertAlign w:val="superscript"/>
        </w:rPr>
        <w:t>3</w:t>
      </w:r>
      <w:r w:rsidRPr="00FD0E01">
        <w:t xml:space="preserve">   </w:t>
      </w:r>
    </w:p>
    <w:p w:rsidR="00426AD8" w:rsidRPr="00FD0E01" w:rsidRDefault="00426AD8" w:rsidP="009D7E70">
      <w:pPr>
        <w:pStyle w:val="ListParagraph"/>
        <w:ind w:left="0" w:firstLine="0"/>
        <w:jc w:val="both"/>
      </w:pPr>
    </w:p>
    <w:p w:rsidR="00E61CB4" w:rsidRPr="00FD0E01" w:rsidRDefault="00E61CB4" w:rsidP="009D7E70">
      <w:pPr>
        <w:pStyle w:val="ListParagraph"/>
        <w:ind w:left="0" w:firstLine="0"/>
        <w:jc w:val="both"/>
      </w:pPr>
    </w:p>
    <w:p w:rsidR="00E61CB4" w:rsidRPr="00FD0E01" w:rsidRDefault="00E61CB4" w:rsidP="009D7E70">
      <w:pPr>
        <w:pStyle w:val="ListParagraph"/>
        <w:ind w:left="0" w:firstLine="0"/>
        <w:jc w:val="both"/>
      </w:pPr>
    </w:p>
    <w:p w:rsidR="00426AD8" w:rsidRPr="00FD0E01" w:rsidRDefault="00E61CB4" w:rsidP="009D7E70">
      <w:pPr>
        <w:pStyle w:val="ListParagraph"/>
        <w:ind w:left="0" w:firstLine="0"/>
        <w:jc w:val="both"/>
      </w:pPr>
      <w:r w:rsidRPr="00FD0E01">
        <w:rPr>
          <w:b/>
        </w:rPr>
        <w:lastRenderedPageBreak/>
        <w:t>24</w:t>
      </w:r>
      <w:r w:rsidR="00426AD8" w:rsidRPr="00FD0E01">
        <w:rPr>
          <w:b/>
        </w:rPr>
        <w:t>.</w:t>
      </w:r>
      <w:r w:rsidR="00426AD8" w:rsidRPr="00FD0E01">
        <w:t xml:space="preserve"> Most ionic ceramics have band gap structures that are most similar to those of:</w:t>
      </w:r>
    </w:p>
    <w:p w:rsidR="00426AD8" w:rsidRPr="00FD0E01" w:rsidRDefault="00426AD8" w:rsidP="009D7E70">
      <w:pPr>
        <w:pStyle w:val="ListParagraph"/>
        <w:ind w:left="0" w:firstLine="0"/>
        <w:jc w:val="both"/>
      </w:pPr>
      <w:r w:rsidRPr="00FD0E01">
        <w:t>a. semiconductors             b. insulators</w:t>
      </w:r>
    </w:p>
    <w:p w:rsidR="00426AD8" w:rsidRPr="00FD0E01" w:rsidRDefault="00426AD8" w:rsidP="009D7E70">
      <w:pPr>
        <w:pStyle w:val="ListParagraph"/>
        <w:ind w:left="0" w:firstLine="0"/>
        <w:jc w:val="both"/>
      </w:pPr>
      <w:r w:rsidRPr="00FD0E01">
        <w:t>c. metals                            d. all of the above</w:t>
      </w:r>
    </w:p>
    <w:p w:rsidR="00E61CB4" w:rsidRPr="00FD0E01" w:rsidRDefault="00E61CB4" w:rsidP="00E364B0">
      <w:pPr>
        <w:ind w:firstLine="0"/>
        <w:jc w:val="both"/>
      </w:pPr>
    </w:p>
    <w:p w:rsidR="00E61CB4" w:rsidRPr="00FD0E01" w:rsidRDefault="00E61CB4" w:rsidP="00E364B0">
      <w:pPr>
        <w:ind w:firstLine="0"/>
        <w:jc w:val="both"/>
      </w:pPr>
      <w:r w:rsidRPr="00FD0E01">
        <w:rPr>
          <w:b/>
        </w:rPr>
        <w:t>25.</w:t>
      </w:r>
      <w:r w:rsidRPr="00FD0E01">
        <w:t xml:space="preserve"> </w:t>
      </w:r>
      <w:r w:rsidR="0012353E" w:rsidRPr="00FD0E01">
        <w:t>A 30 wt% Tin concentration in a Lead-Tin solder is cooled from 350°C, what is the temperature where the first solid is formed?</w:t>
      </w:r>
    </w:p>
    <w:p w:rsidR="0012353E" w:rsidRPr="00FD0E01" w:rsidRDefault="0012353E" w:rsidP="00E364B0">
      <w:pPr>
        <w:ind w:firstLine="0"/>
        <w:jc w:val="both"/>
      </w:pPr>
      <w:r w:rsidRPr="00FD0E01">
        <w:t xml:space="preserve">a. 327°C        </w:t>
      </w:r>
      <w:r w:rsidR="004767D9" w:rsidRPr="00FD0E01">
        <w:t xml:space="preserve">                          b. 183</w:t>
      </w:r>
      <w:r w:rsidRPr="00FD0E01">
        <w:t>°C</w:t>
      </w:r>
    </w:p>
    <w:p w:rsidR="0012353E" w:rsidRPr="00FD0E01" w:rsidRDefault="0012353E" w:rsidP="00E364B0">
      <w:pPr>
        <w:ind w:firstLine="0"/>
        <w:jc w:val="both"/>
      </w:pPr>
      <w:r w:rsidRPr="00FD0E01">
        <w:t>c. 255°C                                  d. 232°C</w:t>
      </w:r>
    </w:p>
    <w:p w:rsidR="00E61CB4" w:rsidRPr="00FD0E01" w:rsidRDefault="00E61CB4" w:rsidP="00E364B0">
      <w:pPr>
        <w:ind w:firstLine="0"/>
        <w:jc w:val="both"/>
      </w:pPr>
    </w:p>
    <w:p w:rsidR="0012353E" w:rsidRPr="00FD0E01" w:rsidRDefault="0012353E" w:rsidP="00E364B0">
      <w:pPr>
        <w:ind w:firstLine="0"/>
        <w:jc w:val="both"/>
      </w:pPr>
      <w:r w:rsidRPr="00FD0E01">
        <w:rPr>
          <w:b/>
        </w:rPr>
        <w:t>26.</w:t>
      </w:r>
      <w:r w:rsidRPr="00FD0E01">
        <w:t xml:space="preserve"> The same material as</w:t>
      </w:r>
      <w:r w:rsidR="00881EB1" w:rsidRPr="00FD0E01">
        <w:t xml:space="preserve"> in Question 25 is cooled to 200</w:t>
      </w:r>
      <w:r w:rsidRPr="00FD0E01">
        <w:t>°C</w:t>
      </w:r>
      <w:r w:rsidR="004767D9" w:rsidRPr="00FD0E01">
        <w:t>. W</w:t>
      </w:r>
      <w:r w:rsidRPr="00FD0E01">
        <w:t>hat is the concentration of Tin in the solid phase?</w:t>
      </w:r>
    </w:p>
    <w:p w:rsidR="0012353E" w:rsidRPr="00FD0E01" w:rsidRDefault="0012353E" w:rsidP="00E364B0">
      <w:pPr>
        <w:ind w:firstLine="0"/>
        <w:jc w:val="both"/>
      </w:pPr>
      <w:r w:rsidRPr="00FD0E01">
        <w:t>a</w:t>
      </w:r>
      <w:r w:rsidR="00881EB1" w:rsidRPr="00FD0E01">
        <w:t>. 17.5</w:t>
      </w:r>
      <w:r w:rsidRPr="00FD0E01">
        <w:t xml:space="preserve"> wt%</w:t>
      </w:r>
      <w:r w:rsidR="00881EB1" w:rsidRPr="00FD0E01">
        <w:t xml:space="preserve">                         </w:t>
      </w:r>
      <w:r w:rsidRPr="00FD0E01">
        <w:t xml:space="preserve">    </w:t>
      </w:r>
      <w:r w:rsidR="00881EB1" w:rsidRPr="00FD0E01">
        <w:t>b. 56.0</w:t>
      </w:r>
      <w:r w:rsidRPr="00FD0E01">
        <w:t xml:space="preserve"> wt%</w:t>
      </w:r>
    </w:p>
    <w:p w:rsidR="0012353E" w:rsidRPr="00FD0E01" w:rsidRDefault="0012353E" w:rsidP="00E364B0">
      <w:pPr>
        <w:ind w:firstLine="0"/>
        <w:jc w:val="both"/>
      </w:pPr>
      <w:r w:rsidRPr="00FD0E01">
        <w:t>c. 18.3 wt%                             d. 61.9 wt%</w:t>
      </w:r>
    </w:p>
    <w:p w:rsidR="0012353E" w:rsidRPr="00FD0E01" w:rsidRDefault="0012353E" w:rsidP="00E364B0">
      <w:pPr>
        <w:ind w:firstLine="0"/>
        <w:jc w:val="both"/>
      </w:pPr>
    </w:p>
    <w:p w:rsidR="0012353E" w:rsidRPr="00FD0E01" w:rsidRDefault="0012353E" w:rsidP="00E364B0">
      <w:pPr>
        <w:ind w:firstLine="0"/>
        <w:jc w:val="both"/>
      </w:pPr>
      <w:r w:rsidRPr="00FD0E01">
        <w:rPr>
          <w:b/>
        </w:rPr>
        <w:t>27.</w:t>
      </w:r>
      <w:r w:rsidRPr="00FD0E01">
        <w:t xml:space="preserve"> What is the weight percent of </w:t>
      </w:r>
      <w:r w:rsidR="004767D9" w:rsidRPr="00FD0E01">
        <w:t xml:space="preserve">the </w:t>
      </w:r>
      <w:r w:rsidRPr="00FD0E01">
        <w:t>solid phase in Question 26?</w:t>
      </w:r>
    </w:p>
    <w:p w:rsidR="0012353E" w:rsidRPr="00FD0E01" w:rsidRDefault="0012353E" w:rsidP="00E364B0">
      <w:pPr>
        <w:ind w:firstLine="0"/>
        <w:jc w:val="both"/>
      </w:pPr>
      <w:r w:rsidRPr="00FD0E01">
        <w:t>a. 18.5 wt%                             b</w:t>
      </w:r>
      <w:r w:rsidR="00881EB1" w:rsidRPr="00FD0E01">
        <w:t>. 32.5</w:t>
      </w:r>
      <w:r w:rsidRPr="00FD0E01">
        <w:t xml:space="preserve"> wt%</w:t>
      </w:r>
    </w:p>
    <w:p w:rsidR="0012353E" w:rsidRPr="00FD0E01" w:rsidRDefault="0012353E" w:rsidP="00E364B0">
      <w:pPr>
        <w:ind w:firstLine="0"/>
        <w:jc w:val="both"/>
      </w:pPr>
      <w:r w:rsidRPr="00FD0E01">
        <w:t xml:space="preserve">c. </w:t>
      </w:r>
      <w:r w:rsidR="00881EB1" w:rsidRPr="00FD0E01">
        <w:t>67.5</w:t>
      </w:r>
      <w:r w:rsidRPr="00FD0E01">
        <w:t xml:space="preserve"> wt%</w:t>
      </w:r>
      <w:r w:rsidR="00881EB1" w:rsidRPr="00FD0E01">
        <w:t xml:space="preserve">                        </w:t>
      </w:r>
      <w:r w:rsidRPr="00FD0E01">
        <w:t xml:space="preserve">     d. 100 wt%</w:t>
      </w:r>
    </w:p>
    <w:p w:rsidR="00E61CB4" w:rsidRPr="00FD0E01" w:rsidRDefault="00E61CB4" w:rsidP="00E364B0">
      <w:pPr>
        <w:ind w:firstLine="0"/>
        <w:jc w:val="both"/>
      </w:pPr>
    </w:p>
    <w:p w:rsidR="00E61CB4" w:rsidRPr="00FD0E01" w:rsidRDefault="00CE119D" w:rsidP="00E364B0">
      <w:pPr>
        <w:ind w:firstLine="0"/>
        <w:jc w:val="both"/>
      </w:pPr>
      <w:r w:rsidRPr="00FD0E01">
        <w:rPr>
          <w:b/>
        </w:rPr>
        <w:t>28.</w:t>
      </w:r>
      <w:r w:rsidR="004767D9" w:rsidRPr="00FD0E01">
        <w:t xml:space="preserve"> If its t</w:t>
      </w:r>
      <w:r w:rsidRPr="00FD0E01">
        <w:t>emperature is increase</w:t>
      </w:r>
      <w:r w:rsidR="007B2A21" w:rsidRPr="00FD0E01">
        <w:t>d</w:t>
      </w:r>
      <w:r w:rsidRPr="00FD0E01">
        <w:t>, what will happen to the resistance of a metal?</w:t>
      </w:r>
    </w:p>
    <w:p w:rsidR="00CE119D" w:rsidRPr="00FD0E01" w:rsidRDefault="00CE119D" w:rsidP="00E364B0">
      <w:pPr>
        <w:ind w:firstLine="0"/>
        <w:jc w:val="both"/>
      </w:pPr>
      <w:r w:rsidRPr="00FD0E01">
        <w:t>a. it will increase          b. it will decrease</w:t>
      </w:r>
    </w:p>
    <w:p w:rsidR="00CE119D" w:rsidRPr="00FD0E01" w:rsidRDefault="00CE119D" w:rsidP="00E364B0">
      <w:pPr>
        <w:ind w:firstLine="0"/>
        <w:jc w:val="both"/>
      </w:pPr>
      <w:r w:rsidRPr="00FD0E01">
        <w:t>c. it will stay the same</w:t>
      </w:r>
    </w:p>
    <w:p w:rsidR="00E61CB4" w:rsidRPr="00FD0E01" w:rsidRDefault="00E61CB4" w:rsidP="00E364B0">
      <w:pPr>
        <w:ind w:firstLine="0"/>
        <w:jc w:val="both"/>
      </w:pPr>
    </w:p>
    <w:p w:rsidR="00CE119D" w:rsidRPr="00FD0E01" w:rsidRDefault="00CE119D" w:rsidP="00CE119D">
      <w:pPr>
        <w:ind w:firstLine="0"/>
        <w:jc w:val="both"/>
      </w:pPr>
      <w:r w:rsidRPr="00FD0E01">
        <w:rPr>
          <w:b/>
        </w:rPr>
        <w:t>29.</w:t>
      </w:r>
      <w:r w:rsidRPr="00FD0E01">
        <w:t xml:space="preserve"> Nitrogen, from a gaseous phase, is to be diffused into pure iron at 700°C. If the surface concentration is maintained at 0.1 wt% Nitrogen, what will be the concentration 1 mm from the surface after 24 h in wt%? The diffusion coefficient for nitrogen in iron at 700°C is 2.5 × 10</w:t>
      </w:r>
      <w:r w:rsidRPr="00FD0E01">
        <w:rPr>
          <w:vertAlign w:val="superscript"/>
        </w:rPr>
        <w:t>-11</w:t>
      </w:r>
      <w:r w:rsidRPr="00FD0E01">
        <w:t xml:space="preserve"> m</w:t>
      </w:r>
      <w:r w:rsidRPr="00FD0E01">
        <w:rPr>
          <w:vertAlign w:val="superscript"/>
        </w:rPr>
        <w:t>2</w:t>
      </w:r>
      <w:r w:rsidRPr="00FD0E01">
        <w:t>/s.</w:t>
      </w:r>
    </w:p>
    <w:p w:rsidR="007B2A21" w:rsidRPr="00FD0E01" w:rsidRDefault="00CE119D" w:rsidP="00CE119D">
      <w:pPr>
        <w:ind w:firstLine="0"/>
        <w:jc w:val="both"/>
      </w:pPr>
      <w:r w:rsidRPr="00FD0E01">
        <w:t>a. 0.1</w:t>
      </w:r>
      <w:r w:rsidR="007B2A21" w:rsidRPr="00FD0E01">
        <w:t xml:space="preserve"> wt%</w:t>
      </w:r>
      <w:r w:rsidRPr="00FD0E01">
        <w:t xml:space="preserve">  </w:t>
      </w:r>
      <w:r w:rsidR="007B2A21" w:rsidRPr="00FD0E01">
        <w:t xml:space="preserve">                       </w:t>
      </w:r>
      <w:r w:rsidRPr="00FD0E01">
        <w:t xml:space="preserve">  b. 0.046</w:t>
      </w:r>
      <w:r w:rsidR="007B2A21" w:rsidRPr="00FD0E01">
        <w:t xml:space="preserve"> wt%</w:t>
      </w:r>
      <w:r w:rsidRPr="00FD0E01">
        <w:t xml:space="preserve">    </w:t>
      </w:r>
    </w:p>
    <w:p w:rsidR="00CE119D" w:rsidRPr="00FD0E01" w:rsidRDefault="00CE119D" w:rsidP="00CE119D">
      <w:pPr>
        <w:ind w:firstLine="0"/>
        <w:jc w:val="both"/>
      </w:pPr>
      <w:r w:rsidRPr="00FD0E01">
        <w:t>c. 0.054</w:t>
      </w:r>
      <w:r w:rsidR="007B2A21" w:rsidRPr="00FD0E01">
        <w:t xml:space="preserve"> wt%</w:t>
      </w:r>
      <w:r w:rsidRPr="00FD0E01">
        <w:t xml:space="preserve">  </w:t>
      </w:r>
      <w:r w:rsidR="007B2A21" w:rsidRPr="00FD0E01">
        <w:t xml:space="preserve">                     d. 0.063 wt%</w:t>
      </w:r>
    </w:p>
    <w:p w:rsidR="00E61CB4" w:rsidRPr="00FD0E01" w:rsidRDefault="00E61CB4" w:rsidP="00E364B0">
      <w:pPr>
        <w:ind w:firstLine="0"/>
        <w:jc w:val="both"/>
      </w:pPr>
    </w:p>
    <w:p w:rsidR="00EF246A" w:rsidRPr="00FD0E01" w:rsidRDefault="007B2A21" w:rsidP="007801D9">
      <w:pPr>
        <w:ind w:firstLine="0"/>
        <w:jc w:val="both"/>
      </w:pPr>
      <w:r w:rsidRPr="00FD0E01">
        <w:rPr>
          <w:b/>
        </w:rPr>
        <w:t>30.</w:t>
      </w:r>
      <w:r w:rsidRPr="00FD0E01">
        <w:t xml:space="preserve"> </w:t>
      </w:r>
      <w:r w:rsidR="000E7F93" w:rsidRPr="00FD0E01">
        <w:t>The percent ionic character of Lithium Flouride is?</w:t>
      </w:r>
    </w:p>
    <w:p w:rsidR="000E7F93" w:rsidRPr="00FD0E01" w:rsidRDefault="000E7F93" w:rsidP="007801D9">
      <w:pPr>
        <w:ind w:firstLine="0"/>
        <w:jc w:val="both"/>
      </w:pPr>
      <w:r w:rsidRPr="00FD0E01">
        <w:t>a. 9%                                        b. 91%</w:t>
      </w:r>
    </w:p>
    <w:p w:rsidR="000E7F93" w:rsidRPr="00FD0E01" w:rsidRDefault="000E7F93" w:rsidP="007801D9">
      <w:pPr>
        <w:ind w:firstLine="0"/>
        <w:jc w:val="both"/>
      </w:pPr>
      <w:r w:rsidRPr="00FD0E01">
        <w:t>c. 100%                                    d. 54%</w:t>
      </w:r>
    </w:p>
    <w:p w:rsidR="000E7F93" w:rsidRPr="00FD0E01" w:rsidRDefault="000E7F93" w:rsidP="007801D9">
      <w:pPr>
        <w:ind w:firstLine="0"/>
        <w:jc w:val="both"/>
      </w:pPr>
    </w:p>
    <w:p w:rsidR="000E7F93" w:rsidRPr="00FD0E01" w:rsidRDefault="000E7F93" w:rsidP="007801D9">
      <w:pPr>
        <w:ind w:firstLine="0"/>
        <w:jc w:val="both"/>
      </w:pPr>
      <w:r w:rsidRPr="00FD0E01">
        <w:rPr>
          <w:b/>
        </w:rPr>
        <w:t>31.</w:t>
      </w:r>
      <w:r w:rsidRPr="00FD0E01">
        <w:t xml:space="preserve"> It is possible to have a bond that is 100% covalent.</w:t>
      </w:r>
    </w:p>
    <w:p w:rsidR="000E7F93" w:rsidRPr="00FD0E01" w:rsidRDefault="000E7F93" w:rsidP="007801D9">
      <w:pPr>
        <w:ind w:firstLine="0"/>
        <w:jc w:val="both"/>
      </w:pPr>
      <w:r w:rsidRPr="00FD0E01">
        <w:t>a. true                                       b. false</w:t>
      </w:r>
    </w:p>
    <w:p w:rsidR="00E61CB4" w:rsidRPr="00FD0E01" w:rsidRDefault="00E61CB4" w:rsidP="007801D9">
      <w:pPr>
        <w:ind w:firstLine="0"/>
        <w:jc w:val="both"/>
      </w:pPr>
    </w:p>
    <w:p w:rsidR="002E3E72" w:rsidRPr="00FD0E01" w:rsidRDefault="002E3E72" w:rsidP="007801D9">
      <w:pPr>
        <w:ind w:firstLine="0"/>
        <w:jc w:val="both"/>
      </w:pPr>
    </w:p>
    <w:p w:rsidR="002E3E72" w:rsidRPr="00FD0E01" w:rsidRDefault="00625744" w:rsidP="002E3E72">
      <w:pPr>
        <w:ind w:firstLine="0"/>
        <w:jc w:val="center"/>
      </w:pPr>
      <w:r w:rsidRPr="00FD0E01">
        <w:rPr>
          <w:noProof/>
        </w:rPr>
        <w:drawing>
          <wp:inline distT="0" distB="0" distL="0" distR="0">
            <wp:extent cx="2362200" cy="230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00605"/>
                    </a:xfrm>
                    <a:prstGeom prst="rect">
                      <a:avLst/>
                    </a:prstGeom>
                    <a:noFill/>
                    <a:ln>
                      <a:noFill/>
                    </a:ln>
                  </pic:spPr>
                </pic:pic>
              </a:graphicData>
            </a:graphic>
          </wp:inline>
        </w:drawing>
      </w:r>
    </w:p>
    <w:p w:rsidR="002E3E72" w:rsidRPr="00FD0E01" w:rsidRDefault="002E3E72" w:rsidP="007801D9">
      <w:pPr>
        <w:ind w:firstLine="0"/>
        <w:jc w:val="both"/>
      </w:pPr>
      <w:r w:rsidRPr="00FD0E01">
        <w:t>The following two question</w:t>
      </w:r>
      <w:r w:rsidR="004767D9" w:rsidRPr="00FD0E01">
        <w:t>s</w:t>
      </w:r>
      <w:r w:rsidRPr="00FD0E01">
        <w:t xml:space="preserve"> refer to the </w:t>
      </w:r>
      <w:r w:rsidR="00872EB5" w:rsidRPr="00FD0E01">
        <w:t>above figure</w:t>
      </w:r>
      <w:r w:rsidRPr="00FD0E01">
        <w:t>.</w:t>
      </w:r>
    </w:p>
    <w:p w:rsidR="002E3E72" w:rsidRPr="00FD0E01" w:rsidRDefault="002E3E72" w:rsidP="007801D9">
      <w:pPr>
        <w:ind w:firstLine="0"/>
        <w:jc w:val="both"/>
      </w:pPr>
    </w:p>
    <w:p w:rsidR="002E3E72" w:rsidRPr="00FD0E01" w:rsidRDefault="002E3E72" w:rsidP="002E3E72">
      <w:pPr>
        <w:ind w:firstLine="0"/>
        <w:jc w:val="both"/>
      </w:pPr>
      <w:r w:rsidRPr="00FD0E01">
        <w:rPr>
          <w:b/>
        </w:rPr>
        <w:t>32.</w:t>
      </w:r>
      <w:r w:rsidRPr="00FD0E01">
        <w:t xml:space="preserve"> What are the índices of the vector (a negative value is indicated by a negative sign rather than an overbar)?</w:t>
      </w:r>
    </w:p>
    <w:p w:rsidR="002E3E72" w:rsidRPr="00FD0E01" w:rsidRDefault="002E3E72" w:rsidP="002E3E72">
      <w:pPr>
        <w:ind w:firstLine="0"/>
        <w:jc w:val="both"/>
      </w:pPr>
      <w:r w:rsidRPr="00FD0E01">
        <w:t>a. [-101]  b. (-101)  c. [-1-43]  d. (-1-43)</w:t>
      </w:r>
    </w:p>
    <w:p w:rsidR="008E35B2" w:rsidRPr="00FD0E01" w:rsidRDefault="008E35B2" w:rsidP="002E1647">
      <w:pPr>
        <w:ind w:firstLine="0"/>
        <w:jc w:val="both"/>
      </w:pPr>
    </w:p>
    <w:p w:rsidR="002E3E72" w:rsidRPr="00FD0E01" w:rsidRDefault="002E3E72" w:rsidP="002E3E72">
      <w:pPr>
        <w:ind w:firstLine="0"/>
        <w:jc w:val="both"/>
      </w:pPr>
      <w:r w:rsidRPr="00FD0E01">
        <w:rPr>
          <w:b/>
        </w:rPr>
        <w:t>33.</w:t>
      </w:r>
      <w:r w:rsidRPr="00FD0E01">
        <w:t xml:space="preserve"> What is the y coordinate for the end (where the arrow head is) of the vector?</w:t>
      </w:r>
    </w:p>
    <w:p w:rsidR="002E3E72" w:rsidRPr="00FD0E01" w:rsidRDefault="002E3E72" w:rsidP="002E3E72">
      <w:pPr>
        <w:ind w:firstLine="0"/>
        <w:jc w:val="both"/>
      </w:pPr>
      <w:r w:rsidRPr="00FD0E01">
        <w:t>a. 0   b. ½   c. 1   d. - ½</w:t>
      </w:r>
    </w:p>
    <w:p w:rsidR="002E3E72" w:rsidRPr="00FD0E01" w:rsidRDefault="002E3E72" w:rsidP="002E1647">
      <w:pPr>
        <w:ind w:firstLine="0"/>
        <w:jc w:val="both"/>
      </w:pPr>
    </w:p>
    <w:p w:rsidR="00ED4041" w:rsidRPr="00FD0E01" w:rsidRDefault="00ED4041" w:rsidP="002E1647">
      <w:pPr>
        <w:ind w:firstLine="0"/>
        <w:jc w:val="both"/>
      </w:pPr>
      <w:r w:rsidRPr="00FD0E01">
        <w:rPr>
          <w:b/>
        </w:rPr>
        <w:t>34.</w:t>
      </w:r>
      <w:r w:rsidRPr="00FD0E01">
        <w:t xml:space="preserve"> </w:t>
      </w:r>
      <w:r w:rsidR="00856DC4" w:rsidRPr="00FD0E01">
        <w:t>I will have a great summer because:</w:t>
      </w:r>
    </w:p>
    <w:p w:rsidR="00856DC4" w:rsidRPr="00FD0E01" w:rsidRDefault="00856DC4" w:rsidP="002E1647">
      <w:pPr>
        <w:ind w:firstLine="0"/>
        <w:jc w:val="both"/>
      </w:pPr>
      <w:r w:rsidRPr="00FD0E01">
        <w:t>a. I am awesome</w:t>
      </w:r>
    </w:p>
    <w:p w:rsidR="00856DC4" w:rsidRPr="00FD0E01" w:rsidRDefault="00856DC4" w:rsidP="002E1647">
      <w:pPr>
        <w:ind w:firstLine="0"/>
        <w:jc w:val="both"/>
      </w:pPr>
      <w:r w:rsidRPr="00FD0E01">
        <w:t>b. I have finished MSEG 302</w:t>
      </w:r>
    </w:p>
    <w:p w:rsidR="00856DC4" w:rsidRPr="00FD0E01" w:rsidRDefault="00856DC4" w:rsidP="002E1647">
      <w:pPr>
        <w:ind w:firstLine="0"/>
        <w:jc w:val="both"/>
      </w:pPr>
      <w:r w:rsidRPr="00FD0E01">
        <w:t>c. I can sleep a lot</w:t>
      </w:r>
    </w:p>
    <w:p w:rsidR="00856DC4" w:rsidRPr="00FD0E01" w:rsidRDefault="00856DC4" w:rsidP="002E1647">
      <w:pPr>
        <w:ind w:firstLine="0"/>
        <w:jc w:val="both"/>
      </w:pPr>
      <w:r w:rsidRPr="00FD0E01">
        <w:t>d. I get to spend more time with my friends</w:t>
      </w: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rsidP="002E1647">
      <w:pPr>
        <w:ind w:firstLine="0"/>
        <w:jc w:val="both"/>
      </w:pPr>
    </w:p>
    <w:p w:rsidR="002E3E72" w:rsidRPr="00FD0E01" w:rsidRDefault="002E3E72">
      <w:pPr>
        <w:spacing w:after="160" w:line="259" w:lineRule="auto"/>
        <w:ind w:firstLine="0"/>
      </w:pPr>
      <w:r w:rsidRPr="00FD0E01">
        <w:br w:type="page"/>
      </w:r>
    </w:p>
    <w:p w:rsidR="002E3E72" w:rsidRPr="00FD0E01" w:rsidRDefault="002E3E72" w:rsidP="002E1647">
      <w:pPr>
        <w:ind w:firstLine="0"/>
        <w:jc w:val="both"/>
      </w:pPr>
    </w:p>
    <w:p w:rsidR="002E3E72" w:rsidRPr="00FD0E01" w:rsidRDefault="002E3E72" w:rsidP="002E1647">
      <w:pPr>
        <w:ind w:firstLine="0"/>
        <w:jc w:val="both"/>
      </w:pPr>
    </w:p>
    <w:p w:rsidR="0081449E" w:rsidRPr="00FD0E01" w:rsidRDefault="0081449E">
      <w:pPr>
        <w:spacing w:after="160" w:line="259" w:lineRule="auto"/>
        <w:ind w:firstLine="0"/>
        <w:sectPr w:rsidR="0081449E" w:rsidRPr="00FD0E01" w:rsidSect="0026137E">
          <w:type w:val="continuous"/>
          <w:pgSz w:w="12240" w:h="15840"/>
          <w:pgMar w:top="1440" w:right="1440" w:bottom="1440" w:left="1440" w:header="708" w:footer="708" w:gutter="0"/>
          <w:cols w:num="2" w:space="708"/>
          <w:docGrid w:linePitch="360"/>
        </w:sectPr>
      </w:pPr>
      <w:r w:rsidRPr="00FD0E01">
        <w:br w:type="page"/>
      </w:r>
    </w:p>
    <w:tbl>
      <w:tblPr>
        <w:tblW w:w="0" w:type="auto"/>
        <w:tblCellSpacing w:w="0" w:type="dxa"/>
        <w:tblCellMar>
          <w:left w:w="0" w:type="dxa"/>
          <w:right w:w="0" w:type="dxa"/>
        </w:tblCellMar>
        <w:tblLook w:val="04A0" w:firstRow="1" w:lastRow="0" w:firstColumn="1" w:lastColumn="0" w:noHBand="0" w:noVBand="1"/>
      </w:tblPr>
      <w:tblGrid>
        <w:gridCol w:w="9350"/>
      </w:tblGrid>
      <w:tr w:rsidR="00FD0E01" w:rsidRPr="00FD0E01" w:rsidTr="009D5B5E">
        <w:trPr>
          <w:tblCellSpacing w:w="0" w:type="dxa"/>
        </w:trPr>
        <w:tc>
          <w:tcPr>
            <w:tcW w:w="0" w:type="auto"/>
            <w:vAlign w:val="center"/>
            <w:hideMark/>
          </w:tcPr>
          <w:p w:rsidR="007801D9" w:rsidRPr="00FD0E01" w:rsidRDefault="007801D9" w:rsidP="007801D9">
            <w:pPr>
              <w:ind w:firstLine="0"/>
              <w:jc w:val="both"/>
              <w:rPr>
                <w:rFonts w:ascii="Times New Roman" w:eastAsia="Times New Roman" w:hAnsi="Times New Roman" w:cs="Times New Roman"/>
                <w:b/>
              </w:rPr>
            </w:pPr>
            <w:r w:rsidRPr="00FD0E01">
              <w:rPr>
                <w:rFonts w:ascii="Times New Roman" w:eastAsia="Times New Roman" w:hAnsi="Times New Roman" w:cs="Times New Roman"/>
                <w:b/>
              </w:rPr>
              <w:lastRenderedPageBreak/>
              <w:t>_____________________________________________________________________________________</w:t>
            </w:r>
          </w:p>
          <w:p w:rsidR="007801D9" w:rsidRPr="00FD0E01" w:rsidRDefault="007801D9" w:rsidP="007801D9">
            <w:pPr>
              <w:ind w:firstLine="0"/>
              <w:jc w:val="both"/>
              <w:rPr>
                <w:rFonts w:ascii="Times New Roman" w:eastAsia="Times New Roman" w:hAnsi="Times New Roman" w:cs="Times New Roman"/>
                <w:b/>
              </w:rPr>
            </w:pPr>
            <w:r w:rsidRPr="00FD0E01">
              <w:rPr>
                <w:rFonts w:ascii="Times New Roman" w:eastAsia="Times New Roman" w:hAnsi="Times New Roman" w:cs="Times New Roman"/>
                <w:b/>
              </w:rPr>
              <w:t>Values of Selected Physical Constants</w:t>
            </w:r>
          </w:p>
        </w:tc>
      </w:tr>
      <w:tr w:rsidR="007801D9" w:rsidRPr="00FD0E01" w:rsidTr="009D5B5E">
        <w:trPr>
          <w:tblCellSpacing w:w="0" w:type="dxa"/>
        </w:trPr>
        <w:tc>
          <w:tcPr>
            <w:tcW w:w="0" w:type="auto"/>
            <w:vAlign w:val="center"/>
            <w:hideMark/>
          </w:tcPr>
          <w:tbl>
            <w:tblPr>
              <w:tblW w:w="0" w:type="auto"/>
              <w:jc w:val="center"/>
              <w:tblCellSpacing w:w="0" w:type="dxa"/>
              <w:tblCellMar>
                <w:top w:w="20" w:type="dxa"/>
                <w:left w:w="20" w:type="dxa"/>
                <w:bottom w:w="20" w:type="dxa"/>
                <w:right w:w="20" w:type="dxa"/>
              </w:tblCellMar>
              <w:tblLook w:val="04A0" w:firstRow="1" w:lastRow="0" w:firstColumn="1" w:lastColumn="0" w:noHBand="0" w:noVBand="1"/>
            </w:tblPr>
            <w:tblGrid>
              <w:gridCol w:w="2625"/>
              <w:gridCol w:w="750"/>
              <w:gridCol w:w="2480"/>
              <w:gridCol w:w="2480"/>
            </w:tblGrid>
            <w:tr w:rsidR="00FD0E01" w:rsidRPr="00FD0E01" w:rsidTr="009D5B5E">
              <w:trPr>
                <w:tblHeader/>
                <w:tblCellSpacing w:w="0" w:type="dxa"/>
                <w:jc w:val="center"/>
              </w:trPr>
              <w:tc>
                <w:tcPr>
                  <w:tcW w:w="0" w:type="auto"/>
                  <w:tcBorders>
                    <w:bottom w:val="single" w:sz="6" w:space="0" w:color="4F83C5"/>
                  </w:tcBorders>
                  <w:vAlign w:val="bottom"/>
                  <w:hideMark/>
                </w:tcPr>
                <w:p w:rsidR="007801D9" w:rsidRPr="00FD0E01" w:rsidRDefault="007801D9" w:rsidP="007801D9">
                  <w:pPr>
                    <w:ind w:firstLine="0"/>
                    <w:jc w:val="both"/>
                    <w:rPr>
                      <w:rFonts w:ascii="Times New Roman" w:eastAsia="Times New Roman" w:hAnsi="Times New Roman" w:cs="Times New Roman"/>
                      <w:b/>
                      <w:bCs/>
                    </w:rPr>
                  </w:pPr>
                  <w:r w:rsidRPr="00FD0E01">
                    <w:rPr>
                      <w:rFonts w:ascii="Times New Roman" w:eastAsia="Times New Roman" w:hAnsi="Times New Roman" w:cs="Times New Roman"/>
                      <w:b/>
                      <w:bCs/>
                    </w:rPr>
                    <w:t>Quantity</w:t>
                  </w:r>
                </w:p>
              </w:tc>
              <w:tc>
                <w:tcPr>
                  <w:tcW w:w="0" w:type="auto"/>
                  <w:tcBorders>
                    <w:bottom w:val="single" w:sz="6" w:space="0" w:color="4F83C5"/>
                  </w:tcBorders>
                  <w:vAlign w:val="bottom"/>
                  <w:hideMark/>
                </w:tcPr>
                <w:p w:rsidR="007801D9" w:rsidRPr="00FD0E01" w:rsidRDefault="007801D9" w:rsidP="007801D9">
                  <w:pPr>
                    <w:ind w:firstLine="0"/>
                    <w:jc w:val="both"/>
                    <w:rPr>
                      <w:rFonts w:ascii="Times New Roman" w:eastAsia="Times New Roman" w:hAnsi="Times New Roman" w:cs="Times New Roman"/>
                      <w:b/>
                      <w:bCs/>
                    </w:rPr>
                  </w:pPr>
                  <w:r w:rsidRPr="00FD0E01">
                    <w:rPr>
                      <w:rFonts w:ascii="Times New Roman" w:eastAsia="Times New Roman" w:hAnsi="Times New Roman" w:cs="Times New Roman"/>
                      <w:b/>
                      <w:bCs/>
                    </w:rPr>
                    <w:t>Symbol</w:t>
                  </w:r>
                </w:p>
              </w:tc>
              <w:tc>
                <w:tcPr>
                  <w:tcW w:w="0" w:type="auto"/>
                  <w:tcBorders>
                    <w:bottom w:val="single" w:sz="6" w:space="0" w:color="4F83C5"/>
                  </w:tcBorders>
                  <w:vAlign w:val="bottom"/>
                  <w:hideMark/>
                </w:tcPr>
                <w:p w:rsidR="007801D9" w:rsidRPr="00FD0E01" w:rsidRDefault="007801D9" w:rsidP="007801D9">
                  <w:pPr>
                    <w:ind w:firstLine="0"/>
                    <w:jc w:val="both"/>
                    <w:rPr>
                      <w:rFonts w:ascii="Times New Roman" w:eastAsia="Times New Roman" w:hAnsi="Times New Roman" w:cs="Times New Roman"/>
                      <w:b/>
                      <w:bCs/>
                    </w:rPr>
                  </w:pPr>
                  <w:r w:rsidRPr="00FD0E01">
                    <w:rPr>
                      <w:rFonts w:ascii="Times New Roman" w:eastAsia="Times New Roman" w:hAnsi="Times New Roman" w:cs="Times New Roman"/>
                      <w:b/>
                      <w:bCs/>
                    </w:rPr>
                    <w:t>SI Units</w:t>
                  </w:r>
                </w:p>
              </w:tc>
              <w:tc>
                <w:tcPr>
                  <w:tcW w:w="0" w:type="auto"/>
                  <w:tcBorders>
                    <w:bottom w:val="single" w:sz="6" w:space="0" w:color="4F83C5"/>
                  </w:tcBorders>
                  <w:vAlign w:val="bottom"/>
                  <w:hideMark/>
                </w:tcPr>
                <w:p w:rsidR="007801D9" w:rsidRPr="00FD0E01" w:rsidRDefault="007801D9" w:rsidP="007801D9">
                  <w:pPr>
                    <w:ind w:firstLine="0"/>
                    <w:jc w:val="both"/>
                    <w:rPr>
                      <w:rFonts w:ascii="Times New Roman" w:eastAsia="Times New Roman" w:hAnsi="Times New Roman" w:cs="Times New Roman"/>
                      <w:b/>
                      <w:bCs/>
                    </w:rPr>
                  </w:pPr>
                  <w:r w:rsidRPr="00FD0E01">
                    <w:rPr>
                      <w:rFonts w:ascii="Times New Roman" w:eastAsia="Times New Roman" w:hAnsi="Times New Roman" w:cs="Times New Roman"/>
                      <w:b/>
                      <w:bCs/>
                    </w:rPr>
                    <w:t>cgs Units</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Avogadro's number</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N</w:t>
                  </w:r>
                  <w:r w:rsidRPr="00FD0E01">
                    <w:rPr>
                      <w:rFonts w:ascii="Times New Roman" w:eastAsia="Times New Roman" w:hAnsi="Times New Roman" w:cs="Times New Roman"/>
                      <w:vertAlign w:val="subscript"/>
                    </w:rPr>
                    <w:t>A</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6.022 × 10</w:t>
                  </w:r>
                  <w:r w:rsidRPr="00FD0E01">
                    <w:rPr>
                      <w:rFonts w:ascii="Times New Roman" w:eastAsia="Times New Roman" w:hAnsi="Times New Roman" w:cs="Times New Roman"/>
                      <w:vertAlign w:val="superscript"/>
                    </w:rPr>
                    <w:t>23</w:t>
                  </w:r>
                  <w:r w:rsidRPr="00FD0E01">
                    <w:rPr>
                      <w:rFonts w:ascii="Times New Roman" w:eastAsia="Times New Roman" w:hAnsi="Times New Roman" w:cs="Times New Roman"/>
                    </w:rPr>
                    <w:t xml:space="preserve"> molecules/mol</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6.022 × 10</w:t>
                  </w:r>
                  <w:r w:rsidRPr="00FD0E01">
                    <w:rPr>
                      <w:rFonts w:ascii="Times New Roman" w:eastAsia="Times New Roman" w:hAnsi="Times New Roman" w:cs="Times New Roman"/>
                      <w:vertAlign w:val="superscript"/>
                    </w:rPr>
                    <w:t>23</w:t>
                  </w:r>
                  <w:r w:rsidRPr="00FD0E01">
                    <w:rPr>
                      <w:rFonts w:ascii="Times New Roman" w:eastAsia="Times New Roman" w:hAnsi="Times New Roman" w:cs="Times New Roman"/>
                    </w:rPr>
                    <w:t xml:space="preserve"> molecules/mol</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Boltzmann's constant</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k</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1.38 × 10</w:t>
                  </w:r>
                  <w:r w:rsidRPr="00FD0E01">
                    <w:rPr>
                      <w:rFonts w:ascii="Times New Roman" w:eastAsia="Times New Roman" w:hAnsi="Times New Roman" w:cs="Times New Roman"/>
                      <w:vertAlign w:val="superscript"/>
                    </w:rPr>
                    <w:t>−23</w:t>
                  </w:r>
                  <w:r w:rsidRPr="00FD0E01">
                    <w:rPr>
                      <w:rFonts w:ascii="Times New Roman" w:eastAsia="Times New Roman" w:hAnsi="Times New Roman" w:cs="Times New Roman"/>
                    </w:rPr>
                    <w:t xml:space="preserve"> J/atom · K</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1.38 × 10</w:t>
                  </w:r>
                  <w:r w:rsidRPr="00FD0E01">
                    <w:rPr>
                      <w:rFonts w:ascii="Times New Roman" w:eastAsia="Times New Roman" w:hAnsi="Times New Roman" w:cs="Times New Roman"/>
                      <w:vertAlign w:val="superscript"/>
                    </w:rPr>
                    <w:t>−16</w:t>
                  </w:r>
                  <w:r w:rsidRPr="00FD0E01">
                    <w:rPr>
                      <w:rFonts w:ascii="Times New Roman" w:eastAsia="Times New Roman" w:hAnsi="Times New Roman" w:cs="Times New Roman"/>
                    </w:rPr>
                    <w:t xml:space="preserve"> erg/atom · K</w:t>
                  </w:r>
                </w:p>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8.62 × 10</w:t>
                  </w:r>
                  <w:r w:rsidRPr="00FD0E01">
                    <w:rPr>
                      <w:rFonts w:ascii="Times New Roman" w:eastAsia="Times New Roman" w:hAnsi="Times New Roman" w:cs="Times New Roman"/>
                      <w:vertAlign w:val="superscript"/>
                    </w:rPr>
                    <w:t>−5</w:t>
                  </w:r>
                  <w:r w:rsidRPr="00FD0E01">
                    <w:rPr>
                      <w:rFonts w:ascii="Times New Roman" w:eastAsia="Times New Roman" w:hAnsi="Times New Roman" w:cs="Times New Roman"/>
                    </w:rPr>
                    <w:t xml:space="preserve"> eV/atom · K</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Bohr magneton</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μ</w:t>
                  </w:r>
                  <w:r w:rsidRPr="00FD0E01">
                    <w:rPr>
                      <w:rFonts w:ascii="Times New Roman" w:eastAsia="Times New Roman" w:hAnsi="Times New Roman" w:cs="Times New Roman"/>
                      <w:vertAlign w:val="subscript"/>
                    </w:rPr>
                    <w:t>B</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9.27 × 10</w:t>
                  </w:r>
                  <w:r w:rsidRPr="00FD0E01">
                    <w:rPr>
                      <w:rFonts w:ascii="Times New Roman" w:eastAsia="Times New Roman" w:hAnsi="Times New Roman" w:cs="Times New Roman"/>
                      <w:vertAlign w:val="superscript"/>
                    </w:rPr>
                    <w:t>−24</w:t>
                  </w:r>
                  <w:r w:rsidRPr="00FD0E01">
                    <w:rPr>
                      <w:rFonts w:ascii="Times New Roman" w:eastAsia="Times New Roman" w:hAnsi="Times New Roman" w:cs="Times New Roman"/>
                    </w:rPr>
                    <w:t xml:space="preserve"> A · m</w:t>
                  </w:r>
                  <w:r w:rsidRPr="00FD0E01">
                    <w:rPr>
                      <w:rFonts w:ascii="Times New Roman" w:eastAsia="Times New Roman" w:hAnsi="Times New Roman" w:cs="Times New Roman"/>
                      <w:vertAlign w:val="superscript"/>
                    </w:rPr>
                    <w:t>2</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9.27 × 10</w:t>
                  </w:r>
                  <w:r w:rsidRPr="00FD0E01">
                    <w:rPr>
                      <w:rFonts w:ascii="Times New Roman" w:eastAsia="Times New Roman" w:hAnsi="Times New Roman" w:cs="Times New Roman"/>
                      <w:vertAlign w:val="superscript"/>
                    </w:rPr>
                    <w:t>−21</w:t>
                  </w:r>
                  <w:r w:rsidRPr="00FD0E01">
                    <w:rPr>
                      <w:rFonts w:ascii="Times New Roman" w:eastAsia="Times New Roman" w:hAnsi="Times New Roman" w:cs="Times New Roman"/>
                    </w:rPr>
                    <w:t xml:space="preserve"> erg/gauss</w:t>
                  </w:r>
                  <w:r w:rsidRPr="00FD0E01">
                    <w:rPr>
                      <w:rFonts w:ascii="Times New Roman" w:eastAsia="Times New Roman" w:hAnsi="Times New Roman" w:cs="Times New Roman"/>
                      <w:vertAlign w:val="superscript"/>
                    </w:rPr>
                    <w:t>a</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Electron charge</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e</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1.602 × 10</w:t>
                  </w:r>
                  <w:r w:rsidRPr="00FD0E01">
                    <w:rPr>
                      <w:rFonts w:ascii="Times New Roman" w:eastAsia="Times New Roman" w:hAnsi="Times New Roman" w:cs="Times New Roman"/>
                      <w:vertAlign w:val="superscript"/>
                    </w:rPr>
                    <w:t>−19</w:t>
                  </w:r>
                  <w:r w:rsidRPr="00FD0E01">
                    <w:rPr>
                      <w:rFonts w:ascii="Times New Roman" w:eastAsia="Times New Roman" w:hAnsi="Times New Roman" w:cs="Times New Roman"/>
                    </w:rPr>
                    <w:t xml:space="preserve"> C</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4.8 × 10</w:t>
                  </w:r>
                  <w:r w:rsidRPr="00FD0E01">
                    <w:rPr>
                      <w:rFonts w:ascii="Times New Roman" w:eastAsia="Times New Roman" w:hAnsi="Times New Roman" w:cs="Times New Roman"/>
                      <w:vertAlign w:val="superscript"/>
                    </w:rPr>
                    <w:t>−10</w:t>
                  </w:r>
                  <w:r w:rsidRPr="00FD0E01">
                    <w:rPr>
                      <w:rFonts w:ascii="Times New Roman" w:eastAsia="Times New Roman" w:hAnsi="Times New Roman" w:cs="Times New Roman"/>
                    </w:rPr>
                    <w:t xml:space="preserve"> statcoul</w:t>
                  </w:r>
                  <w:r w:rsidRPr="00FD0E01">
                    <w:rPr>
                      <w:rFonts w:ascii="Times New Roman" w:eastAsia="Times New Roman" w:hAnsi="Times New Roman" w:cs="Times New Roman"/>
                      <w:vertAlign w:val="superscript"/>
                    </w:rPr>
                    <w:t>b</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Electron mass</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9.11 × 10</w:t>
                  </w:r>
                  <w:r w:rsidRPr="00FD0E01">
                    <w:rPr>
                      <w:rFonts w:ascii="Times New Roman" w:eastAsia="Times New Roman" w:hAnsi="Times New Roman" w:cs="Times New Roman"/>
                      <w:vertAlign w:val="superscript"/>
                    </w:rPr>
                    <w:t>−31</w:t>
                  </w:r>
                  <w:r w:rsidRPr="00FD0E01">
                    <w:rPr>
                      <w:rFonts w:ascii="Times New Roman" w:eastAsia="Times New Roman" w:hAnsi="Times New Roman" w:cs="Times New Roman"/>
                    </w:rPr>
                    <w:t xml:space="preserve"> kg</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9.11 × 10</w:t>
                  </w:r>
                  <w:r w:rsidRPr="00FD0E01">
                    <w:rPr>
                      <w:rFonts w:ascii="Times New Roman" w:eastAsia="Times New Roman" w:hAnsi="Times New Roman" w:cs="Times New Roman"/>
                      <w:vertAlign w:val="superscript"/>
                    </w:rPr>
                    <w:t>−28</w:t>
                  </w:r>
                  <w:r w:rsidRPr="00FD0E01">
                    <w:rPr>
                      <w:rFonts w:ascii="Times New Roman" w:eastAsia="Times New Roman" w:hAnsi="Times New Roman" w:cs="Times New Roman"/>
                    </w:rPr>
                    <w:t xml:space="preserve"> g</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Gas constant</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R</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8.31 J/mol · K</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1.987 cal/mol · K</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Permeability of a vacuum</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μ</w:t>
                  </w:r>
                  <w:r w:rsidRPr="00FD0E01">
                    <w:rPr>
                      <w:rFonts w:ascii="Times New Roman" w:eastAsia="Times New Roman" w:hAnsi="Times New Roman" w:cs="Times New Roman"/>
                      <w:vertAlign w:val="subscript"/>
                    </w:rPr>
                    <w:t>0</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1.257 × 10</w:t>
                  </w:r>
                  <w:r w:rsidRPr="00FD0E01">
                    <w:rPr>
                      <w:rFonts w:ascii="Times New Roman" w:eastAsia="Times New Roman" w:hAnsi="Times New Roman" w:cs="Times New Roman"/>
                      <w:vertAlign w:val="superscript"/>
                    </w:rPr>
                    <w:t>−6</w:t>
                  </w:r>
                  <w:r w:rsidRPr="00FD0E01">
                    <w:rPr>
                      <w:rFonts w:ascii="Times New Roman" w:eastAsia="Times New Roman" w:hAnsi="Times New Roman" w:cs="Times New Roman"/>
                    </w:rPr>
                    <w:t xml:space="preserve"> henry/m</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unity</w:t>
                  </w:r>
                  <w:r w:rsidRPr="00FD0E01">
                    <w:rPr>
                      <w:rFonts w:ascii="Times New Roman" w:eastAsia="Times New Roman" w:hAnsi="Times New Roman" w:cs="Times New Roman"/>
                      <w:vertAlign w:val="superscript"/>
                    </w:rPr>
                    <w:t>a</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Permittivity of a vacuum</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ϵ</w:t>
                  </w:r>
                  <w:r w:rsidRPr="00FD0E01">
                    <w:rPr>
                      <w:rFonts w:ascii="Times New Roman" w:eastAsia="Times New Roman" w:hAnsi="Times New Roman" w:cs="Times New Roman"/>
                      <w:vertAlign w:val="subscript"/>
                    </w:rPr>
                    <w:t>0</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8.85 × 10</w:t>
                  </w:r>
                  <w:r w:rsidRPr="00FD0E01">
                    <w:rPr>
                      <w:rFonts w:ascii="Times New Roman" w:eastAsia="Times New Roman" w:hAnsi="Times New Roman" w:cs="Times New Roman"/>
                      <w:vertAlign w:val="superscript"/>
                    </w:rPr>
                    <w:t>−12</w:t>
                  </w:r>
                  <w:r w:rsidRPr="00FD0E01">
                    <w:rPr>
                      <w:rFonts w:ascii="Times New Roman" w:eastAsia="Times New Roman" w:hAnsi="Times New Roman" w:cs="Times New Roman"/>
                    </w:rPr>
                    <w:t xml:space="preserve"> farad/m</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unity</w:t>
                  </w:r>
                  <w:r w:rsidRPr="00FD0E01">
                    <w:rPr>
                      <w:rFonts w:ascii="Times New Roman" w:eastAsia="Times New Roman" w:hAnsi="Times New Roman" w:cs="Times New Roman"/>
                      <w:vertAlign w:val="superscript"/>
                    </w:rPr>
                    <w:t>b</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Planck's constant</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h</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6.63 × 10</w:t>
                  </w:r>
                  <w:r w:rsidRPr="00FD0E01">
                    <w:rPr>
                      <w:rFonts w:ascii="Times New Roman" w:eastAsia="Times New Roman" w:hAnsi="Times New Roman" w:cs="Times New Roman"/>
                      <w:vertAlign w:val="superscript"/>
                    </w:rPr>
                    <w:t>−34</w:t>
                  </w:r>
                  <w:r w:rsidRPr="00FD0E01">
                    <w:rPr>
                      <w:rFonts w:ascii="Times New Roman" w:eastAsia="Times New Roman" w:hAnsi="Times New Roman" w:cs="Times New Roman"/>
                    </w:rPr>
                    <w:t xml:space="preserve"> J · s</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6.63 × 10</w:t>
                  </w:r>
                  <w:r w:rsidRPr="00FD0E01">
                    <w:rPr>
                      <w:rFonts w:ascii="Times New Roman" w:eastAsia="Times New Roman" w:hAnsi="Times New Roman" w:cs="Times New Roman"/>
                      <w:vertAlign w:val="superscript"/>
                    </w:rPr>
                    <w:t>−27</w:t>
                  </w:r>
                  <w:r w:rsidRPr="00FD0E01">
                    <w:rPr>
                      <w:rFonts w:ascii="Times New Roman" w:eastAsia="Times New Roman" w:hAnsi="Times New Roman" w:cs="Times New Roman"/>
                    </w:rPr>
                    <w:t xml:space="preserve"> erg · s</w:t>
                  </w:r>
                </w:p>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4.13 × 10</w:t>
                  </w:r>
                  <w:r w:rsidRPr="00FD0E01">
                    <w:rPr>
                      <w:rFonts w:ascii="Times New Roman" w:eastAsia="Times New Roman" w:hAnsi="Times New Roman" w:cs="Times New Roman"/>
                      <w:vertAlign w:val="superscript"/>
                    </w:rPr>
                    <w:t>−15</w:t>
                  </w:r>
                  <w:r w:rsidRPr="00FD0E01">
                    <w:rPr>
                      <w:rFonts w:ascii="Times New Roman" w:eastAsia="Times New Roman" w:hAnsi="Times New Roman" w:cs="Times New Roman"/>
                    </w:rPr>
                    <w:t xml:space="preserve"> eV · s</w:t>
                  </w:r>
                </w:p>
              </w:tc>
            </w:tr>
            <w:tr w:rsidR="00FD0E01" w:rsidRPr="00FD0E01" w:rsidTr="009D5B5E">
              <w:trPr>
                <w:tblCellSpacing w:w="0" w:type="dxa"/>
                <w:jc w:val="center"/>
              </w:trPr>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Velocity of light in a vacuum</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i/>
                      <w:iCs/>
                    </w:rPr>
                    <w:t>c</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3 × 10</w:t>
                  </w:r>
                  <w:r w:rsidRPr="00FD0E01">
                    <w:rPr>
                      <w:rFonts w:ascii="Times New Roman" w:eastAsia="Times New Roman" w:hAnsi="Times New Roman" w:cs="Times New Roman"/>
                      <w:vertAlign w:val="superscript"/>
                    </w:rPr>
                    <w:t>8</w:t>
                  </w:r>
                  <w:r w:rsidRPr="00FD0E01">
                    <w:rPr>
                      <w:rFonts w:ascii="Times New Roman" w:eastAsia="Times New Roman" w:hAnsi="Times New Roman" w:cs="Times New Roman"/>
                    </w:rPr>
                    <w:t xml:space="preserve"> m/s</w:t>
                  </w:r>
                </w:p>
              </w:tc>
              <w:tc>
                <w:tcPr>
                  <w:tcW w:w="0" w:type="auto"/>
                  <w:hideMark/>
                </w:tcPr>
                <w:p w:rsidR="007801D9" w:rsidRPr="00FD0E01" w:rsidRDefault="007801D9" w:rsidP="007801D9">
                  <w:pPr>
                    <w:ind w:firstLine="0"/>
                    <w:jc w:val="both"/>
                    <w:rPr>
                      <w:rFonts w:ascii="Times New Roman" w:eastAsia="Times New Roman" w:hAnsi="Times New Roman" w:cs="Times New Roman"/>
                    </w:rPr>
                  </w:pPr>
                  <w:r w:rsidRPr="00FD0E01">
                    <w:rPr>
                      <w:rFonts w:ascii="Times New Roman" w:eastAsia="Times New Roman" w:hAnsi="Times New Roman" w:cs="Times New Roman"/>
                    </w:rPr>
                    <w:t>3 × 10</w:t>
                  </w:r>
                  <w:r w:rsidRPr="00FD0E01">
                    <w:rPr>
                      <w:rFonts w:ascii="Times New Roman" w:eastAsia="Times New Roman" w:hAnsi="Times New Roman" w:cs="Times New Roman"/>
                      <w:vertAlign w:val="superscript"/>
                    </w:rPr>
                    <w:t>10</w:t>
                  </w:r>
                  <w:r w:rsidRPr="00FD0E01">
                    <w:rPr>
                      <w:rFonts w:ascii="Times New Roman" w:eastAsia="Times New Roman" w:hAnsi="Times New Roman" w:cs="Times New Roman"/>
                    </w:rPr>
                    <w:t xml:space="preserve"> cm/s</w:t>
                  </w:r>
                </w:p>
              </w:tc>
            </w:tr>
          </w:tbl>
          <w:p w:rsidR="007801D9" w:rsidRPr="00FD0E01" w:rsidRDefault="007801D9" w:rsidP="007801D9">
            <w:pPr>
              <w:ind w:firstLine="0"/>
              <w:jc w:val="both"/>
              <w:rPr>
                <w:rFonts w:ascii="Times New Roman" w:eastAsia="Times New Roman" w:hAnsi="Times New Roman" w:cs="Times New Roman"/>
              </w:rPr>
            </w:pPr>
          </w:p>
        </w:tc>
      </w:tr>
    </w:tbl>
    <w:p w:rsidR="007801D9" w:rsidRPr="00FD0E01" w:rsidRDefault="007801D9" w:rsidP="007801D9">
      <w:pPr>
        <w:ind w:firstLine="0"/>
        <w:jc w:val="both"/>
      </w:pPr>
    </w:p>
    <w:p w:rsidR="007801D9" w:rsidRPr="00FD0E01" w:rsidRDefault="007801D9" w:rsidP="007801D9">
      <w:pPr>
        <w:ind w:firstLine="0"/>
        <w:jc w:val="both"/>
      </w:pPr>
      <w:r w:rsidRPr="00FD0E01">
        <w:t>CuK</w:t>
      </w:r>
      <w:r w:rsidRPr="00FD0E01">
        <w:rPr>
          <w:rFonts w:ascii="Symbol" w:hAnsi="Symbol"/>
        </w:rPr>
        <w:t></w:t>
      </w:r>
      <w:r w:rsidRPr="00FD0E01">
        <w:t xml:space="preserve"> radiation wavelength is 0.154 nm.</w:t>
      </w:r>
    </w:p>
    <w:p w:rsidR="007801D9" w:rsidRPr="00FD0E01" w:rsidRDefault="007801D9" w:rsidP="007801D9">
      <w:pPr>
        <w:ind w:firstLine="0"/>
        <w:jc w:val="both"/>
        <w:rPr>
          <w:noProof/>
        </w:rPr>
      </w:pPr>
    </w:p>
    <w:p w:rsidR="008E35B2" w:rsidRPr="00FD0E01" w:rsidRDefault="007801D9" w:rsidP="007801D9">
      <w:pPr>
        <w:ind w:firstLine="0"/>
        <w:jc w:val="both"/>
      </w:pPr>
      <w:r w:rsidRPr="00FD0E01">
        <w:rPr>
          <w:noProof/>
        </w:rPr>
        <w:drawing>
          <wp:inline distT="0" distB="0" distL="0" distR="0">
            <wp:extent cx="5454650" cy="2333540"/>
            <wp:effectExtent l="0" t="0" r="0" b="0"/>
            <wp:docPr id="1" name="Picture 1" descr="mse4e_tab_0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e4e_tab_06_01"/>
                    <pic:cNvPicPr>
                      <a:picLocks noChangeAspect="1" noChangeArrowheads="1"/>
                    </pic:cNvPicPr>
                  </pic:nvPicPr>
                  <pic:blipFill>
                    <a:blip r:embed="rId9" cstate="print">
                      <a:extLst>
                        <a:ext uri="{28A0092B-C50C-407E-A947-70E740481C1C}">
                          <a14:useLocalDpi xmlns:a14="http://schemas.microsoft.com/office/drawing/2010/main" val="0"/>
                        </a:ext>
                      </a:extLst>
                    </a:blip>
                    <a:srcRect b="8884"/>
                    <a:stretch>
                      <a:fillRect/>
                    </a:stretch>
                  </pic:blipFill>
                  <pic:spPr bwMode="auto">
                    <a:xfrm>
                      <a:off x="0" y="0"/>
                      <a:ext cx="5461136" cy="2336315"/>
                    </a:xfrm>
                    <a:prstGeom prst="rect">
                      <a:avLst/>
                    </a:prstGeom>
                    <a:noFill/>
                    <a:ln>
                      <a:noFill/>
                    </a:ln>
                  </pic:spPr>
                </pic:pic>
              </a:graphicData>
            </a:graphic>
          </wp:inline>
        </w:drawing>
      </w:r>
    </w:p>
    <w:p w:rsidR="0081449E" w:rsidRPr="00FD0E01" w:rsidRDefault="0081449E">
      <w:pPr>
        <w:spacing w:after="160" w:line="259" w:lineRule="auto"/>
        <w:ind w:firstLine="0"/>
      </w:pPr>
      <w:r w:rsidRPr="00FD0E01">
        <w:rPr>
          <w:noProof/>
        </w:rPr>
        <w:drawing>
          <wp:anchor distT="0" distB="0" distL="114300" distR="114300" simplePos="0" relativeHeight="251664384" behindDoc="0" locked="0" layoutInCell="1" allowOverlap="1" wp14:anchorId="2A1E9298" wp14:editId="71EAA80F">
            <wp:simplePos x="0" y="0"/>
            <wp:positionH relativeFrom="column">
              <wp:posOffset>-766762</wp:posOffset>
            </wp:positionH>
            <wp:positionV relativeFrom="paragraph">
              <wp:posOffset>1809115</wp:posOffset>
            </wp:positionV>
            <wp:extent cx="3730796" cy="1476375"/>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0796" cy="1476375"/>
                    </a:xfrm>
                    <a:prstGeom prst="rect">
                      <a:avLst/>
                    </a:prstGeom>
                  </pic:spPr>
                </pic:pic>
              </a:graphicData>
            </a:graphic>
            <wp14:sizeRelH relativeFrom="margin">
              <wp14:pctWidth>0</wp14:pctWidth>
            </wp14:sizeRelH>
            <wp14:sizeRelV relativeFrom="margin">
              <wp14:pctHeight>0</wp14:pctHeight>
            </wp14:sizeRelV>
          </wp:anchor>
        </w:drawing>
      </w:r>
      <w:r w:rsidRPr="00FD0E01">
        <w:rPr>
          <w:noProof/>
        </w:rPr>
        <w:drawing>
          <wp:anchor distT="0" distB="0" distL="114300" distR="114300" simplePos="0" relativeHeight="251663360" behindDoc="0" locked="0" layoutInCell="1" allowOverlap="1" wp14:anchorId="2B062449" wp14:editId="25AAE015">
            <wp:simplePos x="0" y="0"/>
            <wp:positionH relativeFrom="column">
              <wp:posOffset>-767397</wp:posOffset>
            </wp:positionH>
            <wp:positionV relativeFrom="paragraph">
              <wp:posOffset>86360</wp:posOffset>
            </wp:positionV>
            <wp:extent cx="3766820" cy="1654810"/>
            <wp:effectExtent l="0" t="0" r="508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6820" cy="1654810"/>
                    </a:xfrm>
                    <a:prstGeom prst="rect">
                      <a:avLst/>
                    </a:prstGeom>
                  </pic:spPr>
                </pic:pic>
              </a:graphicData>
            </a:graphic>
          </wp:anchor>
        </w:drawing>
      </w:r>
      <w:r w:rsidRPr="00FD0E01">
        <w:rPr>
          <w:b/>
          <w:noProof/>
        </w:rPr>
        <w:drawing>
          <wp:anchor distT="0" distB="0" distL="114300" distR="114300" simplePos="0" relativeHeight="251660288" behindDoc="0" locked="0" layoutInCell="1" allowOverlap="1" wp14:anchorId="3E7193E4" wp14:editId="26436467">
            <wp:simplePos x="0" y="0"/>
            <wp:positionH relativeFrom="column">
              <wp:posOffset>3035935</wp:posOffset>
            </wp:positionH>
            <wp:positionV relativeFrom="page">
              <wp:posOffset>6553200</wp:posOffset>
            </wp:positionV>
            <wp:extent cx="3391535" cy="2667000"/>
            <wp:effectExtent l="0" t="0" r="0" b="0"/>
            <wp:wrapSquare wrapText="bothSides"/>
            <wp:docPr id="5" name="Picture 5" descr="callister_9e_fig_09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ister_9e_fig_09_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153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E01">
        <w:rPr>
          <w:noProof/>
        </w:rPr>
        <mc:AlternateContent>
          <mc:Choice Requires="wps">
            <w:drawing>
              <wp:anchor distT="45720" distB="45720" distL="114300" distR="114300" simplePos="0" relativeHeight="251669504" behindDoc="0" locked="0" layoutInCell="1" allowOverlap="1">
                <wp:simplePos x="0" y="0"/>
                <wp:positionH relativeFrom="column">
                  <wp:posOffset>3502025</wp:posOffset>
                </wp:positionH>
                <wp:positionV relativeFrom="paragraph">
                  <wp:posOffset>441325</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1449E" w:rsidRDefault="0081449E" w:rsidP="0081449E">
                            <w:pPr>
                              <w:ind w:firstLine="0"/>
                            </w:pPr>
                            <w:r>
                              <w:t>Lead – Tin phase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5.75pt;margin-top:34.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ueMDZ4AAAAAoBAAAPAAAAZHJzL2Rvd25yZXYueG1sTI/LTsMwEEX3SPyDNUjsqNO0bkmIUyEe&#10;EkvagsTSjSdxhD2OYrcNf49ZldVoNEd3zq02k7PshGPoPUmYzzJgSI3XPXUSPvavd/fAQlSklfWE&#10;En4wwKa+vqpUqf2ZtnjaxY6lEAqlkmBiHErOQ2PQqTDzA1K6tX50KqZ17Lge1TmFO8vzLFtxp3pK&#10;H4wa8Mlg8707Ogmf9GXf2qU2uBbvy+3w8tyKuJfy9mZ6fAAWcYoXGP70kzrUyengj6QDsxKEmIuE&#10;SlgVaSagyBcLYAcJeZGtgdcV/1+h/gUAAP//AwBQSwECLQAUAAYACAAAACEAtoM4kv4AAADhAQAA&#10;EwAAAAAAAAAAAAAAAAAAAAAAW0NvbnRlbnRfVHlwZXNdLnhtbFBLAQItABQABgAIAAAAIQA4/SH/&#10;1gAAAJQBAAALAAAAAAAAAAAAAAAAAC8BAABfcmVscy8ucmVsc1BLAQItABQABgAIAAAAIQAp9gWz&#10;DgIAAPUDAAAOAAAAAAAAAAAAAAAAAC4CAABkcnMvZTJvRG9jLnhtbFBLAQItABQABgAIAAAAIQAu&#10;eMDZ4AAAAAoBAAAPAAAAAAAAAAAAAAAAAGgEAABkcnMvZG93bnJldi54bWxQSwUGAAAAAAQABADz&#10;AAAAdQUAAAAA&#10;" filled="f" stroked="f">
                <v:textbox style="mso-fit-shape-to-text:t">
                  <w:txbxContent>
                    <w:p w:rsidR="0081449E" w:rsidRDefault="0081449E" w:rsidP="0081449E">
                      <w:pPr>
                        <w:ind w:firstLine="0"/>
                      </w:pPr>
                      <w:r>
                        <w:t>Lead – Tin phase diagram</w:t>
                      </w:r>
                    </w:p>
                  </w:txbxContent>
                </v:textbox>
                <w10:wrap type="square"/>
              </v:shape>
            </w:pict>
          </mc:Fallback>
        </mc:AlternateContent>
      </w:r>
      <w:r w:rsidRPr="00FD0E01">
        <w:br w:type="page"/>
      </w:r>
    </w:p>
    <w:p w:rsidR="008E35B2" w:rsidRPr="00FD0E01" w:rsidRDefault="0012353E" w:rsidP="007801D9">
      <w:pPr>
        <w:ind w:firstLine="0"/>
        <w:jc w:val="both"/>
      </w:pPr>
      <w:r w:rsidRPr="00FD0E01">
        <w:rPr>
          <w:noProof/>
        </w:rPr>
        <w:lastRenderedPageBreak/>
        <mc:AlternateContent>
          <mc:Choice Requires="wps">
            <w:drawing>
              <wp:anchor distT="45720" distB="45720" distL="114300" distR="114300" simplePos="0" relativeHeight="251671552" behindDoc="0" locked="0" layoutInCell="1" allowOverlap="1" wp14:anchorId="54E44D1D" wp14:editId="556F3005">
                <wp:simplePos x="0" y="0"/>
                <wp:positionH relativeFrom="column">
                  <wp:posOffset>652145</wp:posOffset>
                </wp:positionH>
                <wp:positionV relativeFrom="paragraph">
                  <wp:posOffset>2200275</wp:posOffset>
                </wp:positionV>
                <wp:extent cx="918845" cy="1404620"/>
                <wp:effectExtent l="0" t="0" r="0" b="57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1404620"/>
                        </a:xfrm>
                        <a:prstGeom prst="rect">
                          <a:avLst/>
                        </a:prstGeom>
                        <a:noFill/>
                        <a:ln w="9525">
                          <a:noFill/>
                          <a:miter lim="800000"/>
                          <a:headEnd/>
                          <a:tailEnd/>
                        </a:ln>
                      </wps:spPr>
                      <wps:txbx>
                        <w:txbxContent>
                          <w:p w:rsidR="0012353E" w:rsidRDefault="0012353E" w:rsidP="0012353E">
                            <w:pPr>
                              <w:ind w:firstLine="0"/>
                            </w:pPr>
                            <w:r>
                              <w:t>S590 Iron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44D1D" id="_x0000_s1027" type="#_x0000_t202" style="position:absolute;left:0;text-align:left;margin-left:51.35pt;margin-top:173.25pt;width:72.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biDQIAAPoDAAAOAAAAZHJzL2Uyb0RvYy54bWysU9uO2yAQfa/Uf0C8N77I2WatOKvtblNV&#10;2l6k3X4AxjhGBYYCiZ1+fQecpFH7VpUHBMzMmTlnhvXdpBU5COclmIYWi5wSYTh00uwa+u1l+2ZF&#10;iQ/MdEyBEQ09Ck/vNq9frUdbixIGUJ1wBEGMr0fb0CEEW2eZ54PQzC/ACoPGHpxmAa9ul3WOjYiu&#10;VVbm+U02guusAy68x9fH2Ug3Cb/vBQ9f+t6LQFRDsbaQdpf2Nu7ZZs3qnWN2kPxUBvuHKjSTBpNe&#10;oB5ZYGTv5F9QWnIHHvqw4KAz6HvJReKAbIr8DzbPA7MicUFxvL3I5P8fLP98+OqI7LB3BSWGaezR&#10;i5gCeQcTKaM8o/U1ej1b9AsTPqNrourtE/Dvnhh4GJjZiXvnYBwE67C8IkZmV6Ezjo8g7fgJOkzD&#10;9gES0NQ7HbVDNQiiY5uOl9bEUjg+3harVbWkhKOpqPLqpky9y1h9jrbOhw8CNImHhjpsfUJnhycf&#10;YjWsPrvEZAa2UqnUfmXIiBmW5TIFXFm0DDidSuqGrvK45nmJJN+bLgUHJtV8xgTKnFhHojPlMLXT&#10;rO9ZzBa6I8rgYB5G/Dx4GMD9pGTEQWyo/7FnTlCiPhqU8raoqji56VIt3yJx4q4t7bWFGY5QDQ2U&#10;zMeHkKY9Uvb2HiXfyqRG7M1cyalkHLAk0ukzxAm+viev31928wsAAP//AwBQSwMEFAAGAAgAAAAh&#10;AFkO8lTfAAAACwEAAA8AAABkcnMvZG93bnJldi54bWxMj8FOwzAQRO9I/IO1SNyoTUhjlMapKtSW&#10;I6VEnN3YTSLitWW7afh7zAmOo32aeVutZzOSSfswWBTwuGBANLZWDdgJaD52D89AQpSo5GhRC/jW&#10;Adb17U0lS2Wv+K6nY+xIKsFQSgF9jK6kNLS9NjIsrNOYbmfrjYwp+o4qL6+p3Iw0Y6ygRg6YFnrp&#10;9Euv26/jxQhw0e35q387bLa7iTWf+yYbuq0Q93fzZgUk6jn+wfCrn9ShTk4ne0EVyJgyy3hCBTzl&#10;xRJIIrKc50BOApYF50Driv7/of4BAAD//wMAUEsBAi0AFAAGAAgAAAAhALaDOJL+AAAA4QEAABMA&#10;AAAAAAAAAAAAAAAAAAAAAFtDb250ZW50X1R5cGVzXS54bWxQSwECLQAUAAYACAAAACEAOP0h/9YA&#10;AACUAQAACwAAAAAAAAAAAAAAAAAvAQAAX3JlbHMvLnJlbHNQSwECLQAUAAYACAAAACEARqtm4g0C&#10;AAD6AwAADgAAAAAAAAAAAAAAAAAuAgAAZHJzL2Uyb0RvYy54bWxQSwECLQAUAAYACAAAACEAWQ7y&#10;VN8AAAALAQAADwAAAAAAAAAAAAAAAABnBAAAZHJzL2Rvd25yZXYueG1sUEsFBgAAAAAEAAQA8wAA&#10;AHMFAAAAAA==&#10;" filled="f" stroked="f">
                <v:textbox style="mso-fit-shape-to-text:t">
                  <w:txbxContent>
                    <w:p w:rsidR="0012353E" w:rsidRDefault="0012353E" w:rsidP="0012353E">
                      <w:pPr>
                        <w:ind w:firstLine="0"/>
                      </w:pPr>
                      <w:r>
                        <w:t>S590 Iron</w:t>
                      </w:r>
                    </w:p>
                  </w:txbxContent>
                </v:textbox>
                <w10:wrap type="square"/>
              </v:shape>
            </w:pict>
          </mc:Fallback>
        </mc:AlternateContent>
      </w:r>
      <w:r w:rsidR="0081449E" w:rsidRPr="00FD0E01">
        <w:rPr>
          <w:noProof/>
        </w:rPr>
        <w:drawing>
          <wp:anchor distT="0" distB="0" distL="114300" distR="114300" simplePos="0" relativeHeight="251667456" behindDoc="0" locked="0" layoutInCell="1" allowOverlap="1" wp14:anchorId="03D47921" wp14:editId="093793B9">
            <wp:simplePos x="0" y="0"/>
            <wp:positionH relativeFrom="column">
              <wp:posOffset>3109595</wp:posOffset>
            </wp:positionH>
            <wp:positionV relativeFrom="paragraph">
              <wp:posOffset>2937828</wp:posOffset>
            </wp:positionV>
            <wp:extent cx="2152650" cy="2802486"/>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3">
                      <a:extLst>
                        <a:ext uri="{28A0092B-C50C-407E-A947-70E740481C1C}">
                          <a14:useLocalDpi xmlns:a14="http://schemas.microsoft.com/office/drawing/2010/main" val="0"/>
                        </a:ext>
                      </a:extLst>
                    </a:blip>
                    <a:srcRect l="51077" r="6291" b="53190"/>
                    <a:stretch/>
                  </pic:blipFill>
                  <pic:spPr bwMode="auto">
                    <a:xfrm>
                      <a:off x="0" y="0"/>
                      <a:ext cx="2152650" cy="28024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49E" w:rsidRPr="00FD0E01">
        <w:rPr>
          <w:noProof/>
        </w:rPr>
        <w:drawing>
          <wp:anchor distT="0" distB="0" distL="114300" distR="114300" simplePos="0" relativeHeight="251665408" behindDoc="0" locked="0" layoutInCell="1" allowOverlap="1" wp14:anchorId="378F632D" wp14:editId="12DC8287">
            <wp:simplePos x="0" y="0"/>
            <wp:positionH relativeFrom="margin">
              <wp:posOffset>3103880</wp:posOffset>
            </wp:positionH>
            <wp:positionV relativeFrom="paragraph">
              <wp:posOffset>0</wp:posOffset>
            </wp:positionV>
            <wp:extent cx="2612937" cy="248126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2937" cy="2481263"/>
                    </a:xfrm>
                    <a:prstGeom prst="rect">
                      <a:avLst/>
                    </a:prstGeom>
                  </pic:spPr>
                </pic:pic>
              </a:graphicData>
            </a:graphic>
            <wp14:sizeRelH relativeFrom="page">
              <wp14:pctWidth>0</wp14:pctWidth>
            </wp14:sizeRelH>
            <wp14:sizeRelV relativeFrom="page">
              <wp14:pctHeight>0</wp14:pctHeight>
            </wp14:sizeRelV>
          </wp:anchor>
        </w:drawing>
      </w:r>
      <w:r w:rsidR="0081449E" w:rsidRPr="00FD0E01">
        <w:rPr>
          <w:noProof/>
        </w:rPr>
        <w:drawing>
          <wp:anchor distT="0" distB="0" distL="114300" distR="114300" simplePos="0" relativeHeight="251666432" behindDoc="0" locked="0" layoutInCell="1" allowOverlap="1" wp14:anchorId="730B8209" wp14:editId="1B889546">
            <wp:simplePos x="0" y="0"/>
            <wp:positionH relativeFrom="margin">
              <wp:align>left</wp:align>
            </wp:positionH>
            <wp:positionV relativeFrom="paragraph">
              <wp:posOffset>-317</wp:posOffset>
            </wp:positionV>
            <wp:extent cx="2638425" cy="3057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8489" r="12728" b="6353"/>
                    <a:stretch/>
                  </pic:blipFill>
                  <pic:spPr bwMode="auto">
                    <a:xfrm>
                      <a:off x="0" y="0"/>
                      <a:ext cx="263842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E35B2" w:rsidRPr="00FD0E01" w:rsidSect="0026137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49A" w:rsidRDefault="00DD249A" w:rsidP="00BC4704">
      <w:r>
        <w:separator/>
      </w:r>
    </w:p>
  </w:endnote>
  <w:endnote w:type="continuationSeparator" w:id="0">
    <w:p w:rsidR="00DD249A" w:rsidRDefault="00DD249A" w:rsidP="00BC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49A" w:rsidRDefault="00DD249A" w:rsidP="00BC4704">
      <w:r>
        <w:separator/>
      </w:r>
    </w:p>
  </w:footnote>
  <w:footnote w:type="continuationSeparator" w:id="0">
    <w:p w:rsidR="00DD249A" w:rsidRDefault="00DD249A" w:rsidP="00BC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A5280"/>
    <w:multiLevelType w:val="hybridMultilevel"/>
    <w:tmpl w:val="FC9A3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D5489"/>
    <w:multiLevelType w:val="hybridMultilevel"/>
    <w:tmpl w:val="F93A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7E"/>
    <w:rsid w:val="00023764"/>
    <w:rsid w:val="000254D7"/>
    <w:rsid w:val="000259AF"/>
    <w:rsid w:val="00042379"/>
    <w:rsid w:val="00070C20"/>
    <w:rsid w:val="00097F9E"/>
    <w:rsid w:val="000B4966"/>
    <w:rsid w:val="000D0A04"/>
    <w:rsid w:val="000E7F93"/>
    <w:rsid w:val="0012353E"/>
    <w:rsid w:val="00152DA0"/>
    <w:rsid w:val="00160C91"/>
    <w:rsid w:val="0018140E"/>
    <w:rsid w:val="00190316"/>
    <w:rsid w:val="00194250"/>
    <w:rsid w:val="001E671A"/>
    <w:rsid w:val="00204C30"/>
    <w:rsid w:val="00213D7E"/>
    <w:rsid w:val="002277F6"/>
    <w:rsid w:val="0026137E"/>
    <w:rsid w:val="00273AF7"/>
    <w:rsid w:val="002A0288"/>
    <w:rsid w:val="002A255B"/>
    <w:rsid w:val="002D61C5"/>
    <w:rsid w:val="002E1647"/>
    <w:rsid w:val="002E3E72"/>
    <w:rsid w:val="002E5279"/>
    <w:rsid w:val="00302A19"/>
    <w:rsid w:val="00334262"/>
    <w:rsid w:val="003528F4"/>
    <w:rsid w:val="00370674"/>
    <w:rsid w:val="00385821"/>
    <w:rsid w:val="003B274A"/>
    <w:rsid w:val="003C0AD6"/>
    <w:rsid w:val="003D0BC9"/>
    <w:rsid w:val="004026BF"/>
    <w:rsid w:val="00402A8E"/>
    <w:rsid w:val="004141B3"/>
    <w:rsid w:val="00424FBA"/>
    <w:rsid w:val="00426AD8"/>
    <w:rsid w:val="00467359"/>
    <w:rsid w:val="004717E3"/>
    <w:rsid w:val="004767D9"/>
    <w:rsid w:val="004A70B9"/>
    <w:rsid w:val="004B5E9E"/>
    <w:rsid w:val="004D2613"/>
    <w:rsid w:val="004D3029"/>
    <w:rsid w:val="004F0AF1"/>
    <w:rsid w:val="004F7841"/>
    <w:rsid w:val="00527D38"/>
    <w:rsid w:val="005764DD"/>
    <w:rsid w:val="005963E6"/>
    <w:rsid w:val="005B5AA0"/>
    <w:rsid w:val="005F0F47"/>
    <w:rsid w:val="00605827"/>
    <w:rsid w:val="00624138"/>
    <w:rsid w:val="00625744"/>
    <w:rsid w:val="00627E74"/>
    <w:rsid w:val="00634787"/>
    <w:rsid w:val="00636377"/>
    <w:rsid w:val="00644316"/>
    <w:rsid w:val="00650F7D"/>
    <w:rsid w:val="00673A59"/>
    <w:rsid w:val="00675180"/>
    <w:rsid w:val="006825E6"/>
    <w:rsid w:val="006865E3"/>
    <w:rsid w:val="006B00CE"/>
    <w:rsid w:val="00711475"/>
    <w:rsid w:val="007300AD"/>
    <w:rsid w:val="0074610A"/>
    <w:rsid w:val="007801D9"/>
    <w:rsid w:val="0078156F"/>
    <w:rsid w:val="00792543"/>
    <w:rsid w:val="007B2A21"/>
    <w:rsid w:val="007D1B45"/>
    <w:rsid w:val="007F04EB"/>
    <w:rsid w:val="0081449E"/>
    <w:rsid w:val="00830E01"/>
    <w:rsid w:val="00856DC4"/>
    <w:rsid w:val="00861E54"/>
    <w:rsid w:val="00872EB5"/>
    <w:rsid w:val="00881EB1"/>
    <w:rsid w:val="008B7A28"/>
    <w:rsid w:val="008D0FAF"/>
    <w:rsid w:val="008E35B2"/>
    <w:rsid w:val="008F1662"/>
    <w:rsid w:val="008F1E98"/>
    <w:rsid w:val="009402AE"/>
    <w:rsid w:val="0097549F"/>
    <w:rsid w:val="0098205C"/>
    <w:rsid w:val="00990329"/>
    <w:rsid w:val="009930A7"/>
    <w:rsid w:val="009A3100"/>
    <w:rsid w:val="009B7274"/>
    <w:rsid w:val="009C151F"/>
    <w:rsid w:val="009D0047"/>
    <w:rsid w:val="009D7E70"/>
    <w:rsid w:val="00A12381"/>
    <w:rsid w:val="00A24731"/>
    <w:rsid w:val="00A30133"/>
    <w:rsid w:val="00A42315"/>
    <w:rsid w:val="00AB1AB7"/>
    <w:rsid w:val="00AC04B7"/>
    <w:rsid w:val="00AE09D5"/>
    <w:rsid w:val="00AE3936"/>
    <w:rsid w:val="00B23FE9"/>
    <w:rsid w:val="00B27B6E"/>
    <w:rsid w:val="00B4194C"/>
    <w:rsid w:val="00B42636"/>
    <w:rsid w:val="00B46326"/>
    <w:rsid w:val="00B546E0"/>
    <w:rsid w:val="00B55FEC"/>
    <w:rsid w:val="00B62B43"/>
    <w:rsid w:val="00B80F79"/>
    <w:rsid w:val="00B85E2A"/>
    <w:rsid w:val="00BC032D"/>
    <w:rsid w:val="00BC4704"/>
    <w:rsid w:val="00BE131C"/>
    <w:rsid w:val="00C2271B"/>
    <w:rsid w:val="00C333F9"/>
    <w:rsid w:val="00C405F0"/>
    <w:rsid w:val="00C5660F"/>
    <w:rsid w:val="00C71142"/>
    <w:rsid w:val="00CA3061"/>
    <w:rsid w:val="00CA6E3D"/>
    <w:rsid w:val="00CA7F5D"/>
    <w:rsid w:val="00CC3DDA"/>
    <w:rsid w:val="00CE119D"/>
    <w:rsid w:val="00D02B5C"/>
    <w:rsid w:val="00D132E7"/>
    <w:rsid w:val="00D21D01"/>
    <w:rsid w:val="00D26105"/>
    <w:rsid w:val="00D35343"/>
    <w:rsid w:val="00D375F6"/>
    <w:rsid w:val="00D44757"/>
    <w:rsid w:val="00D63E39"/>
    <w:rsid w:val="00D65515"/>
    <w:rsid w:val="00D665AB"/>
    <w:rsid w:val="00DD249A"/>
    <w:rsid w:val="00DF050F"/>
    <w:rsid w:val="00E2560D"/>
    <w:rsid w:val="00E27CF1"/>
    <w:rsid w:val="00E364B0"/>
    <w:rsid w:val="00E505ED"/>
    <w:rsid w:val="00E61CB4"/>
    <w:rsid w:val="00E95079"/>
    <w:rsid w:val="00E97271"/>
    <w:rsid w:val="00EC2BDA"/>
    <w:rsid w:val="00ED4041"/>
    <w:rsid w:val="00ED4395"/>
    <w:rsid w:val="00EE6C7E"/>
    <w:rsid w:val="00EF246A"/>
    <w:rsid w:val="00EF28F5"/>
    <w:rsid w:val="00EF7F9D"/>
    <w:rsid w:val="00F327AF"/>
    <w:rsid w:val="00F3563E"/>
    <w:rsid w:val="00F41DB3"/>
    <w:rsid w:val="00F72997"/>
    <w:rsid w:val="00F76500"/>
    <w:rsid w:val="00F944B8"/>
    <w:rsid w:val="00FA55CC"/>
    <w:rsid w:val="00FB1EF7"/>
    <w:rsid w:val="00FC4BF5"/>
    <w:rsid w:val="00FD0E01"/>
    <w:rsid w:val="00FE6477"/>
    <w:rsid w:val="00FF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146D8-5D0D-47AB-A197-A752B139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AB7"/>
    <w:pPr>
      <w:spacing w:after="0" w:line="240" w:lineRule="auto"/>
      <w:ind w:firstLine="43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7E"/>
    <w:pPr>
      <w:ind w:left="720"/>
      <w:contextualSpacing/>
    </w:pPr>
  </w:style>
  <w:style w:type="paragraph" w:styleId="BalloonText">
    <w:name w:val="Balloon Text"/>
    <w:basedOn w:val="Normal"/>
    <w:link w:val="BalloonTextChar"/>
    <w:uiPriority w:val="99"/>
    <w:semiHidden/>
    <w:unhideWhenUsed/>
    <w:rsid w:val="006751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80"/>
    <w:rPr>
      <w:rFonts w:ascii="Segoe UI" w:hAnsi="Segoe UI" w:cs="Segoe UI"/>
      <w:sz w:val="18"/>
      <w:szCs w:val="18"/>
    </w:rPr>
  </w:style>
  <w:style w:type="paragraph" w:styleId="EndnoteText">
    <w:name w:val="endnote text"/>
    <w:basedOn w:val="Normal"/>
    <w:link w:val="EndnoteTextChar"/>
    <w:uiPriority w:val="99"/>
    <w:semiHidden/>
    <w:unhideWhenUsed/>
    <w:rsid w:val="00BC4704"/>
    <w:rPr>
      <w:sz w:val="20"/>
      <w:szCs w:val="20"/>
    </w:rPr>
  </w:style>
  <w:style w:type="character" w:customStyle="1" w:styleId="EndnoteTextChar">
    <w:name w:val="Endnote Text Char"/>
    <w:basedOn w:val="DefaultParagraphFont"/>
    <w:link w:val="EndnoteText"/>
    <w:uiPriority w:val="99"/>
    <w:semiHidden/>
    <w:rsid w:val="00BC4704"/>
    <w:rPr>
      <w:rFonts w:ascii="Arial" w:hAnsi="Arial"/>
      <w:sz w:val="20"/>
      <w:szCs w:val="20"/>
    </w:rPr>
  </w:style>
  <w:style w:type="character" w:styleId="EndnoteReference">
    <w:name w:val="endnote reference"/>
    <w:basedOn w:val="DefaultParagraphFont"/>
    <w:uiPriority w:val="99"/>
    <w:semiHidden/>
    <w:unhideWhenUsed/>
    <w:rsid w:val="00BC4704"/>
    <w:rPr>
      <w:vertAlign w:val="superscript"/>
    </w:rPr>
  </w:style>
  <w:style w:type="paragraph" w:styleId="NormalWeb">
    <w:name w:val="Normal (Web)"/>
    <w:basedOn w:val="Normal"/>
    <w:uiPriority w:val="99"/>
    <w:semiHidden/>
    <w:unhideWhenUsed/>
    <w:rsid w:val="00FA55CC"/>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35752">
      <w:bodyDiv w:val="1"/>
      <w:marLeft w:val="0"/>
      <w:marRight w:val="0"/>
      <w:marTop w:val="0"/>
      <w:marBottom w:val="0"/>
      <w:divBdr>
        <w:top w:val="none" w:sz="0" w:space="0" w:color="auto"/>
        <w:left w:val="none" w:sz="0" w:space="0" w:color="auto"/>
        <w:bottom w:val="none" w:sz="0" w:space="0" w:color="auto"/>
        <w:right w:val="none" w:sz="0" w:space="0" w:color="auto"/>
      </w:divBdr>
    </w:div>
    <w:div w:id="913272148">
      <w:bodyDiv w:val="1"/>
      <w:marLeft w:val="0"/>
      <w:marRight w:val="0"/>
      <w:marTop w:val="0"/>
      <w:marBottom w:val="0"/>
      <w:divBdr>
        <w:top w:val="none" w:sz="0" w:space="0" w:color="auto"/>
        <w:left w:val="none" w:sz="0" w:space="0" w:color="auto"/>
        <w:bottom w:val="none" w:sz="0" w:space="0" w:color="auto"/>
        <w:right w:val="none" w:sz="0" w:space="0" w:color="auto"/>
      </w:divBdr>
    </w:div>
    <w:div w:id="1710184475">
      <w:bodyDiv w:val="1"/>
      <w:marLeft w:val="0"/>
      <w:marRight w:val="0"/>
      <w:marTop w:val="0"/>
      <w:marBottom w:val="0"/>
      <w:divBdr>
        <w:top w:val="none" w:sz="0" w:space="0" w:color="auto"/>
        <w:left w:val="none" w:sz="0" w:space="0" w:color="auto"/>
        <w:bottom w:val="none" w:sz="0" w:space="0" w:color="auto"/>
        <w:right w:val="none" w:sz="0" w:space="0" w:color="auto"/>
      </w:divBdr>
    </w:div>
    <w:div w:id="19730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Mackay</dc:creator>
  <cp:keywords/>
  <dc:description/>
  <cp:lastModifiedBy>Mackay, Michael E</cp:lastModifiedBy>
  <cp:revision>3</cp:revision>
  <cp:lastPrinted>2017-05-17T13:58:00Z</cp:lastPrinted>
  <dcterms:created xsi:type="dcterms:W3CDTF">2017-05-17T14:13:00Z</dcterms:created>
  <dcterms:modified xsi:type="dcterms:W3CDTF">2017-05-17T14:13:00Z</dcterms:modified>
</cp:coreProperties>
</file>