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0810" w14:textId="2174E2E3" w:rsidR="005D33D7" w:rsidRDefault="00172850" w:rsidP="006F26E4">
      <w:pPr>
        <w:spacing w:line="240" w:lineRule="auto"/>
      </w:pPr>
      <w:r>
        <w:t>It can be observed that U.S based projects are</w:t>
      </w:r>
      <w:r w:rsidR="002A2A5C">
        <w:t xml:space="preserve"> the</w:t>
      </w:r>
      <w:r>
        <w:t xml:space="preserve"> most frequent. There </w:t>
      </w:r>
      <w:r w:rsidR="000929F4">
        <w:t xml:space="preserve">are </w:t>
      </w:r>
      <w:r>
        <w:t>763 projects that are based in the U.S while the other countries were at or below 48 projects.</w:t>
      </w:r>
      <w:r w:rsidR="001965F9">
        <w:t xml:space="preserve"> </w:t>
      </w:r>
      <w:r w:rsidR="000929F4">
        <w:t>The make up about</w:t>
      </w:r>
      <w:r w:rsidR="001965F9">
        <w:t xml:space="preserve"> 76</w:t>
      </w:r>
      <w:r w:rsidR="003A0697">
        <w:t xml:space="preserve">% which is more than half of the total projects within this population. The </w:t>
      </w:r>
      <w:r w:rsidR="00CB4EAB">
        <w:t>data</w:t>
      </w:r>
      <w:r w:rsidR="003A0697">
        <w:t xml:space="preserve"> indicates that </w:t>
      </w:r>
      <w:r w:rsidR="006D068A">
        <w:t xml:space="preserve">crowdfunding projects are most frequently held within the US. </w:t>
      </w:r>
      <w:r w:rsidR="00FB1E64">
        <w:t>Another conclusion is that</w:t>
      </w:r>
      <w:r w:rsidR="008E3308">
        <w:t xml:space="preserve"> </w:t>
      </w:r>
      <w:r w:rsidR="004F764D">
        <w:t>most</w:t>
      </w:r>
      <w:r w:rsidR="008E3308">
        <w:t xml:space="preserve"> </w:t>
      </w:r>
      <w:r w:rsidR="000929F4">
        <w:t xml:space="preserve">of the </w:t>
      </w:r>
      <w:r w:rsidR="008E3308">
        <w:t>project</w:t>
      </w:r>
      <w:r w:rsidR="000929F4">
        <w:t xml:space="preserve">s in this data set </w:t>
      </w:r>
      <w:r w:rsidR="004F764D">
        <w:t>come from</w:t>
      </w:r>
      <w:r w:rsidR="000929F4">
        <w:t xml:space="preserve"> the</w:t>
      </w:r>
      <w:r w:rsidR="00FB1E64">
        <w:t xml:space="preserve"> theate</w:t>
      </w:r>
      <w:r w:rsidR="008E3308">
        <w:t>r</w:t>
      </w:r>
      <w:r w:rsidR="000929F4">
        <w:t xml:space="preserve"> category</w:t>
      </w:r>
      <w:r w:rsidR="004F764D">
        <w:t xml:space="preserve"> at 344 projects falling within theater</w:t>
      </w:r>
      <w:r w:rsidR="00C724BA">
        <w:t xml:space="preserve">. </w:t>
      </w:r>
      <w:r w:rsidR="00C80048">
        <w:t>Theater/play projects make up about 34% of the total population of projects</w:t>
      </w:r>
      <w:r w:rsidR="006B59EC">
        <w:t xml:space="preserve"> while the other categories </w:t>
      </w:r>
      <w:r w:rsidR="00930A1B">
        <w:t xml:space="preserve">made up smaller amounts of the total. </w:t>
      </w:r>
      <w:r w:rsidR="00F60C27">
        <w:t xml:space="preserve">It can also be observed that projects happened the most frequently during the month of </w:t>
      </w:r>
      <w:r w:rsidR="00484172">
        <w:t xml:space="preserve">March. 108 projects occurred in March which was </w:t>
      </w:r>
      <w:r w:rsidR="006C354E">
        <w:t xml:space="preserve">about 11% of the total population while the other months saw 9% of the total projects or lower. </w:t>
      </w:r>
      <w:r w:rsidR="007E03DF">
        <w:t>Other conclusions that can be drawn from the data is that audio</w:t>
      </w:r>
      <w:r w:rsidR="00243088">
        <w:t xml:space="preserve"> and world music sub-categories had projects with 100% successful projects relative to all other sub-categories. </w:t>
      </w:r>
    </w:p>
    <w:p w14:paraId="0E746A3C" w14:textId="3884C6B5" w:rsidR="002B7DA4" w:rsidRDefault="00ED3A78" w:rsidP="006F26E4">
      <w:pPr>
        <w:spacing w:line="240" w:lineRule="auto"/>
      </w:pPr>
      <w:r>
        <w:t xml:space="preserve">For this data set that has to do with crowdfunding someone’s project, </w:t>
      </w:r>
      <w:r w:rsidR="001E5E1C">
        <w:t>a limitation could be outliers</w:t>
      </w:r>
      <w:r w:rsidR="00164CA4">
        <w:t xml:space="preserve">. </w:t>
      </w:r>
      <w:r w:rsidR="00A316B6">
        <w:t>For example, sub-categories</w:t>
      </w:r>
      <w:r w:rsidR="00743021">
        <w:t xml:space="preserve"> world music and audio have 100% successful projects. The</w:t>
      </w:r>
      <w:r w:rsidR="00CB4B18">
        <w:t xml:space="preserve">se outliers may </w:t>
      </w:r>
      <w:r w:rsidR="00BC6A37">
        <w:t xml:space="preserve">not be helpful in determining whether a project is going to be successful or not. Just because the project </w:t>
      </w:r>
      <w:r w:rsidR="00BC18A6">
        <w:t>that happens to be</w:t>
      </w:r>
      <w:r w:rsidR="00BC6A37">
        <w:t xml:space="preserve"> under the sub-category world music or audio </w:t>
      </w:r>
      <w:r w:rsidR="00BC18A6">
        <w:t>is going to be</w:t>
      </w:r>
      <w:r w:rsidR="00E7521F">
        <w:t>come successful</w:t>
      </w:r>
      <w:r w:rsidR="00BC18A6">
        <w:t xml:space="preserve">. </w:t>
      </w:r>
      <w:r w:rsidR="00964F2A">
        <w:t>What these outliers can tell us is that there is a niche in the market for opportunity in these two sub-categories</w:t>
      </w:r>
      <w:r w:rsidR="00E7521F">
        <w:t xml:space="preserve">. </w:t>
      </w:r>
      <w:r w:rsidR="00574AAB">
        <w:t>Some</w:t>
      </w:r>
      <w:r w:rsidR="00964F2A">
        <w:t xml:space="preserve"> other</w:t>
      </w:r>
      <w:r w:rsidR="00574AAB">
        <w:t xml:space="preserve"> </w:t>
      </w:r>
      <w:r w:rsidR="00807AA6">
        <w:t>general</w:t>
      </w:r>
      <w:r w:rsidR="004907FD">
        <w:t xml:space="preserve"> limitations of data include data quality, missing data,</w:t>
      </w:r>
      <w:r w:rsidR="00807AA6">
        <w:t xml:space="preserve"> bias, data migration, measurement errors, etc.</w:t>
      </w:r>
      <w:r w:rsidR="004907FD">
        <w:t xml:space="preserve"> </w:t>
      </w:r>
    </w:p>
    <w:p w14:paraId="3C1158A8" w14:textId="71247D87" w:rsidR="002703B8" w:rsidRDefault="002703B8" w:rsidP="006F26E4">
      <w:pPr>
        <w:spacing w:line="240" w:lineRule="auto"/>
      </w:pPr>
      <w:r>
        <w:t xml:space="preserve">Other possible visual forms of data </w:t>
      </w:r>
      <w:r w:rsidR="00CA27B5">
        <w:t xml:space="preserve">could be comparing </w:t>
      </w:r>
      <w:r w:rsidR="00E3375A">
        <w:t>wh</w:t>
      </w:r>
      <w:r w:rsidR="00C10C35">
        <w:t xml:space="preserve">ether </w:t>
      </w:r>
      <w:r w:rsidR="00E3375A">
        <w:t>projects</w:t>
      </w:r>
      <w:r w:rsidR="00C10C35">
        <w:t xml:space="preserve"> were successful or failed</w:t>
      </w:r>
      <w:r w:rsidR="00E3375A">
        <w:t xml:space="preserve"> based on the amount funded</w:t>
      </w:r>
      <w:r w:rsidR="00C10C35">
        <w:t xml:space="preserve"> and using </w:t>
      </w:r>
      <w:r w:rsidR="006253AB">
        <w:t>a bar graph as well as a box graph to portray that</w:t>
      </w:r>
      <w:r w:rsidR="00C10C35">
        <w:t xml:space="preserve">. </w:t>
      </w:r>
      <w:r w:rsidR="002A62F9">
        <w:t>It would help the reviewer get a better grasp of which how much a project needs to have a chance at being successful</w:t>
      </w:r>
      <w:r w:rsidR="003C5A1C">
        <w:t xml:space="preserve">. </w:t>
      </w:r>
      <w:r w:rsidR="00C10C35">
        <w:t>When co</w:t>
      </w:r>
      <w:r w:rsidR="008619A5">
        <w:t xml:space="preserve">mparing whether projects were successful or failed based on country, it would be easier for the reviewer to utilize a pie chart. </w:t>
      </w:r>
      <w:r w:rsidR="00093C95">
        <w:t>The reviewer could easily see that U</w:t>
      </w:r>
      <w:r w:rsidR="00E7564A">
        <w:t>.</w:t>
      </w:r>
      <w:r w:rsidR="00093C95">
        <w:t>S projects are more common, and it may be competitive to enter the</w:t>
      </w:r>
      <w:r w:rsidR="00E7564A">
        <w:t xml:space="preserve"> U.S</w:t>
      </w:r>
      <w:r w:rsidR="00093C95">
        <w:t xml:space="preserve"> market.</w:t>
      </w:r>
    </w:p>
    <w:p w14:paraId="033279D2" w14:textId="77777777" w:rsidR="0037775A" w:rsidRDefault="0037775A" w:rsidP="006F26E4">
      <w:pPr>
        <w:spacing w:line="240" w:lineRule="auto"/>
      </w:pPr>
    </w:p>
    <w:p w14:paraId="1F1F64C9" w14:textId="4FCFCC43" w:rsidR="0037775A" w:rsidRPr="0037775A" w:rsidRDefault="0037775A" w:rsidP="006F26E4">
      <w:pPr>
        <w:spacing w:line="240" w:lineRule="auto"/>
        <w:rPr>
          <w:u w:val="single"/>
        </w:rPr>
      </w:pPr>
      <w:r w:rsidRPr="0037775A">
        <w:rPr>
          <w:u w:val="single"/>
        </w:rPr>
        <w:t>Statistical Analysis</w:t>
      </w:r>
    </w:p>
    <w:p w14:paraId="66026CE4" w14:textId="15AF61D4" w:rsidR="000929F4" w:rsidRDefault="006759FC">
      <w:r>
        <w:t xml:space="preserve">Based on the box graph, </w:t>
      </w:r>
      <w:r w:rsidR="00EA4B8E">
        <w:t xml:space="preserve">both successful and failed projects have skewed data towards having </w:t>
      </w:r>
      <w:r w:rsidR="00D432E4">
        <w:t xml:space="preserve">around or below 1,000 backers. </w:t>
      </w:r>
      <w:r w:rsidR="00277E87">
        <w:t>The outliers appear to be</w:t>
      </w:r>
      <w:r w:rsidR="000E2ADF">
        <w:t xml:space="preserve"> at or</w:t>
      </w:r>
      <w:r w:rsidR="00277E87">
        <w:t xml:space="preserve"> </w:t>
      </w:r>
      <w:r w:rsidR="000E2ADF">
        <w:t>above 3,000 backers for successful projects and at or above</w:t>
      </w:r>
      <w:r w:rsidR="00D04A7F">
        <w:t xml:space="preserve"> 2,000 backers for</w:t>
      </w:r>
      <w:r w:rsidR="000E2ADF">
        <w:t xml:space="preserve"> </w:t>
      </w:r>
      <w:r w:rsidR="00D04A7F">
        <w:t xml:space="preserve">failed projects. Outliers are the </w:t>
      </w:r>
      <w:r w:rsidR="00E46465">
        <w:t>rare occurrences of data unlike the data that is considered normal (most frequent)</w:t>
      </w:r>
      <w:r w:rsidR="00D04A7F">
        <w:t>.</w:t>
      </w:r>
      <w:r w:rsidR="00D27BAB">
        <w:t xml:space="preserve"> Outliers pull the average towards it. </w:t>
      </w:r>
      <w:r w:rsidR="00EC39AD">
        <w:t>The median best summarizes the data</w:t>
      </w:r>
      <w:r w:rsidR="00C430F7">
        <w:t xml:space="preserve"> because the impact of outliers pulls the mean away from the actual middle of the data. </w:t>
      </w:r>
      <w:r w:rsidR="003C77AA">
        <w:t xml:space="preserve">There is more variation for successful projects. </w:t>
      </w:r>
      <w:r w:rsidR="004809C2">
        <w:t xml:space="preserve">This maybe due to the volatility of successful projects. </w:t>
      </w:r>
      <w:r w:rsidR="005D2205">
        <w:t xml:space="preserve">Projects can become successful for reasons other than the amount of backers. </w:t>
      </w:r>
      <w:r w:rsidR="00C449F7">
        <w:t xml:space="preserve">The amount of backers doesn’t always determine the outcome of the project. </w:t>
      </w:r>
    </w:p>
    <w:sectPr w:rsidR="000929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D7BE5" w14:textId="77777777" w:rsidR="009E0AA2" w:rsidRDefault="009E0AA2" w:rsidP="003728FA">
      <w:pPr>
        <w:spacing w:after="0" w:line="240" w:lineRule="auto"/>
      </w:pPr>
      <w:r>
        <w:separator/>
      </w:r>
    </w:p>
  </w:endnote>
  <w:endnote w:type="continuationSeparator" w:id="0">
    <w:p w14:paraId="64606D86" w14:textId="77777777" w:rsidR="009E0AA2" w:rsidRDefault="009E0AA2" w:rsidP="00372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6FCF7" w14:textId="77777777" w:rsidR="009E0AA2" w:rsidRDefault="009E0AA2" w:rsidP="003728FA">
      <w:pPr>
        <w:spacing w:after="0" w:line="240" w:lineRule="auto"/>
      </w:pPr>
      <w:r>
        <w:separator/>
      </w:r>
    </w:p>
  </w:footnote>
  <w:footnote w:type="continuationSeparator" w:id="0">
    <w:p w14:paraId="71556BE2" w14:textId="77777777" w:rsidR="009E0AA2" w:rsidRDefault="009E0AA2" w:rsidP="00372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F216C" w14:textId="2E8F7A71" w:rsidR="003728FA" w:rsidRDefault="003728FA">
    <w:pPr>
      <w:pStyle w:val="Header"/>
    </w:pPr>
    <w:r>
      <w:t>Cindy Duong</w:t>
    </w:r>
  </w:p>
  <w:p w14:paraId="40C11739" w14:textId="77777777" w:rsidR="003728FA" w:rsidRDefault="003728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50"/>
    <w:rsid w:val="00060B4E"/>
    <w:rsid w:val="000929F4"/>
    <w:rsid w:val="00093C95"/>
    <w:rsid w:val="000E2ADF"/>
    <w:rsid w:val="00164CA4"/>
    <w:rsid w:val="00172850"/>
    <w:rsid w:val="001965F9"/>
    <w:rsid w:val="001E5E1C"/>
    <w:rsid w:val="00243088"/>
    <w:rsid w:val="002703B8"/>
    <w:rsid w:val="0027438C"/>
    <w:rsid w:val="00277E87"/>
    <w:rsid w:val="002A2A5C"/>
    <w:rsid w:val="002A62F9"/>
    <w:rsid w:val="002B7DA4"/>
    <w:rsid w:val="00362838"/>
    <w:rsid w:val="003728FA"/>
    <w:rsid w:val="0037775A"/>
    <w:rsid w:val="003A0697"/>
    <w:rsid w:val="003A313E"/>
    <w:rsid w:val="003C5A1C"/>
    <w:rsid w:val="003C77AA"/>
    <w:rsid w:val="0040131D"/>
    <w:rsid w:val="00427862"/>
    <w:rsid w:val="004809C2"/>
    <w:rsid w:val="00484172"/>
    <w:rsid w:val="004907FD"/>
    <w:rsid w:val="004B4113"/>
    <w:rsid w:val="004F764D"/>
    <w:rsid w:val="005027DC"/>
    <w:rsid w:val="00574AAB"/>
    <w:rsid w:val="00576BC9"/>
    <w:rsid w:val="005936C9"/>
    <w:rsid w:val="005D2205"/>
    <w:rsid w:val="005D33D7"/>
    <w:rsid w:val="006228F2"/>
    <w:rsid w:val="006253AB"/>
    <w:rsid w:val="006759FC"/>
    <w:rsid w:val="00696DF6"/>
    <w:rsid w:val="006B59EC"/>
    <w:rsid w:val="006C354E"/>
    <w:rsid w:val="006C50D7"/>
    <w:rsid w:val="006D068A"/>
    <w:rsid w:val="006E6811"/>
    <w:rsid w:val="006F26E4"/>
    <w:rsid w:val="007005F7"/>
    <w:rsid w:val="0071153A"/>
    <w:rsid w:val="00736C06"/>
    <w:rsid w:val="00743021"/>
    <w:rsid w:val="007E03DF"/>
    <w:rsid w:val="00807AA6"/>
    <w:rsid w:val="00837DA0"/>
    <w:rsid w:val="008619A5"/>
    <w:rsid w:val="008A2529"/>
    <w:rsid w:val="008D61A4"/>
    <w:rsid w:val="008E3308"/>
    <w:rsid w:val="00916A8A"/>
    <w:rsid w:val="00930A1B"/>
    <w:rsid w:val="00964F2A"/>
    <w:rsid w:val="00994BA8"/>
    <w:rsid w:val="009B53C9"/>
    <w:rsid w:val="009E0AA2"/>
    <w:rsid w:val="009E7495"/>
    <w:rsid w:val="00A316B6"/>
    <w:rsid w:val="00A92BA1"/>
    <w:rsid w:val="00AC566B"/>
    <w:rsid w:val="00B02B0C"/>
    <w:rsid w:val="00B363BA"/>
    <w:rsid w:val="00B54698"/>
    <w:rsid w:val="00B56A28"/>
    <w:rsid w:val="00BC18A6"/>
    <w:rsid w:val="00BC3A8D"/>
    <w:rsid w:val="00BC6A37"/>
    <w:rsid w:val="00C10C35"/>
    <w:rsid w:val="00C33BB9"/>
    <w:rsid w:val="00C430F7"/>
    <w:rsid w:val="00C449F7"/>
    <w:rsid w:val="00C724BA"/>
    <w:rsid w:val="00C80048"/>
    <w:rsid w:val="00CA27B5"/>
    <w:rsid w:val="00CB4B18"/>
    <w:rsid w:val="00CB4EAB"/>
    <w:rsid w:val="00CF7BAE"/>
    <w:rsid w:val="00D04A7F"/>
    <w:rsid w:val="00D27BAB"/>
    <w:rsid w:val="00D37BE2"/>
    <w:rsid w:val="00D432E4"/>
    <w:rsid w:val="00DF60DC"/>
    <w:rsid w:val="00E3375A"/>
    <w:rsid w:val="00E46465"/>
    <w:rsid w:val="00E7521F"/>
    <w:rsid w:val="00E7564A"/>
    <w:rsid w:val="00EA4B8E"/>
    <w:rsid w:val="00EB604C"/>
    <w:rsid w:val="00EC39AD"/>
    <w:rsid w:val="00ED3A78"/>
    <w:rsid w:val="00F60C27"/>
    <w:rsid w:val="00FB1E64"/>
    <w:rsid w:val="00F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0228"/>
  <w15:chartTrackingRefBased/>
  <w15:docId w15:val="{8C474D84-387D-42EA-9183-835AC8BF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2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8FA"/>
  </w:style>
  <w:style w:type="paragraph" w:styleId="Footer">
    <w:name w:val="footer"/>
    <w:basedOn w:val="Normal"/>
    <w:link w:val="FooterChar"/>
    <w:uiPriority w:val="99"/>
    <w:unhideWhenUsed/>
    <w:rsid w:val="00372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duong</dc:creator>
  <cp:keywords/>
  <dc:description/>
  <cp:lastModifiedBy>cindy duong</cp:lastModifiedBy>
  <cp:revision>98</cp:revision>
  <dcterms:created xsi:type="dcterms:W3CDTF">2024-10-01T20:43:00Z</dcterms:created>
  <dcterms:modified xsi:type="dcterms:W3CDTF">2024-10-04T05:42:00Z</dcterms:modified>
</cp:coreProperties>
</file>