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DSAA 5002 - Data Mining and Knowledge Discovery in Data Science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(Fall Semester 202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b/>
          <w:bCs/>
          <w:sz w:val="22"/>
          <w:szCs w:val="28"/>
          <w:lang w:val="en-US"/>
        </w:rPr>
      </w:pP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Homework 1</w:t>
      </w:r>
      <w:r>
        <w:rPr>
          <w:rFonts w:hint="eastAsia" w:ascii="Times New Roman" w:hAnsi="Times New Roman" w:eastAsia="宋体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Solution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cs="Calibri (正文)" w:asciiTheme="minorAscii" w:hAnsiTheme="minorAscii"/>
          <w:b/>
          <w:bCs/>
          <w:i w:val="0"/>
          <w:sz w:val="24"/>
          <w:szCs w:val="32"/>
          <w:lang w:val="en-US" w:eastAsia="zh-CN"/>
        </w:rPr>
      </w:pPr>
      <w:r>
        <w:rPr>
          <w:rFonts w:hint="default" w:cs="Calibri (正文)" w:asciiTheme="minorAscii" w:hAnsiTheme="minorAscii"/>
          <w:b/>
          <w:bCs/>
          <w:sz w:val="24"/>
          <w:szCs w:val="32"/>
          <w:lang w:val="en-US" w:eastAsia="zh-CN"/>
        </w:rPr>
        <w:t>Q1</w:t>
      </w:r>
      <w:r>
        <w:rPr>
          <w:rFonts w:hint="eastAsia" w:cs="Calibri (正文)" w:asciiTheme="minorAscii" w:hAnsiTheme="minorAscii"/>
          <w:b/>
          <w:bCs/>
          <w:sz w:val="24"/>
          <w:szCs w:val="32"/>
          <w:lang w:val="en-US" w:eastAsia="zh-CN"/>
        </w:rPr>
        <w:t>:</w:t>
      </w:r>
    </w:p>
    <w:p>
      <w:pPr>
        <w:rPr>
          <w:rFonts w:hint="default" w:cs="Calibri (正文)" w:asciiTheme="minorAscii" w:hAnsiTheme="minorAscii"/>
          <w:i w:val="0"/>
          <w:sz w:val="24"/>
          <w:szCs w:val="32"/>
          <w:lang w:val="en-US" w:eastAsia="zh-CN"/>
        </w:rPr>
      </w:pPr>
      <w:bookmarkStart w:id="0" w:name="OLE_LINK4"/>
      <w:r>
        <w:rPr>
          <w:rFonts w:hint="default" w:cs="Calibri (正文)" w:asciiTheme="minorAscii" w:hAnsiTheme="minorAscii"/>
          <w:i w:val="0"/>
          <w:sz w:val="24"/>
          <w:szCs w:val="32"/>
          <w:lang w:val="en-US" w:eastAsia="zh-CN"/>
        </w:rPr>
        <w:t xml:space="preserve">Step 1: </w:t>
      </w:r>
      <w:bookmarkEnd w:id="0"/>
      <w:bookmarkStart w:id="1" w:name="OLE_LINK13"/>
      <w:r>
        <w:rPr>
          <w:rFonts w:hint="default" w:cs="Calibri (正文)" w:asciiTheme="minorAscii" w:hAnsiTheme="minorAscii"/>
          <w:i w:val="0"/>
          <w:sz w:val="24"/>
          <w:szCs w:val="32"/>
          <w:lang w:val="en-US" w:eastAsia="zh-CN"/>
        </w:rPr>
        <w:t>Scan the transaction database,</w:t>
      </w:r>
      <w:bookmarkEnd w:id="1"/>
      <w:r>
        <w:rPr>
          <w:rFonts w:hint="default" w:cs="Calibri (正文)" w:asciiTheme="minorAscii" w:hAnsiTheme="minorAscii"/>
          <w:i w:val="0"/>
          <w:sz w:val="24"/>
          <w:szCs w:val="32"/>
          <w:lang w:val="en-US" w:eastAsia="zh-CN"/>
        </w:rPr>
        <w:t xml:space="preserve"> </w:t>
      </w:r>
      <w:bookmarkStart w:id="2" w:name="OLE_LINK7"/>
      <w:r>
        <w:rPr>
          <w:rFonts w:hint="default" w:cs="Calibri (正文)" w:asciiTheme="minorAscii" w:hAnsiTheme="minorAscii"/>
          <w:i w:val="0"/>
          <w:sz w:val="24"/>
          <w:szCs w:val="32"/>
          <w:lang w:val="en-US" w:eastAsia="zh-CN"/>
        </w:rPr>
        <w:t xml:space="preserve">generate </w:t>
      </w:r>
      <w:bookmarkEnd w:id="2"/>
      <w:r>
        <w:rPr>
          <w:rFonts w:hint="default" w:cs="Calibri (正文)" w:asciiTheme="minorAscii" w:hAnsiTheme="minorAscii"/>
          <w:i w:val="0"/>
          <w:sz w:val="24"/>
          <w:szCs w:val="32"/>
          <w:lang w:val="en-US" w:eastAsia="zh-CN"/>
        </w:rPr>
        <w:t xml:space="preserve">the candidate 1-itemset </w:t>
      </w:r>
      <m:oMath>
        <m:sSub>
          <m:sSubPr>
            <m:ctrlPr>
              <w:rPr>
                <w:rFonts w:hint="default" w:ascii="Cambria Math" w:hAnsi="Cambria Math" w:cs="Calibri (正文)"/>
                <w:i/>
                <w:sz w:val="24"/>
                <w:szCs w:val="3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cs="Calibri (正文)"/>
                <w:sz w:val="24"/>
                <w:szCs w:val="32"/>
                <w:lang w:val="en-US" w:eastAsia="zh-CN"/>
              </w:rPr>
              <m:t>C</m:t>
            </m:r>
            <m:ctrlPr>
              <w:rPr>
                <w:rFonts w:hint="default" w:ascii="Cambria Math" w:hAnsi="Cambria Math" w:cs="Calibri (正文)"/>
                <w:i/>
                <w:sz w:val="24"/>
                <w:szCs w:val="32"/>
                <w:lang w:val="en-US"/>
              </w:rPr>
            </m:ctrlPr>
          </m:e>
          <m:sub>
            <m:r>
              <m:rPr/>
              <w:rPr>
                <w:rFonts w:hint="default" w:ascii="Cambria Math" w:hAnsi="Cambria Math" w:cs="Calibri (正文)"/>
                <w:sz w:val="24"/>
                <w:szCs w:val="32"/>
                <w:lang w:val="en-US" w:eastAsia="zh-CN"/>
              </w:rPr>
              <m:t>1</m:t>
            </m:r>
            <m:ctrlPr>
              <w:rPr>
                <w:rFonts w:hint="default" w:ascii="Cambria Math" w:hAnsi="Cambria Math" w:cs="Calibri (正文)"/>
                <w:i/>
                <w:sz w:val="24"/>
                <w:szCs w:val="32"/>
                <w:lang w:val="en-US"/>
              </w:rPr>
            </m:ctrlPr>
          </m:sub>
        </m:sSub>
      </m:oMath>
      <w:r>
        <w:rPr>
          <w:rFonts w:hint="default" w:cs="Calibri (正文)" w:asciiTheme="minorAscii" w:hAnsiTheme="minorAscii"/>
          <w:i w:val="0"/>
          <w:sz w:val="24"/>
          <w:szCs w:val="32"/>
          <w:lang w:val="en-US" w:eastAsia="zh-CN"/>
        </w:rPr>
        <w:t xml:space="preserve">, and calculate the support of each </w:t>
      </w:r>
      <m:oMath>
        <m:sSub>
          <m:sSubPr>
            <m:ctrlPr>
              <w:rPr>
                <w:rFonts w:hint="default" w:ascii="Cambria Math" w:hAnsi="Cambria Math" w:cs="Calibri (正文)"/>
                <w:i/>
                <w:sz w:val="24"/>
                <w:szCs w:val="3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cs="Calibri (正文)"/>
                <w:sz w:val="24"/>
                <w:szCs w:val="32"/>
                <w:lang w:val="en-US" w:eastAsia="zh-CN"/>
              </w:rPr>
              <m:t>C</m:t>
            </m:r>
            <m:ctrlPr>
              <w:rPr>
                <w:rFonts w:hint="default" w:ascii="Cambria Math" w:hAnsi="Cambria Math" w:cs="Calibri (正文)"/>
                <w:i/>
                <w:sz w:val="24"/>
                <w:szCs w:val="32"/>
                <w:lang w:val="en-US"/>
              </w:rPr>
            </m:ctrlPr>
          </m:e>
          <m:sub>
            <m:r>
              <m:rPr/>
              <w:rPr>
                <w:rFonts w:hint="default" w:ascii="Cambria Math" w:hAnsi="Cambria Math" w:cs="Calibri (正文)"/>
                <w:sz w:val="24"/>
                <w:szCs w:val="32"/>
                <w:lang w:val="en-US" w:eastAsia="zh-CN"/>
              </w:rPr>
              <m:t>1</m:t>
            </m:r>
            <m:ctrlPr>
              <w:rPr>
                <w:rFonts w:hint="default" w:ascii="Cambria Math" w:hAnsi="Cambria Math" w:cs="Calibri (正文)"/>
                <w:i/>
                <w:sz w:val="24"/>
                <w:szCs w:val="32"/>
                <w:lang w:val="en-US"/>
              </w:rPr>
            </m:ctrlPr>
          </m:sub>
        </m:sSub>
      </m:oMath>
      <w:r>
        <w:rPr>
          <w:rFonts w:hint="default" w:cs="Calibri (正文)" w:asciiTheme="minorAscii" w:hAnsiTheme="minorAscii"/>
          <w:i w:val="0"/>
          <w:sz w:val="24"/>
          <w:szCs w:val="32"/>
          <w:lang w:val="en-US" w:eastAsia="zh-CN"/>
        </w:rPr>
        <w:t xml:space="preserve"> itemset.</w:t>
      </w:r>
    </w:p>
    <w:p>
      <w:pPr>
        <w:rPr>
          <w:rFonts w:hAnsi="Cambria Math"/>
          <w:i w:val="0"/>
          <w:sz w:val="24"/>
          <w:szCs w:val="32"/>
          <w:lang w:val="en-US"/>
        </w:rPr>
      </w:pPr>
      <w:bookmarkStart w:id="3" w:name="OLE_LINK11"/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szCs w:val="32"/>
                  <w:lang w:val="en-US" w:eastAsia="zh-CN"/>
                </w:rPr>
                <m:t>C</m:t>
              </m: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  <w:szCs w:val="32"/>
                  <w:lang w:val="en-US" w:eastAsia="zh-CN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sub>
          </m:sSub>
        </m:oMath>
      </m:oMathPara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8"/>
        <w:gridCol w:w="1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bookmarkStart w:id="4" w:name="OLE_LINK6" w:colFirst="0" w:colLast="1"/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Itemset</w:t>
            </w:r>
          </w:p>
        </w:tc>
        <w:tc>
          <w:tcPr>
            <w:tcW w:w="1580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Support 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{C}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bookmarkEnd w:id="3"/>
      <w:bookmarkEnd w:id="4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</w:tcPr>
          <w:p>
            <w:pPr>
              <w:jc w:val="center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{D}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{E}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</w:tbl>
    <w:p>
      <w:pPr>
        <w:rPr>
          <w:rFonts w:hint="eastAsia" w:hAnsi="Cambria Math"/>
          <w:i w:val="0"/>
          <w:lang w:val="en-US" w:eastAsia="zh-CN"/>
        </w:rPr>
      </w:pPr>
    </w:p>
    <w:p>
      <w:pPr>
        <w:rPr>
          <w:rFonts w:hint="default" w:hAnsi="Cambria Math"/>
          <w:i w:val="0"/>
          <w:sz w:val="24"/>
          <w:szCs w:val="24"/>
          <w:lang w:val="en-US" w:eastAsia="zh-CN"/>
        </w:rPr>
      </w:pPr>
      <w:bookmarkStart w:id="5" w:name="OLE_LINK16"/>
      <w:r>
        <w:rPr>
          <w:rFonts w:hint="eastAsia" w:hAnsi="Cambria Math"/>
          <w:i w:val="0"/>
          <w:sz w:val="24"/>
          <w:szCs w:val="24"/>
          <w:lang w:val="en-US" w:eastAsia="zh-CN"/>
        </w:rPr>
        <w:t>Step 2: Determine the</w:t>
      </w:r>
      <w:bookmarkStart w:id="6" w:name="OLE_LINK10"/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 frequent </w:t>
      </w:r>
      <w:r>
        <w:rPr>
          <w:rFonts w:hint="default" w:hAnsi="Cambria Math"/>
          <w:i w:val="0"/>
          <w:sz w:val="24"/>
          <w:szCs w:val="24"/>
          <w:lang w:val="en-US" w:eastAsia="zh-CN"/>
        </w:rPr>
        <w:t>1</w:t>
      </w:r>
      <w:r>
        <w:rPr>
          <w:rFonts w:hint="eastAsia" w:hAnsi="Cambria Math"/>
          <w:i w:val="0"/>
          <w:sz w:val="24"/>
          <w:szCs w:val="24"/>
          <w:lang w:val="en-US" w:eastAsia="zh-CN"/>
        </w:rPr>
        <w:t>-</w:t>
      </w:r>
      <w:r>
        <w:rPr>
          <w:rFonts w:hint="default" w:hAnsi="Cambria Math"/>
          <w:i w:val="0"/>
          <w:sz w:val="24"/>
          <w:szCs w:val="24"/>
          <w:lang w:val="en-US" w:eastAsia="zh-CN"/>
        </w:rPr>
        <w:t>itemset</w:t>
      </w:r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1</m:t>
            </m:r>
            <w:bookmarkEnd w:id="6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</m:oMath>
      <w:r>
        <w:rPr>
          <w:rFonts w:hint="eastAsia"/>
          <w:sz w:val="24"/>
          <w:szCs w:val="24"/>
          <w:lang w:val="en-US" w:eastAsia="zh-CN"/>
        </w:rPr>
        <w:t>.</w:t>
      </w:r>
    </w:p>
    <w:p>
      <w:pPr>
        <w:rPr>
          <w:rFonts w:hint="eastAsia" w:hAnsi="Cambria Math"/>
          <w:i w:val="0"/>
          <w:sz w:val="24"/>
          <w:szCs w:val="32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szCs w:val="32"/>
                  <w:lang w:val="en-US" w:eastAsia="zh-CN"/>
                </w:rPr>
                <m:t>L</m:t>
              </m: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  <w:szCs w:val="32"/>
                  <w:lang w:val="en-US" w:eastAsia="zh-CN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sub>
          </m:sSub>
        </m:oMath>
      </m:oMathPara>
    </w:p>
    <w:bookmarkEnd w:id="5"/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8"/>
        <w:gridCol w:w="1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Itemset</w:t>
            </w:r>
          </w:p>
        </w:tc>
        <w:tc>
          <w:tcPr>
            <w:tcW w:w="1580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Support 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{A}</w:t>
            </w:r>
          </w:p>
        </w:tc>
        <w:tc>
          <w:tcPr>
            <w:tcW w:w="1580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{B}</w:t>
            </w:r>
          </w:p>
        </w:tc>
        <w:tc>
          <w:tcPr>
            <w:tcW w:w="1580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{C}</w:t>
            </w:r>
          </w:p>
        </w:tc>
        <w:tc>
          <w:tcPr>
            <w:tcW w:w="1580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{E}</w:t>
            </w:r>
          </w:p>
        </w:tc>
        <w:tc>
          <w:tcPr>
            <w:tcW w:w="1580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</w:tbl>
    <w:p>
      <w:pPr>
        <w:rPr>
          <w:rFonts w:hint="eastAsia" w:hAnsi="Cambria Math"/>
          <w:i w:val="0"/>
          <w:lang w:val="en-US" w:eastAsia="zh-CN"/>
        </w:rPr>
      </w:pPr>
    </w:p>
    <w:p>
      <w:pPr>
        <w:rPr>
          <w:rFonts w:hint="eastAsia" w:hAnsi="Cambria Math" w:eastAsiaTheme="minorEastAsia"/>
          <w:i w:val="0"/>
          <w:sz w:val="24"/>
          <w:szCs w:val="32"/>
          <w:lang w:val="en-US" w:eastAsia="zh-CN"/>
        </w:rPr>
      </w:pPr>
      <w:bookmarkStart w:id="7" w:name="OLE_LINK12"/>
      <w:r>
        <w:rPr>
          <w:rFonts w:hint="eastAsia" w:hAnsi="Cambria Math"/>
          <w:i w:val="0"/>
          <w:sz w:val="24"/>
          <w:szCs w:val="32"/>
          <w:lang w:val="en-US" w:eastAsia="zh-CN"/>
        </w:rPr>
        <w:t>Step 3: G</w:t>
      </w:r>
      <w:r>
        <w:rPr>
          <w:rFonts w:hint="default" w:hAnsi="Cambria Math"/>
          <w:i w:val="0"/>
          <w:sz w:val="24"/>
          <w:szCs w:val="32"/>
          <w:lang w:val="en-US" w:eastAsia="zh-CN"/>
        </w:rPr>
        <w:t xml:space="preserve">enerate </w:t>
      </w:r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the </w:t>
      </w:r>
      <w:r>
        <w:rPr>
          <w:rFonts w:hint="default" w:hAnsi="Cambria Math"/>
          <w:i w:val="0"/>
          <w:sz w:val="24"/>
          <w:szCs w:val="32"/>
          <w:lang w:val="en-US" w:eastAsia="zh-CN"/>
        </w:rPr>
        <w:t xml:space="preserve">candidate </w:t>
      </w:r>
      <w:r>
        <w:rPr>
          <w:rFonts w:hint="eastAsia" w:hAnsi="Cambria Math"/>
          <w:i w:val="0"/>
          <w:sz w:val="24"/>
          <w:szCs w:val="32"/>
          <w:lang w:val="en-US" w:eastAsia="zh-CN"/>
        </w:rPr>
        <w:t>2-</w:t>
      </w:r>
      <w:r>
        <w:rPr>
          <w:rFonts w:hint="default" w:hAnsi="Cambria Math"/>
          <w:i w:val="0"/>
          <w:sz w:val="24"/>
          <w:szCs w:val="32"/>
          <w:lang w:val="en-US" w:eastAsia="zh-CN"/>
        </w:rPr>
        <w:t>itemset</w:t>
      </w:r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 </w:t>
      </w:r>
      <w:bookmarkStart w:id="8" w:name="OLE_LINK9"/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C</m:t>
            </m: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2</m:t>
            </m:r>
            <w:bookmarkEnd w:id="8"/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C</m:t>
            </m: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2</m:t>
            </m: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1</m:t>
            </m: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32"/>
          <w:lang w:val="en-US" w:eastAsia="zh-CN"/>
        </w:rPr>
        <w:t>*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1</m:t>
            </m: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32"/>
          <w:lang w:val="en-US" w:eastAsia="zh-CN"/>
        </w:rPr>
        <w:t>.</w:t>
      </w:r>
    </w:p>
    <w:p>
      <w:pPr>
        <w:rPr>
          <w:rFonts w:hAnsi="Cambria Math"/>
          <w:i w:val="0"/>
          <w:sz w:val="24"/>
          <w:szCs w:val="32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szCs w:val="32"/>
                  <w:lang w:val="en-US" w:eastAsia="zh-CN"/>
                </w:rPr>
                <m:t>C</m:t>
              </m: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  <w:szCs w:val="32"/>
                  <w:lang w:val="en-US" w:eastAsia="zh-CN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sub>
          </m:sSub>
        </m:oMath>
      </m:oMathPara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Itemset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{A,B}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{A,C}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{A,E}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{B,C}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{B,E}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{C,E}</w:t>
            </w:r>
          </w:p>
        </w:tc>
      </w:tr>
      <w:bookmarkEnd w:id="7"/>
    </w:tbl>
    <w:p>
      <w:pPr>
        <w:rPr>
          <w:rFonts w:hint="eastAsia"/>
          <w:lang w:val="en-US" w:eastAsia="zh-CN"/>
        </w:rPr>
      </w:pPr>
    </w:p>
    <w:p>
      <w:pPr>
        <w:rPr>
          <w:rFonts w:hint="default" w:hAnsi="Cambria Math"/>
          <w:i w:val="0"/>
          <w:sz w:val="24"/>
          <w:szCs w:val="32"/>
          <w:lang w:val="en-US" w:eastAsia="zh-CN"/>
        </w:rPr>
      </w:pPr>
      <w:bookmarkStart w:id="9" w:name="OLE_LINK21"/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Step 4: </w:t>
      </w:r>
      <w:r>
        <w:rPr>
          <w:rFonts w:hint="default" w:hAnsi="Cambria Math"/>
          <w:i w:val="0"/>
          <w:sz w:val="24"/>
          <w:szCs w:val="32"/>
          <w:lang w:val="en-US" w:eastAsia="zh-CN"/>
        </w:rPr>
        <w:t>Scan the transaction database</w:t>
      </w:r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 and </w:t>
      </w:r>
      <w:r>
        <w:rPr>
          <w:rFonts w:hint="default" w:hAnsi="Cambria Math"/>
          <w:i w:val="0"/>
          <w:sz w:val="24"/>
          <w:szCs w:val="32"/>
          <w:lang w:val="en-US" w:eastAsia="zh-CN"/>
        </w:rPr>
        <w:t>calculate the support</w:t>
      </w:r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 of each </w:t>
      </w:r>
      <m:oMath>
        <m:sSub>
          <m:sSubPr>
            <m:ctrlPr>
              <w:rPr>
                <w:rFonts w:hint="eastAsia" w:ascii="Cambria Math" w:hAnsi="Cambria Math"/>
                <w:i w:val="0"/>
                <w:sz w:val="24"/>
                <w:szCs w:val="32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C</m:t>
            </m:r>
            <m:ctrlPr>
              <w:rPr>
                <w:rFonts w:hint="eastAsia" w:ascii="Cambria Math" w:hAnsi="Cambria Math"/>
                <w:i w:val="0"/>
                <w:sz w:val="24"/>
                <w:szCs w:val="32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2</m:t>
            </m:r>
            <m:ctrlPr>
              <w:rPr>
                <w:rFonts w:hint="eastAsia" w:ascii="Cambria Math" w:hAnsi="Cambria Math"/>
                <w:i w:val="0"/>
                <w:sz w:val="24"/>
                <w:szCs w:val="32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 itemset.</w:t>
      </w:r>
    </w:p>
    <w:bookmarkEnd w:id="9"/>
    <w:p>
      <w:pPr>
        <w:rPr>
          <w:rFonts w:hAnsi="Cambria Math"/>
          <w:i w:val="0"/>
          <w:sz w:val="24"/>
          <w:szCs w:val="32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szCs w:val="32"/>
                  <w:lang w:val="en-US" w:eastAsia="zh-CN"/>
                </w:rPr>
                <m:t>C</m:t>
              </m: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  <w:szCs w:val="32"/>
                  <w:lang w:val="en-US" w:eastAsia="zh-CN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sub>
          </m:sSub>
        </m:oMath>
      </m:oMathPara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8"/>
        <w:gridCol w:w="1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Itemset</w:t>
            </w:r>
          </w:p>
        </w:tc>
        <w:tc>
          <w:tcPr>
            <w:tcW w:w="1580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Support 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vAlign w:val="top"/>
          </w:tcPr>
          <w:p>
            <w:pPr>
              <w:jc w:val="center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{A,B}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{A,C}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{A,E}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{B,C}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{B,E}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{C,E}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 w:hAnsi="Cambria Math"/>
          <w:i w:val="0"/>
          <w:sz w:val="24"/>
          <w:szCs w:val="32"/>
          <w:lang w:val="en-US" w:eastAsia="zh-CN"/>
        </w:rPr>
      </w:pPr>
      <w:bookmarkStart w:id="10" w:name="OLE_LINK24"/>
      <w:r>
        <w:rPr>
          <w:rFonts w:hint="eastAsia" w:hAnsi="Cambria Math"/>
          <w:i w:val="0"/>
          <w:sz w:val="24"/>
          <w:szCs w:val="32"/>
          <w:lang w:val="en-US" w:eastAsia="zh-CN"/>
        </w:rPr>
        <w:t>Step 5: Determine the frequent 2-</w:t>
      </w:r>
      <w:r>
        <w:rPr>
          <w:rFonts w:hint="default" w:hAnsi="Cambria Math"/>
          <w:i w:val="0"/>
          <w:sz w:val="24"/>
          <w:szCs w:val="32"/>
          <w:lang w:val="en-US" w:eastAsia="zh-CN"/>
        </w:rPr>
        <w:t>itemset</w:t>
      </w:r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 </w:t>
      </w:r>
      <m:oMath>
        <m:sSub>
          <m:sSubPr>
            <m:ctrlPr>
              <w:rPr>
                <w:rFonts w:hint="eastAsia" w:ascii="Cambria Math" w:hAnsi="Cambria Math"/>
                <w:i w:val="0"/>
                <w:sz w:val="24"/>
                <w:szCs w:val="32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L</m:t>
            </m:r>
            <m:ctrlPr>
              <w:rPr>
                <w:rFonts w:hint="eastAsia" w:ascii="Cambria Math" w:hAnsi="Cambria Math"/>
                <w:i w:val="0"/>
                <w:sz w:val="24"/>
                <w:szCs w:val="32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2</m:t>
            </m:r>
            <m:ctrlPr>
              <w:rPr>
                <w:rFonts w:hint="eastAsia" w:ascii="Cambria Math" w:hAnsi="Cambria Math"/>
                <w:i w:val="0"/>
                <w:sz w:val="24"/>
                <w:szCs w:val="32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sz w:val="24"/>
          <w:szCs w:val="32"/>
          <w:lang w:val="en-US" w:eastAsia="zh-CN"/>
        </w:rPr>
        <w:t>.</w:t>
      </w:r>
    </w:p>
    <w:bookmarkEnd w:id="10"/>
    <w:p>
      <w:pPr>
        <w:rPr>
          <w:rFonts w:hint="eastAsia" w:hAnsi="Cambria Math"/>
          <w:i w:val="0"/>
          <w:sz w:val="24"/>
          <w:szCs w:val="32"/>
          <w:lang w:val="en-US"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szCs w:val="32"/>
                  <w:lang w:val="en-US" w:eastAsia="zh-CN"/>
                </w:rPr>
                <m:t>L</m:t>
              </m: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  <w:szCs w:val="32"/>
                  <w:lang w:val="en-US" w:eastAsia="zh-CN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sub>
          </m:sSub>
        </m:oMath>
      </m:oMathPara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8"/>
        <w:gridCol w:w="1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bookmarkStart w:id="11" w:name="OLE_LINK17" w:colFirst="0" w:colLast="0"/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Itemset</w:t>
            </w:r>
          </w:p>
        </w:tc>
        <w:tc>
          <w:tcPr>
            <w:tcW w:w="1580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bookmarkStart w:id="12" w:name="OLE_LINK14"/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Support Count</w:t>
            </w:r>
            <w:bookmarkEnd w:id="1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{A,C}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{A,E}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{B,C}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{B,E}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{C,E}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</w:tr>
      <w:bookmarkEnd w:id="11"/>
    </w:tbl>
    <w:p>
      <w:pPr>
        <w:rPr>
          <w:rFonts w:hint="default"/>
          <w:lang w:val="en-US" w:eastAsia="zh-CN"/>
        </w:rPr>
      </w:pPr>
    </w:p>
    <w:p>
      <w:pPr>
        <w:rPr>
          <w:rFonts w:hint="default" w:hAnsi="Cambria Math"/>
          <w:i w:val="0"/>
          <w:sz w:val="24"/>
          <w:szCs w:val="32"/>
          <w:lang w:val="en-US" w:eastAsia="zh-CN"/>
        </w:rPr>
      </w:pPr>
      <w:r>
        <w:rPr>
          <w:rFonts w:hint="eastAsia" w:hAnsi="Cambria Math"/>
          <w:i w:val="0"/>
          <w:sz w:val="24"/>
          <w:szCs w:val="32"/>
          <w:lang w:val="en-US" w:eastAsia="zh-CN"/>
        </w:rPr>
        <w:t>Step 6: G</w:t>
      </w:r>
      <w:r>
        <w:rPr>
          <w:rFonts w:hint="default" w:hAnsi="Cambria Math"/>
          <w:i w:val="0"/>
          <w:sz w:val="24"/>
          <w:szCs w:val="32"/>
          <w:lang w:val="en-US" w:eastAsia="zh-CN"/>
        </w:rPr>
        <w:t xml:space="preserve">enerate </w:t>
      </w:r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the </w:t>
      </w:r>
      <w:r>
        <w:rPr>
          <w:rFonts w:hint="default" w:hAnsi="Cambria Math"/>
          <w:i w:val="0"/>
          <w:sz w:val="24"/>
          <w:szCs w:val="32"/>
          <w:lang w:val="en-US" w:eastAsia="zh-CN"/>
        </w:rPr>
        <w:t xml:space="preserve">candidate </w:t>
      </w:r>
      <w:r>
        <w:rPr>
          <w:rFonts w:hint="eastAsia" w:hAnsi="Cambria Math"/>
          <w:i w:val="0"/>
          <w:sz w:val="24"/>
          <w:szCs w:val="32"/>
          <w:lang w:val="en-US" w:eastAsia="zh-CN"/>
        </w:rPr>
        <w:t>3-</w:t>
      </w:r>
      <w:r>
        <w:rPr>
          <w:rFonts w:hint="default" w:hAnsi="Cambria Math"/>
          <w:i w:val="0"/>
          <w:sz w:val="24"/>
          <w:szCs w:val="32"/>
          <w:lang w:val="en-US" w:eastAsia="zh-CN"/>
        </w:rPr>
        <w:t>itemset</w:t>
      </w:r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 </w:t>
      </w:r>
      <m:oMath>
        <m:sSub>
          <m:sSubPr>
            <m:ctrlPr>
              <w:rPr>
                <w:rFonts w:hint="eastAsia" w:ascii="Cambria Math" w:hAnsi="Cambria Math"/>
                <w:i w:val="0"/>
                <w:sz w:val="24"/>
                <w:szCs w:val="32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C</m:t>
            </m:r>
            <m:ctrlPr>
              <w:rPr>
                <w:rFonts w:hint="eastAsia" w:ascii="Cambria Math" w:hAnsi="Cambria Math"/>
                <w:i w:val="0"/>
                <w:sz w:val="24"/>
                <w:szCs w:val="32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3</m:t>
            </m:r>
            <m:ctrlPr>
              <w:rPr>
                <w:rFonts w:hint="eastAsia" w:ascii="Cambria Math" w:hAnsi="Cambria Math"/>
                <w:i w:val="0"/>
                <w:sz w:val="24"/>
                <w:szCs w:val="32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, </w:t>
      </w:r>
      <m:oMath>
        <m:sSub>
          <m:sSubPr>
            <m:ctrlPr>
              <w:rPr>
                <w:rFonts w:hint="eastAsia" w:ascii="Cambria Math" w:hAnsi="Cambria Math"/>
                <w:i w:val="0"/>
                <w:sz w:val="24"/>
                <w:szCs w:val="32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C</m:t>
            </m:r>
            <m:ctrlPr>
              <w:rPr>
                <w:rFonts w:hint="eastAsia" w:ascii="Cambria Math" w:hAnsi="Cambria Math"/>
                <w:i w:val="0"/>
                <w:sz w:val="24"/>
                <w:szCs w:val="32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3</m:t>
            </m:r>
            <m:ctrlPr>
              <w:rPr>
                <w:rFonts w:hint="eastAsia" w:ascii="Cambria Math" w:hAnsi="Cambria Math"/>
                <w:i w:val="0"/>
                <w:sz w:val="24"/>
                <w:szCs w:val="32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 = </w:t>
      </w:r>
      <m:oMath>
        <m:sSub>
          <m:sSubPr>
            <m:ctrlPr>
              <w:rPr>
                <w:rFonts w:hint="eastAsia" w:ascii="Cambria Math" w:hAnsi="Cambria Math"/>
                <w:i w:val="0"/>
                <w:sz w:val="24"/>
                <w:szCs w:val="32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L</m:t>
            </m:r>
            <m:ctrlPr>
              <w:rPr>
                <w:rFonts w:hint="eastAsia" w:ascii="Cambria Math" w:hAnsi="Cambria Math"/>
                <w:i w:val="0"/>
                <w:sz w:val="24"/>
                <w:szCs w:val="32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2</m:t>
            </m:r>
            <m:ctrlPr>
              <w:rPr>
                <w:rFonts w:hint="eastAsia" w:ascii="Cambria Math" w:hAnsi="Cambria Math"/>
                <w:i w:val="0"/>
                <w:sz w:val="24"/>
                <w:szCs w:val="32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sz w:val="24"/>
          <w:szCs w:val="32"/>
          <w:lang w:val="en-US" w:eastAsia="zh-CN"/>
        </w:rPr>
        <w:t>*</w:t>
      </w:r>
      <m:oMath>
        <m:sSub>
          <m:sSubPr>
            <m:ctrlPr>
              <w:rPr>
                <w:rFonts w:hint="eastAsia" w:ascii="Cambria Math" w:hAnsi="Cambria Math"/>
                <w:i w:val="0"/>
                <w:sz w:val="24"/>
                <w:szCs w:val="32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L</m:t>
            </m:r>
            <m:ctrlPr>
              <w:rPr>
                <w:rFonts w:hint="eastAsia" w:ascii="Cambria Math" w:hAnsi="Cambria Math"/>
                <w:i w:val="0"/>
                <w:sz w:val="24"/>
                <w:szCs w:val="32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2</m:t>
            </m:r>
            <m:ctrlPr>
              <w:rPr>
                <w:rFonts w:hint="eastAsia" w:ascii="Cambria Math" w:hAnsi="Cambria Math"/>
                <w:i w:val="0"/>
                <w:sz w:val="24"/>
                <w:szCs w:val="32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sz w:val="24"/>
          <w:szCs w:val="32"/>
          <w:lang w:val="en-US" w:eastAsia="zh-CN"/>
        </w:rPr>
        <w:t>.</w:t>
      </w:r>
      <w:bookmarkStart w:id="13" w:name="OLE_LINK22"/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 Prun on </w:t>
      </w:r>
      <w:r>
        <w:rPr>
          <w:rFonts w:hint="default" w:hAnsi="Cambria Math"/>
          <w:i w:val="0"/>
          <w:sz w:val="24"/>
          <w:szCs w:val="32"/>
          <w:lang w:val="en-US" w:eastAsia="zh-CN"/>
        </w:rPr>
        <w:t>Apriori principle</w:t>
      </w:r>
      <w:r>
        <w:rPr>
          <w:rFonts w:hint="eastAsia" w:hAnsi="Cambria Math"/>
          <w:i w:val="0"/>
          <w:sz w:val="24"/>
          <w:szCs w:val="32"/>
          <w:lang w:val="en-US" w:eastAsia="zh-CN"/>
        </w:rPr>
        <w:t>.</w:t>
      </w:r>
    </w:p>
    <w:p>
      <w:pPr>
        <w:rPr>
          <w:rFonts w:hint="eastAsia" w:hAnsi="Cambria Math"/>
          <w:i w:val="0"/>
          <w:sz w:val="21"/>
          <w:szCs w:val="24"/>
          <w:lang w:val="en-US" w:eastAsia="zh-CN"/>
        </w:rPr>
      </w:pPr>
      <w:bookmarkStart w:id="14" w:name="OLE_LINK44"/>
      <w:r>
        <w:rPr>
          <w:rFonts w:hint="default" w:hAnsi="Cambria Math"/>
          <w:i w:val="0"/>
          <w:sz w:val="21"/>
          <w:szCs w:val="24"/>
          <w:lang w:val="en-US" w:eastAsia="zh-CN"/>
        </w:rPr>
        <w:t>Apriori principle</w:t>
      </w:r>
      <w:bookmarkEnd w:id="13"/>
      <w:bookmarkEnd w:id="14"/>
      <w:r>
        <w:rPr>
          <w:rFonts w:hint="default" w:hAnsi="Cambria Math"/>
          <w:i w:val="0"/>
          <w:sz w:val="21"/>
          <w:szCs w:val="24"/>
          <w:lang w:val="en-US" w:eastAsia="zh-CN"/>
        </w:rPr>
        <w:t>:</w:t>
      </w:r>
      <w:r>
        <w:rPr>
          <w:rFonts w:hint="eastAsia" w:hAnsi="Cambria Math"/>
          <w:i w:val="0"/>
          <w:sz w:val="21"/>
          <w:szCs w:val="24"/>
          <w:lang w:val="en-US" w:eastAsia="zh-CN"/>
        </w:rPr>
        <w:t xml:space="preserve"> </w:t>
      </w:r>
      <w:r>
        <w:rPr>
          <w:rFonts w:hint="default" w:hAnsi="Cambria Math"/>
          <w:i w:val="0"/>
          <w:sz w:val="21"/>
          <w:szCs w:val="24"/>
          <w:lang w:val="en-US" w:eastAsia="zh-CN"/>
        </w:rPr>
        <w:t>If an itemset is frequent, then all of its subsets must also be frequent</w:t>
      </w:r>
      <w:r>
        <w:rPr>
          <w:rFonts w:hint="eastAsia" w:hAnsi="Cambria Math"/>
          <w:i w:val="0"/>
          <w:sz w:val="21"/>
          <w:szCs w:val="24"/>
          <w:lang w:val="en-US" w:eastAsia="zh-CN"/>
        </w:rPr>
        <w:t>.</w:t>
      </w:r>
    </w:p>
    <w:p>
      <w:pPr>
        <w:rPr>
          <w:rFonts w:hint="default" w:hAnsi="Cambria Math"/>
          <w:i w:val="0"/>
          <w:sz w:val="21"/>
          <w:szCs w:val="24"/>
          <w:lang w:val="en-US" w:eastAsia="zh-CN"/>
        </w:rPr>
      </w:pPr>
      <w:r>
        <w:rPr>
          <w:rFonts w:hint="default" w:hAnsi="Cambria Math"/>
          <w:i w:val="0"/>
          <w:sz w:val="21"/>
          <w:szCs w:val="24"/>
          <w:lang w:val="en-US" w:eastAsia="zh-CN"/>
        </w:rPr>
        <w:t>Apriori pruning principle: If there is any itemset which is infrequent, its superset should not be generated/tested</w:t>
      </w:r>
      <w:r>
        <w:rPr>
          <w:rFonts w:hint="eastAsia" w:hAnsi="Cambria Math"/>
          <w:i w:val="0"/>
          <w:sz w:val="21"/>
          <w:szCs w:val="24"/>
          <w:lang w:val="en-US" w:eastAsia="zh-CN"/>
        </w:rPr>
        <w:t>.</w:t>
      </w:r>
    </w:p>
    <w:p>
      <w:pPr>
        <w:rPr>
          <w:rFonts w:hAnsi="Cambria Math"/>
          <w:i w:val="0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  <m:t>C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  <m:t>3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ub>
          </m:sSub>
        </m:oMath>
      </m:oMathPara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8"/>
        <w:gridCol w:w="1496"/>
        <w:gridCol w:w="1439"/>
        <w:gridCol w:w="1467"/>
        <w:gridCol w:w="14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Itemset</w:t>
            </w:r>
          </w:p>
        </w:tc>
        <w:tc>
          <w:tcPr>
            <w:tcW w:w="1496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bookmarkStart w:id="15" w:name="OLE_LINK18"/>
            <w:r>
              <w:rPr>
                <w:rFonts w:hint="eastAsia" w:hAnsi="Cambria Math"/>
                <w:i w:val="0"/>
                <w:lang w:val="en-US" w:eastAsia="zh-CN"/>
              </w:rPr>
              <w:t>2-item subset</w:t>
            </w:r>
            <w:bookmarkEnd w:id="15"/>
          </w:p>
        </w:tc>
        <w:tc>
          <w:tcPr>
            <w:tcW w:w="1439" w:type="dxa"/>
            <w:shd w:val="clear" w:color="auto" w:fill="A4A4A4" w:themeFill="background1" w:themeFillShade="A5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2-item subset</w:t>
            </w:r>
          </w:p>
        </w:tc>
        <w:tc>
          <w:tcPr>
            <w:tcW w:w="1467" w:type="dxa"/>
            <w:shd w:val="clear" w:color="auto" w:fill="A4A4A4" w:themeFill="background1" w:themeFillShade="A5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2-item subset</w:t>
            </w:r>
          </w:p>
        </w:tc>
        <w:tc>
          <w:tcPr>
            <w:tcW w:w="1467" w:type="dxa"/>
            <w:shd w:val="clear" w:color="auto" w:fill="A4A4A4" w:themeFill="background1" w:themeFillShade="A5"/>
          </w:tcPr>
          <w:p>
            <w:pPr>
              <w:rPr>
                <w:rFonts w:hint="default" w:hAnsi="Cambria Math"/>
                <w:i w:val="0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Prunned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bookmarkStart w:id="16" w:name="OLE_LINK19"/>
            <w:r>
              <w:rPr>
                <w:rFonts w:hint="eastAsia"/>
                <w:vertAlign w:val="baseline"/>
                <w:lang w:val="en-US" w:eastAsia="zh-CN"/>
              </w:rPr>
              <w:t>{A,C,E}</w:t>
            </w:r>
            <w:bookmarkEnd w:id="16"/>
          </w:p>
        </w:tc>
        <w:tc>
          <w:tcPr>
            <w:tcW w:w="149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{A,C}</w:t>
            </w:r>
          </w:p>
        </w:tc>
        <w:tc>
          <w:tcPr>
            <w:tcW w:w="1439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{A,E}</w:t>
            </w:r>
          </w:p>
        </w:tc>
        <w:tc>
          <w:tcPr>
            <w:tcW w:w="1467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{C,E}</w:t>
            </w:r>
          </w:p>
        </w:tc>
        <w:tc>
          <w:tcPr>
            <w:tcW w:w="1467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{A,B,C}</w:t>
            </w:r>
          </w:p>
        </w:tc>
        <w:tc>
          <w:tcPr>
            <w:tcW w:w="1496" w:type="dxa"/>
            <w:vAlign w:val="top"/>
          </w:tcPr>
          <w:p>
            <w:pPr>
              <w:jc w:val="center"/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  <w:t>{A,B}</w:t>
            </w:r>
          </w:p>
        </w:tc>
        <w:tc>
          <w:tcPr>
            <w:tcW w:w="1439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{A,C}</w:t>
            </w:r>
          </w:p>
        </w:tc>
        <w:tc>
          <w:tcPr>
            <w:tcW w:w="1467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{B,C}</w:t>
            </w:r>
          </w:p>
        </w:tc>
        <w:tc>
          <w:tcPr>
            <w:tcW w:w="1467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{A,B,E}</w:t>
            </w:r>
          </w:p>
        </w:tc>
        <w:tc>
          <w:tcPr>
            <w:tcW w:w="1496" w:type="dxa"/>
            <w:vAlign w:val="top"/>
          </w:tcPr>
          <w:p>
            <w:pPr>
              <w:jc w:val="center"/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  <w:t>{A,B}</w:t>
            </w:r>
          </w:p>
        </w:tc>
        <w:tc>
          <w:tcPr>
            <w:tcW w:w="1439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{A,E}</w:t>
            </w:r>
          </w:p>
        </w:tc>
        <w:tc>
          <w:tcPr>
            <w:tcW w:w="1467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{B,E}</w:t>
            </w:r>
          </w:p>
        </w:tc>
        <w:tc>
          <w:tcPr>
            <w:tcW w:w="1467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bookmarkStart w:id="17" w:name="OLE_LINK29"/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×</w:t>
            </w:r>
            <w:bookmarkEnd w:id="17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bookmarkStart w:id="18" w:name="OLE_LINK20"/>
            <w:r>
              <w:rPr>
                <w:rFonts w:hint="eastAsia"/>
                <w:vertAlign w:val="baseline"/>
                <w:lang w:val="en-US" w:eastAsia="zh-CN"/>
              </w:rPr>
              <w:t>{B,C,E}</w:t>
            </w:r>
            <w:bookmarkEnd w:id="18"/>
          </w:p>
        </w:tc>
        <w:tc>
          <w:tcPr>
            <w:tcW w:w="1496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{B,C}</w:t>
            </w:r>
          </w:p>
        </w:tc>
        <w:tc>
          <w:tcPr>
            <w:tcW w:w="1439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{B,E}</w:t>
            </w:r>
          </w:p>
        </w:tc>
        <w:tc>
          <w:tcPr>
            <w:tcW w:w="1467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{C,E}</w:t>
            </w:r>
          </w:p>
        </w:tc>
        <w:tc>
          <w:tcPr>
            <w:tcW w:w="1467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√</w:t>
            </w:r>
          </w:p>
        </w:tc>
      </w:tr>
    </w:tbl>
    <w:p>
      <w:pPr>
        <w:rPr>
          <w:rFonts w:hint="default" w:hAnsi="Cambria Math" w:eastAsiaTheme="minorEastAsia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{A,B} item subset is not belong to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2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, so </w:t>
      </w:r>
      <w:r>
        <w:rPr>
          <w:rFonts w:hint="eastAsia"/>
          <w:sz w:val="24"/>
          <w:szCs w:val="24"/>
          <w:vertAlign w:val="baseline"/>
          <w:lang w:val="en-US" w:eastAsia="zh-CN"/>
        </w:rPr>
        <w:t>{A,B,C} and {A,B,E} are prunned.</w:t>
      </w:r>
    </w:p>
    <w:p>
      <w:pPr>
        <w:rPr>
          <w:rFonts w:hint="default" w:hAnsi="Cambria Math" w:eastAsiaTheme="minorEastAsia"/>
          <w:i w:val="0"/>
          <w:sz w:val="24"/>
          <w:szCs w:val="24"/>
          <w:lang w:val="en-US" w:eastAsia="zh-CN"/>
        </w:rPr>
      </w:pPr>
      <w:bookmarkStart w:id="19" w:name="OLE_LINK30"/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Prunned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C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 </w:t>
      </w:r>
    </w:p>
    <w:bookmarkEnd w:id="19"/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Itemset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{A,C,E}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{B,C,E}</w:t>
            </w:r>
          </w:p>
        </w:tc>
      </w:tr>
    </w:tbl>
    <w:p>
      <w:pPr>
        <w:rPr>
          <w:rFonts w:hint="default" w:hAnsi="Cambria Math" w:eastAsiaTheme="minorEastAsia"/>
          <w:i w:val="0"/>
          <w:lang w:val="en-US" w:eastAsia="zh-CN"/>
        </w:rPr>
      </w:pPr>
    </w:p>
    <w:p>
      <w:pPr>
        <w:rPr>
          <w:rFonts w:hint="default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Step 7: </w:t>
      </w:r>
      <w:r>
        <w:rPr>
          <w:rFonts w:hint="default" w:hAnsi="Cambria Math"/>
          <w:i w:val="0"/>
          <w:sz w:val="24"/>
          <w:szCs w:val="24"/>
          <w:lang w:val="en-US" w:eastAsia="zh-CN"/>
        </w:rPr>
        <w:t>Scan the transaction database</w:t>
      </w:r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 and </w:t>
      </w:r>
      <w:bookmarkStart w:id="20" w:name="OLE_LINK23"/>
      <w:r>
        <w:rPr>
          <w:rFonts w:hint="default" w:hAnsi="Cambria Math"/>
          <w:i w:val="0"/>
          <w:sz w:val="24"/>
          <w:szCs w:val="24"/>
          <w:lang w:val="en-US" w:eastAsia="zh-CN"/>
        </w:rPr>
        <w:t>calculate the support</w:t>
      </w:r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 of each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C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 itemset.</w:t>
      </w:r>
      <w:bookmarkEnd w:id="20"/>
    </w:p>
    <w:p>
      <w:pPr>
        <w:rPr>
          <w:rFonts w:hint="default" w:hAnsi="Cambria Math" w:eastAsiaTheme="minorEastAsia"/>
          <w:i w:val="0"/>
          <w:sz w:val="24"/>
          <w:szCs w:val="24"/>
          <w:lang w:val="en-US" w:eastAsia="zh-CN"/>
        </w:rPr>
      </w:pPr>
      <m:oMath>
        <m:sSub>
          <w:bookmarkStart w:id="21" w:name="OLE_LINK25"/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C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 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8"/>
        <w:gridCol w:w="15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Itemset</w:t>
            </w:r>
          </w:p>
        </w:tc>
        <w:tc>
          <w:tcPr>
            <w:tcW w:w="1500" w:type="dxa"/>
            <w:shd w:val="clear" w:color="auto" w:fill="A4A4A4" w:themeFill="background1" w:themeFillShade="A5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Support 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{A,C,E}</w:t>
            </w:r>
          </w:p>
        </w:tc>
        <w:tc>
          <w:tcPr>
            <w:tcW w:w="1500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{B,C,E}</w:t>
            </w:r>
          </w:p>
        </w:tc>
        <w:tc>
          <w:tcPr>
            <w:tcW w:w="1500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bookmarkEnd w:id="21"/>
    </w:tbl>
    <w:p>
      <w:pPr>
        <w:rPr>
          <w:rFonts w:hint="default"/>
          <w:lang w:val="en-US" w:eastAsia="zh-CN"/>
        </w:rPr>
      </w:pPr>
    </w:p>
    <w:p>
      <w:pPr>
        <w:rPr>
          <w:rFonts w:hint="eastAsia" w:hAnsi="Cambria Math" w:eastAsiaTheme="minorEastAsia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Step 8: Determine the frequent 3-</w:t>
      </w:r>
      <w:r>
        <w:rPr>
          <w:rFonts w:hint="default" w:hAnsi="Cambria Math"/>
          <w:i w:val="0"/>
          <w:sz w:val="24"/>
          <w:szCs w:val="24"/>
          <w:lang w:val="en-US" w:eastAsia="zh-CN"/>
        </w:rPr>
        <w:t>itemset</w:t>
      </w:r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24"/>
          <w:lang w:val="en-US" w:eastAsia="zh-CN"/>
        </w:rPr>
        <w:t>.</w:t>
      </w:r>
    </w:p>
    <w:p>
      <w:pPr>
        <w:rPr>
          <w:rFonts w:hint="default" w:hAnsi="Cambria Math" w:eastAsiaTheme="minorEastAsia"/>
          <w:i w:val="0"/>
          <w:sz w:val="24"/>
          <w:szCs w:val="24"/>
          <w:lang w:val="en-US"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 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8"/>
        <w:gridCol w:w="15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Itemset</w:t>
            </w:r>
          </w:p>
        </w:tc>
        <w:tc>
          <w:tcPr>
            <w:tcW w:w="1500" w:type="dxa"/>
            <w:shd w:val="clear" w:color="auto" w:fill="A4A4A4" w:themeFill="background1" w:themeFillShade="A5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Support 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bookmarkStart w:id="22" w:name="OLE_LINK34" w:colFirst="0" w:colLast="0"/>
            <w:r>
              <w:rPr>
                <w:rFonts w:hint="eastAsia"/>
                <w:vertAlign w:val="baseline"/>
                <w:lang w:val="en-US" w:eastAsia="zh-CN"/>
              </w:rPr>
              <w:t>{A,C,E}</w:t>
            </w:r>
          </w:p>
        </w:tc>
        <w:tc>
          <w:tcPr>
            <w:tcW w:w="1500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{B,C,E}</w:t>
            </w:r>
          </w:p>
        </w:tc>
        <w:tc>
          <w:tcPr>
            <w:tcW w:w="1500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bookmarkEnd w:id="22"/>
    </w:tbl>
    <w:p>
      <w:pPr>
        <w:rPr>
          <w:rFonts w:hint="eastAsia" w:hAnsi="Cambria Math"/>
          <w:i w:val="0"/>
          <w:lang w:val="en-US" w:eastAsia="zh-CN"/>
        </w:rPr>
      </w:pPr>
    </w:p>
    <w:p>
      <w:pPr>
        <w:rPr>
          <w:rFonts w:hint="eastAsia" w:hAnsi="Cambria Math" w:eastAsiaTheme="minorEastAsia"/>
          <w:i w:val="0"/>
          <w:sz w:val="24"/>
          <w:szCs w:val="24"/>
          <w:lang w:val="en-US" w:eastAsia="zh-CN"/>
        </w:rPr>
      </w:pPr>
      <w:bookmarkStart w:id="23" w:name="OLE_LINK31"/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Step 9: </w:t>
      </w:r>
      <w:bookmarkEnd w:id="23"/>
      <w:r>
        <w:rPr>
          <w:rFonts w:hint="eastAsia" w:hAnsi="Cambria Math"/>
          <w:i w:val="0"/>
          <w:sz w:val="24"/>
          <w:szCs w:val="24"/>
          <w:lang w:val="en-US" w:eastAsia="zh-CN"/>
        </w:rPr>
        <w:t>G</w:t>
      </w:r>
      <w:r>
        <w:rPr>
          <w:rFonts w:hint="default" w:hAnsi="Cambria Math"/>
          <w:i w:val="0"/>
          <w:sz w:val="24"/>
          <w:szCs w:val="24"/>
          <w:lang w:val="en-US" w:eastAsia="zh-CN"/>
        </w:rPr>
        <w:t xml:space="preserve">enerate </w:t>
      </w:r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the </w:t>
      </w:r>
      <w:r>
        <w:rPr>
          <w:rFonts w:hint="default" w:hAnsi="Cambria Math"/>
          <w:i w:val="0"/>
          <w:sz w:val="24"/>
          <w:szCs w:val="24"/>
          <w:lang w:val="en-US" w:eastAsia="zh-CN"/>
        </w:rPr>
        <w:t xml:space="preserve">candidate </w:t>
      </w:r>
      <w:r>
        <w:rPr>
          <w:rFonts w:hint="eastAsia" w:hAnsi="Cambria Math"/>
          <w:i w:val="0"/>
          <w:sz w:val="24"/>
          <w:szCs w:val="24"/>
          <w:lang w:val="en-US" w:eastAsia="zh-CN"/>
        </w:rPr>
        <w:t>4-</w:t>
      </w:r>
      <w:r>
        <w:rPr>
          <w:rFonts w:hint="default" w:hAnsi="Cambria Math"/>
          <w:i w:val="0"/>
          <w:sz w:val="24"/>
          <w:szCs w:val="24"/>
          <w:lang w:val="en-US" w:eastAsia="zh-CN"/>
        </w:rPr>
        <w:t>itemset</w:t>
      </w:r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C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4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C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4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24"/>
          <w:lang w:val="en-US" w:eastAsia="zh-CN"/>
        </w:rPr>
        <w:t>*</w:t>
      </w:r>
      <m:oMath>
        <m:sSub>
          <w:bookmarkStart w:id="24" w:name="OLE_LINK26"/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3</m:t>
            </m:r>
            <w:bookmarkEnd w:id="24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24"/>
          <w:lang w:val="en-US" w:eastAsia="zh-CN"/>
        </w:rPr>
        <w:t>.</w:t>
      </w:r>
    </w:p>
    <w:p>
      <w:pPr>
        <w:rPr>
          <w:rFonts w:hint="eastAsia" w:hAnsi="Cambria Math"/>
          <w:i w:val="0"/>
          <w:sz w:val="24"/>
          <w:szCs w:val="24"/>
          <w:lang w:val="en-US"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C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4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 </w:t>
      </w:r>
    </w:p>
    <w:tbl>
      <w:tblPr>
        <w:tblStyle w:val="3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4"/>
        <w:gridCol w:w="1469"/>
        <w:gridCol w:w="1413"/>
        <w:gridCol w:w="1441"/>
        <w:gridCol w:w="1441"/>
        <w:gridCol w:w="1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4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bookmarkStart w:id="25" w:name="OLE_LINK27" w:colFirst="3" w:colLast="3"/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Itemset</w:t>
            </w:r>
          </w:p>
        </w:tc>
        <w:tc>
          <w:tcPr>
            <w:tcW w:w="1469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3-item subset</w:t>
            </w:r>
          </w:p>
        </w:tc>
        <w:tc>
          <w:tcPr>
            <w:tcW w:w="1413" w:type="dxa"/>
            <w:shd w:val="clear" w:color="auto" w:fill="A4A4A4" w:themeFill="background1" w:themeFillShade="A5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3-item subset</w:t>
            </w:r>
          </w:p>
        </w:tc>
        <w:tc>
          <w:tcPr>
            <w:tcW w:w="1441" w:type="dxa"/>
            <w:shd w:val="clear" w:color="auto" w:fill="A4A4A4" w:themeFill="background1" w:themeFillShade="A5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3-item subset</w:t>
            </w:r>
          </w:p>
        </w:tc>
        <w:tc>
          <w:tcPr>
            <w:tcW w:w="1441" w:type="dxa"/>
            <w:shd w:val="clear" w:color="auto" w:fill="A4A4A4" w:themeFill="background1" w:themeFillShade="A5"/>
            <w:vAlign w:val="top"/>
          </w:tcPr>
          <w:p>
            <w:pPr>
              <w:rPr>
                <w:rFonts w:hint="default" w:hAnsi="Cambria Math"/>
                <w:i w:val="0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3-item subset</w:t>
            </w:r>
          </w:p>
        </w:tc>
        <w:tc>
          <w:tcPr>
            <w:tcW w:w="1441" w:type="dxa"/>
            <w:shd w:val="clear" w:color="auto" w:fill="A4A4A4" w:themeFill="background1" w:themeFillShade="A5"/>
            <w:vAlign w:val="top"/>
          </w:tcPr>
          <w:p>
            <w:pPr>
              <w:rPr>
                <w:rFonts w:hint="eastAsia" w:hAnsi="Cambria Math" w:asciiTheme="minorHAnsi" w:eastAsiaTheme="minorEastAsia" w:cstheme="minorBidi"/>
                <w:i w:val="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Prunned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31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bookmarkStart w:id="26" w:name="OLE_LINK28"/>
            <w:r>
              <w:rPr>
                <w:rFonts w:hint="eastAsia"/>
                <w:vertAlign w:val="baseline"/>
                <w:lang w:val="en-US" w:eastAsia="zh-CN"/>
              </w:rPr>
              <w:t>{A,B,C,E}</w:t>
            </w:r>
            <w:bookmarkEnd w:id="26"/>
          </w:p>
        </w:tc>
        <w:tc>
          <w:tcPr>
            <w:tcW w:w="1469" w:type="dxa"/>
            <w:vAlign w:val="top"/>
          </w:tcPr>
          <w:p>
            <w:pPr>
              <w:jc w:val="center"/>
              <w:rPr>
                <w:rFonts w:hint="default"/>
                <w:strike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  <w:t>{A,B,C}</w:t>
            </w:r>
          </w:p>
        </w:tc>
        <w:tc>
          <w:tcPr>
            <w:tcW w:w="1413" w:type="dxa"/>
            <w:vAlign w:val="top"/>
          </w:tcPr>
          <w:p>
            <w:pPr>
              <w:jc w:val="center"/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  <w:t>{A,B,E}</w:t>
            </w:r>
          </w:p>
        </w:tc>
        <w:tc>
          <w:tcPr>
            <w:tcW w:w="1441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{B,C,E}</w:t>
            </w:r>
          </w:p>
        </w:tc>
        <w:tc>
          <w:tcPr>
            <w:tcW w:w="1441" w:type="dxa"/>
            <w:vAlign w:val="top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{A,C,E}</w:t>
            </w:r>
          </w:p>
        </w:tc>
        <w:tc>
          <w:tcPr>
            <w:tcW w:w="1441" w:type="dxa"/>
            <w:vAlign w:val="top"/>
          </w:tcPr>
          <w:p>
            <w:pPr>
              <w:jc w:val="center"/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×</w:t>
            </w:r>
          </w:p>
        </w:tc>
      </w:tr>
      <w:bookmarkEnd w:id="25"/>
    </w:tbl>
    <w:p>
      <w:pPr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 {A,B,C} and {A,B,E} item subsets are not belong to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, so </w:t>
      </w:r>
      <w:r>
        <w:rPr>
          <w:rFonts w:hint="eastAsia"/>
          <w:sz w:val="24"/>
          <w:szCs w:val="24"/>
          <w:vertAlign w:val="baseline"/>
          <w:lang w:val="en-US" w:eastAsia="zh-CN"/>
        </w:rPr>
        <w:t>{A,B,C,E} is prunned.</w:t>
      </w:r>
    </w:p>
    <w:p>
      <w:pPr>
        <w:rPr>
          <w:rFonts w:hint="default" w:hAnsi="Cambria Math" w:eastAsiaTheme="minorEastAsia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Prunned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C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 xml:space="preserve">4 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=null</m:t>
        </m:r>
      </m:oMath>
    </w:p>
    <w:p>
      <w:pPr>
        <w:rPr>
          <w:rFonts w:hint="default"/>
          <w:vertAlign w:val="baseline"/>
          <w:lang w:val="en-US" w:eastAsia="zh-CN"/>
        </w:rPr>
      </w:pPr>
    </w:p>
    <w:p>
      <w:pPr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 xml:space="preserve">Step 10: Generate the </w:t>
      </w:r>
      <w:bookmarkStart w:id="27" w:name="OLE_LINK32"/>
      <w:r>
        <w:rPr>
          <w:rFonts w:hint="eastAsia"/>
          <w:sz w:val="24"/>
          <w:szCs w:val="24"/>
          <w:vertAlign w:val="baseline"/>
          <w:lang w:val="en-US" w:eastAsia="zh-CN"/>
        </w:rPr>
        <w:t>a</w:t>
      </w:r>
      <w:r>
        <w:rPr>
          <w:rFonts w:hint="default"/>
          <w:sz w:val="24"/>
          <w:szCs w:val="24"/>
          <w:vertAlign w:val="baseline"/>
          <w:lang w:val="en-US" w:eastAsia="zh-CN"/>
        </w:rPr>
        <w:t>ssociation rules</w:t>
      </w:r>
      <w:bookmarkEnd w:id="27"/>
      <w:r>
        <w:rPr>
          <w:rFonts w:hint="default"/>
          <w:sz w:val="24"/>
          <w:szCs w:val="24"/>
          <w:vertAlign w:val="baseline"/>
          <w:lang w:val="en-US" w:eastAsia="zh-CN"/>
        </w:rPr>
        <w:t xml:space="preserve"> from frequent itemsets and </w:t>
      </w:r>
      <w:r>
        <w:rPr>
          <w:rFonts w:hint="eastAsia"/>
          <w:sz w:val="24"/>
          <w:szCs w:val="24"/>
          <w:vertAlign w:val="baseline"/>
          <w:lang w:val="en-US" w:eastAsia="zh-CN"/>
        </w:rPr>
        <w:t xml:space="preserve">calculate </w:t>
      </w:r>
      <w:bookmarkStart w:id="28" w:name="OLE_LINK33"/>
      <w:r>
        <w:rPr>
          <w:rFonts w:hint="default"/>
          <w:sz w:val="24"/>
          <w:szCs w:val="24"/>
          <w:vertAlign w:val="baseline"/>
          <w:lang w:val="en-US" w:eastAsia="zh-CN"/>
        </w:rPr>
        <w:t>confidence levels</w:t>
      </w:r>
      <w:bookmarkEnd w:id="28"/>
      <w:r>
        <w:rPr>
          <w:rFonts w:hint="eastAsia"/>
          <w:sz w:val="24"/>
          <w:szCs w:val="24"/>
          <w:vertAlign w:val="baseline"/>
          <w:lang w:val="en-US" w:eastAsia="zh-CN"/>
        </w:rPr>
        <w:t>.</w:t>
      </w:r>
    </w:p>
    <w:p>
      <w:pPr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confidence(S-&gt;(I-S)) = support(I)/support(S)</w:t>
      </w:r>
    </w:p>
    <w:p>
      <w:pPr>
        <w:rPr>
          <w:rFonts w:hint="eastAsia"/>
          <w:sz w:val="24"/>
          <w:szCs w:val="24"/>
          <w:vertAlign w:val="baseline"/>
          <w:lang w:val="en-US" w:eastAsia="zh-CN"/>
        </w:rPr>
      </w:pPr>
    </w:p>
    <w:p>
      <w:pPr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For the 2-Itemset</w:t>
      </w:r>
    </w:p>
    <w:tbl>
      <w:tblPr>
        <w:tblStyle w:val="3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4"/>
        <w:gridCol w:w="1144"/>
        <w:gridCol w:w="1203"/>
        <w:gridCol w:w="1195"/>
        <w:gridCol w:w="1206"/>
        <w:gridCol w:w="1219"/>
        <w:gridCol w:w="14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4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Frequent</w:t>
            </w:r>
          </w:p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Itemset</w:t>
            </w:r>
          </w:p>
        </w:tc>
        <w:tc>
          <w:tcPr>
            <w:tcW w:w="1144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Subset</w:t>
            </w:r>
          </w:p>
        </w:tc>
        <w:tc>
          <w:tcPr>
            <w:tcW w:w="1203" w:type="dxa"/>
            <w:shd w:val="clear" w:color="auto" w:fill="A4A4A4" w:themeFill="background1" w:themeFillShade="A5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  <w:r>
              <w:rPr>
                <w:rFonts w:hint="default"/>
                <w:vertAlign w:val="baseline"/>
                <w:lang w:val="en-US" w:eastAsia="zh-CN"/>
              </w:rPr>
              <w:t>ssociation rules</w:t>
            </w:r>
          </w:p>
        </w:tc>
        <w:tc>
          <w:tcPr>
            <w:tcW w:w="1195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Support(I)</w:t>
            </w:r>
          </w:p>
        </w:tc>
        <w:tc>
          <w:tcPr>
            <w:tcW w:w="1206" w:type="dxa"/>
            <w:shd w:val="clear" w:color="auto" w:fill="A4A4A4" w:themeFill="background1" w:themeFillShade="A5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Support(S)</w:t>
            </w:r>
          </w:p>
        </w:tc>
        <w:tc>
          <w:tcPr>
            <w:tcW w:w="1219" w:type="dxa"/>
            <w:shd w:val="clear" w:color="auto" w:fill="A4A4A4" w:themeFill="background1" w:themeFillShade="A5"/>
            <w:vAlign w:val="top"/>
          </w:tcPr>
          <w:p>
            <w:pPr>
              <w:rPr>
                <w:rFonts w:hint="default" w:hAnsi="Cambria Math"/>
                <w:i w:val="0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onfidence </w:t>
            </w:r>
          </w:p>
        </w:tc>
        <w:tc>
          <w:tcPr>
            <w:tcW w:w="1457" w:type="dxa"/>
            <w:shd w:val="clear" w:color="auto" w:fill="A4A4A4" w:themeFill="background1" w:themeFillShade="A5"/>
            <w:vAlign w:val="top"/>
          </w:tcPr>
          <w:p>
            <w:pPr>
              <w:rPr>
                <w:rFonts w:hint="default" w:hAnsi="Cambria Math" w:asciiTheme="minorHAnsi" w:eastAsiaTheme="minorEastAsia" w:cstheme="minorBidi"/>
                <w:i w:val="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  <w:r>
              <w:rPr>
                <w:rFonts w:hint="default"/>
                <w:vertAlign w:val="baseline"/>
                <w:lang w:val="en-US" w:eastAsia="zh-CN"/>
              </w:rPr>
              <w:t>onfidence</w:t>
            </w:r>
            <w:r>
              <w:rPr>
                <w:rFonts w:hint="eastAsia"/>
                <w:vertAlign w:val="baseline"/>
                <w:lang w:val="en-US" w:eastAsia="zh-CN"/>
              </w:rPr>
              <w:t>(%)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{A,C}</w:t>
            </w: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{A}</w:t>
            </w:r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{A}</w:t>
            </w:r>
            <w:r>
              <w:rPr>
                <w:rFonts w:hint="eastAsia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-&gt;</w:t>
            </w:r>
            <w:r>
              <w:rPr>
                <w:rFonts w:hint="eastAsia"/>
                <w:vertAlign w:val="baseline"/>
                <w:lang w:val="en-US" w:eastAsia="zh-CN"/>
              </w:rPr>
              <w:t>{C}</w:t>
            </w:r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3/3</w:t>
            </w:r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strike/>
                <w:dstrike w:val="0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{C}</w:t>
            </w:r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default"/>
                <w:strike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{C}</w:t>
            </w:r>
            <w:r>
              <w:rPr>
                <w:rFonts w:hint="eastAsia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-&gt;</w:t>
            </w:r>
            <w:r>
              <w:rPr>
                <w:rFonts w:hint="eastAsia"/>
                <w:vertAlign w:val="baseline"/>
                <w:lang w:val="en-US" w:eastAsia="zh-CN"/>
              </w:rPr>
              <w:t>{A}</w:t>
            </w:r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3/4</w:t>
            </w:r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{A,E}</w:t>
            </w: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{A}</w:t>
            </w:r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strike/>
                <w:dstrike w:val="0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{A}</w:t>
            </w:r>
            <w:r>
              <w:rPr>
                <w:rFonts w:hint="eastAsia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-&gt;</w:t>
            </w:r>
            <w:r>
              <w:rPr>
                <w:rFonts w:hint="eastAsia"/>
                <w:vertAlign w:val="baseline"/>
                <w:lang w:val="en-US" w:eastAsia="zh-CN"/>
              </w:rPr>
              <w:t>{E}</w:t>
            </w:r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2/3</w:t>
            </w:r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66.66%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strike/>
                <w:dstrike w:val="0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{E}</w:t>
            </w:r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trike/>
                <w:dstrike w:val="0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  <w:t>{E}-&gt;{A}</w:t>
            </w:r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2/4</w:t>
            </w:r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{B,C}</w:t>
            </w: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{B}</w:t>
            </w:r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trike/>
                <w:dstrike w:val="0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{B}</w:t>
            </w:r>
            <w:r>
              <w:rPr>
                <w:rFonts w:hint="eastAsia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-&gt;</w:t>
            </w:r>
            <w:r>
              <w:rPr>
                <w:rFonts w:hint="eastAsia"/>
                <w:vertAlign w:val="baseline"/>
                <w:lang w:val="en-US" w:eastAsia="zh-CN"/>
              </w:rPr>
              <w:t>{C}</w:t>
            </w:r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2/3</w:t>
            </w:r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66.66%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strike/>
                <w:dstrike w:val="0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{C}</w:t>
            </w:r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trike/>
                <w:dstrike w:val="0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  <w:t>{C}-&gt;{B}</w:t>
            </w:r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2/4</w:t>
            </w:r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{B,E}</w:t>
            </w: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{B}</w:t>
            </w:r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trike/>
                <w:dstrike w:val="0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{B}</w:t>
            </w:r>
            <w:r>
              <w:rPr>
                <w:rFonts w:hint="eastAsia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-&gt;</w:t>
            </w:r>
            <w:r>
              <w:rPr>
                <w:rFonts w:hint="eastAsia"/>
                <w:vertAlign w:val="baseline"/>
                <w:lang w:val="en-US" w:eastAsia="zh-CN"/>
              </w:rPr>
              <w:t>{E}</w:t>
            </w:r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3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3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3/3</w:t>
            </w:r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strike/>
                <w:dstrike w:val="0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{E}</w:t>
            </w:r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trike/>
                <w:dstrike w:val="0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{E}</w:t>
            </w:r>
            <w:r>
              <w:rPr>
                <w:rFonts w:hint="eastAsia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-&gt;</w:t>
            </w:r>
            <w:r>
              <w:rPr>
                <w:rFonts w:hint="eastAsia"/>
                <w:vertAlign w:val="baseline"/>
                <w:lang w:val="en-US" w:eastAsia="zh-CN"/>
              </w:rPr>
              <w:t>{B}</w:t>
            </w:r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3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3/4</w:t>
            </w:r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{C,E}</w:t>
            </w: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{C}</w:t>
            </w:r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trike/>
                <w:dstrike w:val="0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{C}</w:t>
            </w:r>
            <w:r>
              <w:rPr>
                <w:rFonts w:hint="eastAsia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-&gt;</w:t>
            </w:r>
            <w:r>
              <w:rPr>
                <w:rFonts w:hint="eastAsia"/>
                <w:vertAlign w:val="baseline"/>
                <w:lang w:val="en-US" w:eastAsia="zh-CN"/>
              </w:rPr>
              <w:t>{E}</w:t>
            </w:r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3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3/4</w:t>
            </w:r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strike/>
                <w:dstrike w:val="0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{E}</w:t>
            </w:r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strike/>
                <w:dstrike w:val="0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{E}</w:t>
            </w:r>
            <w:r>
              <w:rPr>
                <w:rFonts w:hint="eastAsia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-&gt;</w:t>
            </w:r>
            <w:r>
              <w:rPr>
                <w:rFonts w:hint="eastAsia"/>
                <w:vertAlign w:val="baseline"/>
                <w:lang w:val="en-US" w:eastAsia="zh-CN"/>
              </w:rPr>
              <w:t>{C}</w:t>
            </w:r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3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3/4</w:t>
            </w:r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75%</w:t>
            </w:r>
          </w:p>
        </w:tc>
      </w:tr>
    </w:tbl>
    <w:p>
      <w:pPr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Given the minimum confidence level to 60%, so the final a</w:t>
      </w:r>
      <w:r>
        <w:rPr>
          <w:rFonts w:hint="default"/>
          <w:sz w:val="24"/>
          <w:szCs w:val="24"/>
          <w:vertAlign w:val="baseline"/>
          <w:lang w:val="en-US" w:eastAsia="zh-CN"/>
        </w:rPr>
        <w:t>ssociation rules</w:t>
      </w:r>
      <w:r>
        <w:rPr>
          <w:rFonts w:hint="eastAsia"/>
          <w:sz w:val="24"/>
          <w:szCs w:val="24"/>
          <w:vertAlign w:val="baseline"/>
          <w:lang w:val="en-US" w:eastAsia="zh-CN"/>
        </w:rPr>
        <w:t>:</w:t>
      </w:r>
    </w:p>
    <w:p>
      <w:pPr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Rule1: {A}-&gt;{C}</w:t>
      </w:r>
    </w:p>
    <w:p>
      <w:pPr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Rule2: {C}-&gt;{A}</w:t>
      </w:r>
    </w:p>
    <w:p>
      <w:pPr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Rule3: {A}-&gt;{E}</w:t>
      </w:r>
    </w:p>
    <w:p>
      <w:pPr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Rule4: {B}-&gt;{C}</w:t>
      </w:r>
    </w:p>
    <w:p>
      <w:pPr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Rule5: {B}-&gt;{E}</w:t>
      </w:r>
    </w:p>
    <w:p>
      <w:pPr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Rule6: {E}-&gt;{B}</w:t>
      </w:r>
    </w:p>
    <w:p>
      <w:pPr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Rule7: {C}-&gt;{E}</w:t>
      </w:r>
    </w:p>
    <w:p>
      <w:pPr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Rule8: {E}-&gt;{C}</w:t>
      </w:r>
    </w:p>
    <w:p>
      <w:pPr>
        <w:rPr>
          <w:rFonts w:hint="eastAsia"/>
          <w:sz w:val="24"/>
          <w:szCs w:val="24"/>
          <w:vertAlign w:val="baseline"/>
          <w:lang w:val="en-US" w:eastAsia="zh-CN"/>
        </w:rPr>
      </w:pPr>
    </w:p>
    <w:p>
      <w:pPr>
        <w:rPr>
          <w:rFonts w:hint="default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For the 3-Itemset</w:t>
      </w:r>
    </w:p>
    <w:tbl>
      <w:tblPr>
        <w:tblStyle w:val="3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4"/>
        <w:gridCol w:w="1144"/>
        <w:gridCol w:w="1203"/>
        <w:gridCol w:w="1195"/>
        <w:gridCol w:w="1206"/>
        <w:gridCol w:w="1219"/>
        <w:gridCol w:w="14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4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Frequent</w:t>
            </w:r>
          </w:p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Itemset</w:t>
            </w:r>
          </w:p>
        </w:tc>
        <w:tc>
          <w:tcPr>
            <w:tcW w:w="1144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Subset</w:t>
            </w:r>
          </w:p>
        </w:tc>
        <w:tc>
          <w:tcPr>
            <w:tcW w:w="1203" w:type="dxa"/>
            <w:shd w:val="clear" w:color="auto" w:fill="A4A4A4" w:themeFill="background1" w:themeFillShade="A5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  <w:r>
              <w:rPr>
                <w:rFonts w:hint="default"/>
                <w:vertAlign w:val="baseline"/>
                <w:lang w:val="en-US" w:eastAsia="zh-CN"/>
              </w:rPr>
              <w:t>ssociation rules</w:t>
            </w:r>
          </w:p>
        </w:tc>
        <w:tc>
          <w:tcPr>
            <w:tcW w:w="1195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bookmarkStart w:id="29" w:name="OLE_LINK38"/>
            <w:r>
              <w:rPr>
                <w:rFonts w:hint="eastAsia" w:hAnsi="Cambria Math"/>
                <w:i w:val="0"/>
                <w:lang w:val="en-US" w:eastAsia="zh-CN"/>
              </w:rPr>
              <w:t>Support(I)</w:t>
            </w:r>
            <w:bookmarkEnd w:id="29"/>
          </w:p>
        </w:tc>
        <w:tc>
          <w:tcPr>
            <w:tcW w:w="1206" w:type="dxa"/>
            <w:shd w:val="clear" w:color="auto" w:fill="A4A4A4" w:themeFill="background1" w:themeFillShade="A5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Support(S)</w:t>
            </w:r>
          </w:p>
        </w:tc>
        <w:tc>
          <w:tcPr>
            <w:tcW w:w="1219" w:type="dxa"/>
            <w:shd w:val="clear" w:color="auto" w:fill="A4A4A4" w:themeFill="background1" w:themeFillShade="A5"/>
            <w:vAlign w:val="top"/>
          </w:tcPr>
          <w:p>
            <w:pPr>
              <w:rPr>
                <w:rFonts w:hint="default" w:hAnsi="Cambria Math"/>
                <w:i w:val="0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onfidence </w:t>
            </w:r>
          </w:p>
        </w:tc>
        <w:tc>
          <w:tcPr>
            <w:tcW w:w="1457" w:type="dxa"/>
            <w:shd w:val="clear" w:color="auto" w:fill="A4A4A4" w:themeFill="background1" w:themeFillShade="A5"/>
            <w:vAlign w:val="top"/>
          </w:tcPr>
          <w:p>
            <w:pPr>
              <w:rPr>
                <w:rFonts w:hint="default" w:hAnsi="Cambria Math" w:asciiTheme="minorHAnsi" w:eastAsiaTheme="minorEastAsia" w:cstheme="minorBidi"/>
                <w:i w:val="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  <w:r>
              <w:rPr>
                <w:rFonts w:hint="default"/>
                <w:vertAlign w:val="baseline"/>
                <w:lang w:val="en-US" w:eastAsia="zh-CN"/>
              </w:rPr>
              <w:t>onfidence</w:t>
            </w:r>
            <w:r>
              <w:rPr>
                <w:rFonts w:hint="eastAsia"/>
                <w:vertAlign w:val="baseline"/>
                <w:lang w:val="en-US" w:eastAsia="zh-CN"/>
              </w:rPr>
              <w:t>(%)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bookmarkStart w:id="30" w:name="OLE_LINK40" w:colFirst="3" w:colLast="3"/>
            <w:bookmarkStart w:id="31" w:name="OLE_LINK41" w:colFirst="5" w:colLast="6"/>
            <w:r>
              <w:rPr>
                <w:rFonts w:hint="eastAsia"/>
                <w:vertAlign w:val="baseline"/>
                <w:lang w:val="en-US" w:eastAsia="zh-CN"/>
              </w:rPr>
              <w:t>{A,C,E}</w:t>
            </w: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bookmarkStart w:id="32" w:name="OLE_LINK35"/>
            <w:r>
              <w:rPr>
                <w:rFonts w:hint="eastAsia"/>
                <w:vertAlign w:val="baseline"/>
                <w:lang w:val="en-US" w:eastAsia="zh-CN"/>
              </w:rPr>
              <w:t>{A}</w:t>
            </w:r>
            <w:bookmarkEnd w:id="32"/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{A}</w:t>
            </w:r>
            <w:r>
              <w:rPr>
                <w:rFonts w:hint="eastAsia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-&gt;</w:t>
            </w:r>
            <w:r>
              <w:rPr>
                <w:rFonts w:hint="eastAsia"/>
                <w:vertAlign w:val="baseline"/>
                <w:lang w:val="en-US" w:eastAsia="zh-CN"/>
              </w:rPr>
              <w:t>{C,E}</w:t>
            </w:r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2/3</w:t>
            </w:r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66.66%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strike/>
                <w:dstrike w:val="0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{C}</w:t>
            </w:r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default"/>
                <w:strike/>
                <w:dstrike w:val="0"/>
                <w:color w:val="FF0000"/>
                <w:vertAlign w:val="baseline"/>
                <w:lang w:val="en-US" w:eastAsia="zh-CN"/>
              </w:rPr>
            </w:pPr>
            <w:bookmarkStart w:id="33" w:name="OLE_LINK36"/>
            <w:r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  <w:t>{C}</w:t>
            </w:r>
            <w:bookmarkStart w:id="34" w:name="OLE_LINK37"/>
            <w:r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  <w:t>-&gt;</w:t>
            </w:r>
            <w:bookmarkEnd w:id="34"/>
            <w:r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  <w:t>{A,E}</w:t>
            </w:r>
            <w:bookmarkEnd w:id="33"/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bookmarkStart w:id="35" w:name="OLE_LINK39"/>
            <w:r>
              <w:rPr>
                <w:rFonts w:hint="eastAsia"/>
                <w:vertAlign w:val="baseline"/>
                <w:lang w:val="en-US" w:eastAsia="zh-CN"/>
              </w:rPr>
              <w:t>2/4</w:t>
            </w:r>
            <w:bookmarkEnd w:id="35"/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strike/>
                <w:dstrike w:val="0"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{E}</w:t>
            </w:r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default"/>
                <w:strike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  <w:t>{E}-&gt;{A,C}</w:t>
            </w:r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2/4</w:t>
            </w:r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{A,C}</w:t>
            </w:r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{A,C}</w:t>
            </w:r>
            <w:r>
              <w:rPr>
                <w:rFonts w:hint="eastAsia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-&gt;{E}</w:t>
            </w:r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2/3</w:t>
            </w:r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66.66%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/>
                <w:strike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{A,E}</w:t>
            </w:r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{A,E}</w:t>
            </w:r>
            <w:r>
              <w:rPr>
                <w:rFonts w:hint="eastAsia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-&gt;{C}</w:t>
            </w:r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2/2</w:t>
            </w:r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/>
                <w:strike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{C,E}</w:t>
            </w:r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{C,E}</w:t>
            </w:r>
            <w:r>
              <w:rPr>
                <w:rFonts w:hint="eastAsia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-&gt;</w:t>
            </w:r>
            <w:r>
              <w:rPr>
                <w:rFonts w:hint="eastAsia"/>
                <w:vertAlign w:val="baseline"/>
                <w:lang w:val="en-US" w:eastAsia="zh-CN"/>
              </w:rPr>
              <w:t>{A}</w:t>
            </w:r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2/3</w:t>
            </w:r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66.66%</w:t>
            </w:r>
          </w:p>
        </w:tc>
      </w:tr>
      <w:bookmarkEnd w:id="30"/>
      <w:bookmarkEnd w:id="31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{B,C,E}</w:t>
            </w: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{B}</w:t>
            </w:r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eastAsia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{B}</w:t>
            </w:r>
            <w:r>
              <w:rPr>
                <w:rFonts w:hint="eastAsia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-&gt;</w:t>
            </w:r>
            <w:r>
              <w:rPr>
                <w:rFonts w:hint="eastAsia"/>
                <w:vertAlign w:val="baseline"/>
                <w:lang w:val="en-US" w:eastAsia="zh-CN"/>
              </w:rPr>
              <w:t>{C,E}</w:t>
            </w:r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2/3</w:t>
            </w:r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66.66%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{C}</w:t>
            </w:r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  <w:t>{C}-&gt;{B,E}</w:t>
            </w:r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2/4</w:t>
            </w:r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{E}</w:t>
            </w:r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  <w:t>{E}-&gt;{B,C}</w:t>
            </w:r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2/4</w:t>
            </w:r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{B,C}</w:t>
            </w:r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eastAsia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{B,C}</w:t>
            </w:r>
            <w:r>
              <w:rPr>
                <w:rFonts w:hint="eastAsia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-&gt;{E}</w:t>
            </w:r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2/3</w:t>
            </w:r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66.66%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{B,E}</w:t>
            </w:r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eastAsia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{B,E}</w:t>
            </w:r>
            <w:r>
              <w:rPr>
                <w:rFonts w:hint="eastAsia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-&gt;{C}</w:t>
            </w:r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2/2</w:t>
            </w:r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094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44" w:type="dxa"/>
            <w:vAlign w:val="top"/>
          </w:tcPr>
          <w:p>
            <w:pPr>
              <w:jc w:val="center"/>
              <w:rPr>
                <w:rFonts w:hint="default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{C,E}</w:t>
            </w:r>
          </w:p>
        </w:tc>
        <w:tc>
          <w:tcPr>
            <w:tcW w:w="1203" w:type="dxa"/>
            <w:vAlign w:val="top"/>
          </w:tcPr>
          <w:p>
            <w:pPr>
              <w:jc w:val="center"/>
              <w:rPr>
                <w:rFonts w:hint="eastAsia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{C,E}</w:t>
            </w:r>
            <w:r>
              <w:rPr>
                <w:rFonts w:hint="eastAsia"/>
                <w:strike w:val="0"/>
                <w:dstrike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-&gt;</w:t>
            </w:r>
            <w:r>
              <w:rPr>
                <w:rFonts w:hint="eastAsia"/>
                <w:vertAlign w:val="baseline"/>
                <w:lang w:val="en-US" w:eastAsia="zh-CN"/>
              </w:rPr>
              <w:t>{B}</w:t>
            </w:r>
          </w:p>
        </w:tc>
        <w:tc>
          <w:tcPr>
            <w:tcW w:w="1195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206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219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2/3</w:t>
            </w:r>
          </w:p>
        </w:tc>
        <w:tc>
          <w:tcPr>
            <w:tcW w:w="1457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66.66%</w:t>
            </w:r>
          </w:p>
        </w:tc>
      </w:tr>
    </w:tbl>
    <w:p>
      <w:pPr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Given the minimum confidence level to 60%, so the final a</w:t>
      </w:r>
      <w:r>
        <w:rPr>
          <w:rFonts w:hint="default"/>
          <w:sz w:val="24"/>
          <w:szCs w:val="24"/>
          <w:vertAlign w:val="baseline"/>
          <w:lang w:val="en-US" w:eastAsia="zh-CN"/>
        </w:rPr>
        <w:t>ssociation rules</w:t>
      </w:r>
      <w:r>
        <w:rPr>
          <w:rFonts w:hint="eastAsia"/>
          <w:sz w:val="24"/>
          <w:szCs w:val="24"/>
          <w:vertAlign w:val="baseline"/>
          <w:lang w:val="en-US" w:eastAsia="zh-CN"/>
        </w:rPr>
        <w:t>:</w:t>
      </w:r>
    </w:p>
    <w:p>
      <w:pPr>
        <w:rPr>
          <w:rFonts w:hint="eastAsia"/>
          <w:sz w:val="24"/>
          <w:szCs w:val="24"/>
          <w:vertAlign w:val="baseline"/>
          <w:lang w:val="en-US" w:eastAsia="zh-CN"/>
        </w:rPr>
      </w:pPr>
      <w:bookmarkStart w:id="36" w:name="OLE_LINK43"/>
      <w:r>
        <w:rPr>
          <w:rFonts w:hint="eastAsia"/>
          <w:sz w:val="24"/>
          <w:szCs w:val="24"/>
          <w:vertAlign w:val="baseline"/>
          <w:lang w:val="en-US" w:eastAsia="zh-CN"/>
        </w:rPr>
        <w:t xml:space="preserve">Rule1: </w:t>
      </w:r>
      <w:bookmarkEnd w:id="36"/>
      <w:r>
        <w:rPr>
          <w:rFonts w:hint="eastAsia"/>
          <w:sz w:val="24"/>
          <w:szCs w:val="24"/>
          <w:vertAlign w:val="baseline"/>
          <w:lang w:val="en-US" w:eastAsia="zh-CN"/>
        </w:rPr>
        <w:t>{A}-&gt;{C,E}</w:t>
      </w:r>
    </w:p>
    <w:p>
      <w:pPr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Rule2: {A,C}-&gt;{E}</w:t>
      </w:r>
    </w:p>
    <w:p>
      <w:pPr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Rule3: {A,E}-&gt;{C}</w:t>
      </w:r>
    </w:p>
    <w:p>
      <w:pPr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Rule4: {C,E}-&gt;{A}</w:t>
      </w:r>
    </w:p>
    <w:p>
      <w:pPr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Rule5: {B}-&gt;{C,E}</w:t>
      </w:r>
    </w:p>
    <w:p>
      <w:pPr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Rule6: {B,C}-&gt;{E}</w:t>
      </w:r>
    </w:p>
    <w:p>
      <w:pPr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Rule7: {B,E}-&gt;{C}</w:t>
      </w:r>
    </w:p>
    <w:p>
      <w:pPr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Rule8: {C,E}-&gt;{B}</w:t>
      </w:r>
    </w:p>
    <w:p>
      <w:pPr>
        <w:rPr>
          <w:rFonts w:hint="default"/>
          <w:vertAlign w:val="baseline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Q2:</w:t>
      </w:r>
    </w:p>
    <w:p>
      <w:pPr>
        <w:rPr>
          <w:rFonts w:hint="default" w:hAnsi="Cambria Math"/>
          <w:i w:val="0"/>
          <w:sz w:val="24"/>
          <w:szCs w:val="32"/>
          <w:lang w:val="en-US" w:eastAsia="zh-CN"/>
        </w:rPr>
      </w:pPr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Step 1: </w:t>
      </w:r>
      <w:r>
        <w:rPr>
          <w:rFonts w:hint="default" w:hAnsi="Cambria Math"/>
          <w:i w:val="0"/>
          <w:sz w:val="24"/>
          <w:szCs w:val="32"/>
          <w:lang w:val="en-US" w:eastAsia="zh-CN"/>
        </w:rPr>
        <w:t xml:space="preserve">Scan the transaction database, generate </w:t>
      </w:r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the </w:t>
      </w:r>
      <w:r>
        <w:rPr>
          <w:rFonts w:hint="default" w:hAnsi="Cambria Math"/>
          <w:i w:val="0"/>
          <w:sz w:val="24"/>
          <w:szCs w:val="32"/>
          <w:lang w:val="en-US" w:eastAsia="zh-CN"/>
        </w:rPr>
        <w:t>candidate 1</w:t>
      </w:r>
      <w:r>
        <w:rPr>
          <w:rFonts w:hint="eastAsia" w:hAnsi="Cambria Math"/>
          <w:i w:val="0"/>
          <w:sz w:val="24"/>
          <w:szCs w:val="32"/>
          <w:lang w:val="en-US" w:eastAsia="zh-CN"/>
        </w:rPr>
        <w:t>-</w:t>
      </w:r>
      <w:r>
        <w:rPr>
          <w:rFonts w:hint="default" w:hAnsi="Cambria Math"/>
          <w:i w:val="0"/>
          <w:sz w:val="24"/>
          <w:szCs w:val="32"/>
          <w:lang w:val="en-US" w:eastAsia="zh-CN"/>
        </w:rPr>
        <w:t>itemset</w:t>
      </w:r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C</m:t>
            </m: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1</m:t>
            </m: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sub>
        </m:sSub>
      </m:oMath>
      <w:r>
        <w:rPr>
          <w:rFonts w:hint="default" w:hAnsi="Cambria Math"/>
          <w:i w:val="0"/>
          <w:sz w:val="24"/>
          <w:szCs w:val="32"/>
          <w:lang w:val="en-US" w:eastAsia="zh-CN"/>
        </w:rPr>
        <w:t>, and calculate the support</w:t>
      </w:r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 of each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C</m:t>
            </m: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1</m:t>
            </m: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 itemset. </w:t>
      </w:r>
    </w:p>
    <w:p>
      <w:pPr>
        <w:rPr>
          <w:rFonts w:hAnsi="Cambria Math"/>
          <w:i w:val="0"/>
          <w:sz w:val="24"/>
          <w:szCs w:val="32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szCs w:val="32"/>
                  <w:lang w:val="en-US" w:eastAsia="zh-CN"/>
                </w:rPr>
                <m:t>C</m:t>
              </m: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  <w:szCs w:val="32"/>
                  <w:lang w:val="en-US" w:eastAsia="zh-CN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sub>
          </m:sSub>
        </m:oMath>
      </m:oMathPara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8"/>
        <w:gridCol w:w="1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Itemset</w:t>
            </w:r>
          </w:p>
        </w:tc>
        <w:tc>
          <w:tcPr>
            <w:tcW w:w="1580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Support 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</w:tcPr>
          <w:p>
            <w:pPr>
              <w:jc w:val="center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{B}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" w:hRule="atLeast"/>
        </w:trPr>
        <w:tc>
          <w:tcPr>
            <w:tcW w:w="1338" w:type="dxa"/>
          </w:tcPr>
          <w:p>
            <w:pPr>
              <w:jc w:val="center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{C}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338" w:type="dxa"/>
          </w:tcPr>
          <w:p>
            <w:pPr>
              <w:jc w:val="center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{D}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</w:tcPr>
          <w:p>
            <w:pPr>
              <w:jc w:val="center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{E}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</w:tr>
    </w:tbl>
    <w:p>
      <w:pPr>
        <w:rPr>
          <w:rFonts w:hint="eastAsia" w:hAnsi="Cambria Math" w:eastAsiaTheme="minorEastAsia"/>
          <w:i w:val="0"/>
          <w:sz w:val="24"/>
          <w:szCs w:val="32"/>
          <w:lang w:val="en-US" w:eastAsia="zh-CN"/>
        </w:rPr>
      </w:pPr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Step 2: Determine the frequent </w:t>
      </w:r>
      <w:r>
        <w:rPr>
          <w:rFonts w:hint="default" w:hAnsi="Cambria Math"/>
          <w:i w:val="0"/>
          <w:sz w:val="24"/>
          <w:szCs w:val="32"/>
          <w:lang w:val="en-US" w:eastAsia="zh-CN"/>
        </w:rPr>
        <w:t>1</w:t>
      </w:r>
      <w:r>
        <w:rPr>
          <w:rFonts w:hint="eastAsia" w:hAnsi="Cambria Math"/>
          <w:i w:val="0"/>
          <w:sz w:val="24"/>
          <w:szCs w:val="32"/>
          <w:lang w:val="en-US" w:eastAsia="zh-CN"/>
        </w:rPr>
        <w:t>-</w:t>
      </w:r>
      <w:r>
        <w:rPr>
          <w:rFonts w:hint="default" w:hAnsi="Cambria Math"/>
          <w:i w:val="0"/>
          <w:sz w:val="24"/>
          <w:szCs w:val="32"/>
          <w:lang w:val="en-US" w:eastAsia="zh-CN"/>
        </w:rPr>
        <w:t>itemset</w:t>
      </w:r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1</m:t>
            </m: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32"/>
          <w:lang w:val="en-US" w:eastAsia="zh-CN"/>
        </w:rPr>
        <w:t>.</w:t>
      </w:r>
    </w:p>
    <w:p>
      <w:pPr>
        <w:rPr>
          <w:rFonts w:hAnsi="Cambria Math"/>
          <w:i w:val="0"/>
          <w:sz w:val="24"/>
          <w:szCs w:val="32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szCs w:val="32"/>
                  <w:lang w:val="en-US" w:eastAsia="zh-CN"/>
                </w:rPr>
                <m:t>L</m:t>
              </m: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  <w:szCs w:val="32"/>
                  <w:lang w:val="en-US" w:eastAsia="zh-CN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sub>
          </m:sSub>
        </m:oMath>
      </m:oMathPara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8"/>
        <w:gridCol w:w="1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Itemset</w:t>
            </w:r>
          </w:p>
        </w:tc>
        <w:tc>
          <w:tcPr>
            <w:tcW w:w="1580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Support 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</w:tcPr>
          <w:p>
            <w:pPr>
              <w:jc w:val="center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{B}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338" w:type="dxa"/>
          </w:tcPr>
          <w:p>
            <w:pPr>
              <w:jc w:val="center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{D}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</w:tcPr>
          <w:p>
            <w:pPr>
              <w:jc w:val="center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{E}</w:t>
            </w:r>
          </w:p>
        </w:tc>
        <w:tc>
          <w:tcPr>
            <w:tcW w:w="1580" w:type="dxa"/>
          </w:tcPr>
          <w:p>
            <w:pPr>
              <w:jc w:val="center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</w:tr>
    </w:tbl>
    <w:p>
      <w:pPr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Step 3: </w:t>
      </w:r>
      <w:r>
        <w:rPr>
          <w:rFonts w:hint="default"/>
          <w:sz w:val="24"/>
          <w:szCs w:val="32"/>
          <w:vertAlign w:val="baseline"/>
          <w:lang w:val="en-US" w:eastAsia="zh-CN"/>
        </w:rPr>
        <w:t>Find all 2-itemset of each transaction</w:t>
      </w:r>
      <w:r>
        <w:rPr>
          <w:rFonts w:hint="eastAsia"/>
          <w:sz w:val="24"/>
          <w:szCs w:val="32"/>
          <w:vertAlign w:val="baseline"/>
          <w:lang w:val="en-US" w:eastAsia="zh-CN"/>
        </w:rPr>
        <w:t>.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8"/>
        <w:gridCol w:w="1074"/>
        <w:gridCol w:w="5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TID</w:t>
            </w:r>
          </w:p>
        </w:tc>
        <w:tc>
          <w:tcPr>
            <w:tcW w:w="1074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Item</w:t>
            </w:r>
          </w:p>
        </w:tc>
        <w:tc>
          <w:tcPr>
            <w:tcW w:w="5121" w:type="dxa"/>
            <w:shd w:val="clear" w:color="auto" w:fill="A4A4A4" w:themeFill="background1" w:themeFillShade="A5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 w:val="0"/>
                <w:lang w:val="en-US" w:eastAsia="zh-CN"/>
              </w:rPr>
              <w:t>2-itemset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T1</w:t>
            </w:r>
          </w:p>
        </w:tc>
        <w:tc>
          <w:tcPr>
            <w:tcW w:w="1074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A,B,C</w:t>
            </w:r>
          </w:p>
        </w:tc>
        <w:tc>
          <w:tcPr>
            <w:tcW w:w="51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{A,B},{A,C},{B,C}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T2</w:t>
            </w:r>
          </w:p>
        </w:tc>
        <w:tc>
          <w:tcPr>
            <w:tcW w:w="1074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B,D,E</w:t>
            </w:r>
          </w:p>
        </w:tc>
        <w:tc>
          <w:tcPr>
            <w:tcW w:w="51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{B,D},{B,E},{D,E}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338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T3</w:t>
            </w:r>
          </w:p>
        </w:tc>
        <w:tc>
          <w:tcPr>
            <w:tcW w:w="1074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A,B,D,E</w:t>
            </w:r>
          </w:p>
        </w:tc>
        <w:tc>
          <w:tcPr>
            <w:tcW w:w="5121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{A,B},{A,D},{A,E},{B,D},{B,E},{D,E}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</w:trPr>
        <w:tc>
          <w:tcPr>
            <w:tcW w:w="1338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T4</w:t>
            </w:r>
          </w:p>
        </w:tc>
        <w:tc>
          <w:tcPr>
            <w:tcW w:w="1074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B,E</w:t>
            </w:r>
          </w:p>
        </w:tc>
        <w:tc>
          <w:tcPr>
            <w:tcW w:w="51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{B,E}</w:t>
            </w:r>
          </w:p>
        </w:tc>
      </w:tr>
    </w:tbl>
    <w:p>
      <w:pPr>
        <w:rPr>
          <w:rFonts w:hint="eastAsia"/>
          <w:sz w:val="24"/>
          <w:szCs w:val="32"/>
          <w:vertAlign w:val="baseline"/>
          <w:lang w:val="en-US" w:eastAsia="zh-CN"/>
        </w:rPr>
      </w:pPr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Step 4: </w:t>
      </w:r>
      <w:r>
        <w:rPr>
          <w:rFonts w:hint="eastAsia"/>
          <w:sz w:val="24"/>
          <w:szCs w:val="32"/>
          <w:vertAlign w:val="baseline"/>
          <w:lang w:val="en-US" w:eastAsia="zh-CN"/>
        </w:rPr>
        <w:t>Map the 2-itemset of transactions into the hash table</w:t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Items = A, B, C, D, E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Order = 1, 2, 3, 4, 5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 function bucket #= h({x y}) = ((order of x)*10+(order of y)) % 7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"/>
        <w:gridCol w:w="691"/>
        <w:gridCol w:w="691"/>
        <w:gridCol w:w="692"/>
        <w:gridCol w:w="692"/>
        <w:gridCol w:w="692"/>
        <w:gridCol w:w="692"/>
        <w:gridCol w:w="6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691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691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692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692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{D,E}</w:t>
            </w:r>
          </w:p>
        </w:tc>
        <w:tc>
          <w:tcPr>
            <w:tcW w:w="692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692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692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691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691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692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692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{B,D}</w:t>
            </w:r>
          </w:p>
        </w:tc>
        <w:tc>
          <w:tcPr>
            <w:tcW w:w="692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{B,E}</w:t>
            </w:r>
          </w:p>
        </w:tc>
        <w:tc>
          <w:tcPr>
            <w:tcW w:w="692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692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18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</w:p>
        </w:tc>
        <w:tc>
          <w:tcPr>
            <w:tcW w:w="691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91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92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92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{D,E}</w:t>
            </w:r>
          </w:p>
        </w:tc>
        <w:tc>
          <w:tcPr>
            <w:tcW w:w="692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{B,E}</w:t>
            </w:r>
          </w:p>
        </w:tc>
        <w:tc>
          <w:tcPr>
            <w:tcW w:w="692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{A,B}</w:t>
            </w:r>
          </w:p>
        </w:tc>
        <w:tc>
          <w:tcPr>
            <w:tcW w:w="692" w:type="dxa"/>
            <w:vAlign w:val="top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18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</w:p>
        </w:tc>
        <w:tc>
          <w:tcPr>
            <w:tcW w:w="691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{A,D}</w:t>
            </w:r>
          </w:p>
        </w:tc>
        <w:tc>
          <w:tcPr>
            <w:tcW w:w="691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{A,E}</w:t>
            </w:r>
          </w:p>
        </w:tc>
        <w:tc>
          <w:tcPr>
            <w:tcW w:w="692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{B,C}</w:t>
            </w:r>
          </w:p>
        </w:tc>
        <w:tc>
          <w:tcPr>
            <w:tcW w:w="692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{B,D}</w:t>
            </w:r>
          </w:p>
        </w:tc>
        <w:tc>
          <w:tcPr>
            <w:tcW w:w="692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{B,E}</w:t>
            </w:r>
          </w:p>
        </w:tc>
        <w:tc>
          <w:tcPr>
            <w:tcW w:w="692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{A,B}</w:t>
            </w:r>
          </w:p>
        </w:tc>
        <w:tc>
          <w:tcPr>
            <w:tcW w:w="692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{A,C}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Number</w:t>
            </w:r>
          </w:p>
        </w:tc>
        <w:tc>
          <w:tcPr>
            <w:tcW w:w="69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69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6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6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6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6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6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Bucket</w:t>
            </w:r>
          </w:p>
        </w:tc>
        <w:tc>
          <w:tcPr>
            <w:tcW w:w="691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691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692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692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692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6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692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</w:tr>
    </w:tbl>
    <w:p>
      <w:pPr>
        <w:rPr>
          <w:rFonts w:hint="eastAsia" w:hAnsi="Cambria Math"/>
          <w:i w:val="0"/>
          <w:sz w:val="24"/>
          <w:szCs w:val="32"/>
          <w:lang w:val="en-US" w:eastAsia="zh-CN"/>
        </w:rPr>
      </w:pPr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Step 5: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1</m:t>
            </m: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32"/>
          <w:lang w:val="en-US" w:eastAsia="zh-CN"/>
        </w:rPr>
        <w:t>*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1</m:t>
            </m: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 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"/>
        <w:gridCol w:w="9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L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</m:oMath>
            <w:r>
              <w:rPr>
                <w:rFonts w:hint="eastAsia" w:hAnsi="Cambria Math"/>
                <w:i w:val="0"/>
                <w:lang w:val="en-US" w:eastAsia="zh-CN"/>
              </w:rPr>
              <w:t>*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L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</m:sSub>
            </m:oMath>
          </w:p>
        </w:tc>
        <w:tc>
          <w:tcPr>
            <w:tcW w:w="91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#in the bucket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" w:type="dxa"/>
          </w:tcPr>
          <w:p>
            <w:pPr>
              <w:rPr>
                <w:rFonts w:hint="default" w:eastAsiaTheme="minorEastAsia"/>
                <w:strike w:val="0"/>
                <w:dstrike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strike w:val="0"/>
                <w:dstrike w:val="0"/>
                <w:color w:val="auto"/>
                <w:vertAlign w:val="baseline"/>
                <w:lang w:val="en-US" w:eastAsia="zh-CN"/>
              </w:rPr>
              <w:t>{A,B}</w:t>
            </w:r>
          </w:p>
        </w:tc>
        <w:tc>
          <w:tcPr>
            <w:tcW w:w="918" w:type="dxa"/>
          </w:tcPr>
          <w:p>
            <w:pPr>
              <w:jc w:val="center"/>
              <w:rPr>
                <w:rFonts w:hint="default"/>
                <w:strike w:val="0"/>
                <w:dstrike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strike w:val="0"/>
                <w:dstrike w:val="0"/>
                <w:color w:val="auto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" w:type="dxa"/>
          </w:tcPr>
          <w:p>
            <w:pPr>
              <w:rPr>
                <w:rFonts w:hint="eastAsia" w:eastAsiaTheme="minorEastAsia"/>
                <w:strike w:val="0"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strike w:val="0"/>
                <w:dstrike w:val="0"/>
                <w:color w:val="FF0000"/>
                <w:vertAlign w:val="baseline"/>
                <w:lang w:val="en-US" w:eastAsia="zh-CN"/>
              </w:rPr>
              <w:t>{A,D}</w:t>
            </w:r>
          </w:p>
        </w:tc>
        <w:tc>
          <w:tcPr>
            <w:tcW w:w="918" w:type="dxa"/>
          </w:tcPr>
          <w:p>
            <w:pPr>
              <w:jc w:val="center"/>
              <w:rPr>
                <w:rFonts w:hint="default" w:eastAsiaTheme="minorEastAsia"/>
                <w:strike w:val="0"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strike w:val="0"/>
                <w:dstrike w:val="0"/>
                <w:color w:val="FF0000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" w:type="dxa"/>
          </w:tcPr>
          <w:p>
            <w:pPr>
              <w:rPr>
                <w:rFonts w:hint="eastAsia" w:eastAsiaTheme="minorEastAsia"/>
                <w:strike w:val="0"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strike w:val="0"/>
                <w:dstrike w:val="0"/>
                <w:color w:val="FF0000"/>
                <w:vertAlign w:val="baseline"/>
                <w:lang w:val="en-US" w:eastAsia="zh-CN"/>
              </w:rPr>
              <w:t>{A,E}</w:t>
            </w:r>
          </w:p>
        </w:tc>
        <w:tc>
          <w:tcPr>
            <w:tcW w:w="918" w:type="dxa"/>
          </w:tcPr>
          <w:p>
            <w:pPr>
              <w:jc w:val="center"/>
              <w:rPr>
                <w:rFonts w:hint="default" w:eastAsiaTheme="minorEastAsia"/>
                <w:strike w:val="0"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strike w:val="0"/>
                <w:dstrike w:val="0"/>
                <w:color w:val="FF0000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{B,D}</w:t>
            </w:r>
          </w:p>
        </w:tc>
        <w:tc>
          <w:tcPr>
            <w:tcW w:w="918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18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{B,E}</w:t>
            </w:r>
          </w:p>
        </w:tc>
        <w:tc>
          <w:tcPr>
            <w:tcW w:w="918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{D,E}</w:t>
            </w:r>
          </w:p>
        </w:tc>
        <w:tc>
          <w:tcPr>
            <w:tcW w:w="91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</w:tbl>
    <w:p>
      <w:pPr>
        <w:rPr>
          <w:rFonts w:hint="default" w:hAnsi="Cambria Math" w:eastAsiaTheme="minorEastAsia"/>
          <w:i w:val="0"/>
          <w:sz w:val="24"/>
          <w:szCs w:val="32"/>
          <w:lang w:val="en-US" w:eastAsia="zh-CN"/>
        </w:rPr>
      </w:pPr>
      <w:r>
        <w:rPr>
          <w:rFonts w:hint="eastAsia" w:hAnsi="Cambria Math"/>
          <w:i w:val="0"/>
          <w:sz w:val="24"/>
          <w:szCs w:val="32"/>
          <w:lang w:val="en-US" w:eastAsia="zh-CN"/>
        </w:rPr>
        <w:t>Step 6: C</w:t>
      </w:r>
      <w:r>
        <w:rPr>
          <w:rFonts w:hint="eastAsia" w:hAnsi="Cambria Math" w:eastAsiaTheme="minorEastAsia"/>
          <w:i w:val="0"/>
          <w:sz w:val="24"/>
          <w:szCs w:val="32"/>
          <w:lang w:val="en-US" w:eastAsia="zh-CN"/>
        </w:rPr>
        <w:t>hoose the itemsets where the number of content in its bucket is above the minimum support</w:t>
      </w:r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. </w:t>
      </w:r>
    </w:p>
    <w:p>
      <w:p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 xml:space="preserve">After DHP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C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2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 xml:space="preserve"> 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2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2-itemset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2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{A,B}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2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{B,D}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032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{B,E}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2" w:type="dxa"/>
          </w:tcPr>
          <w:p>
            <w:pPr>
              <w:rPr>
                <w:rFonts w:hint="eastAsia"/>
                <w:strike w:val="0"/>
                <w:dstrike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strike w:val="0"/>
                <w:dstrike w:val="0"/>
                <w:color w:val="auto"/>
                <w:vertAlign w:val="baseline"/>
                <w:lang w:val="en-US" w:eastAsia="zh-CN"/>
              </w:rPr>
              <w:t>{D,E}</w:t>
            </w:r>
          </w:p>
        </w:tc>
      </w:tr>
    </w:tbl>
    <w:p>
      <w:pPr>
        <w:rPr>
          <w:rFonts w:hint="eastAsia" w:hAnsi="Cambria Math" w:eastAsiaTheme="minorEastAsia"/>
          <w:i w:val="0"/>
          <w:sz w:val="24"/>
          <w:szCs w:val="32"/>
          <w:lang w:val="en-US" w:eastAsia="zh-CN"/>
        </w:rPr>
      </w:pPr>
      <w:r>
        <w:rPr>
          <w:rFonts w:hint="eastAsia" w:hAnsi="Cambria Math"/>
          <w:i w:val="0"/>
          <w:sz w:val="24"/>
          <w:szCs w:val="32"/>
          <w:lang w:val="en-US" w:eastAsia="zh-CN"/>
        </w:rPr>
        <w:t>Step 7: Determine the frequent 2-</w:t>
      </w:r>
      <w:r>
        <w:rPr>
          <w:rFonts w:hint="default" w:hAnsi="Cambria Math"/>
          <w:i w:val="0"/>
          <w:sz w:val="24"/>
          <w:szCs w:val="32"/>
          <w:lang w:val="en-US" w:eastAsia="zh-CN"/>
        </w:rPr>
        <w:t>itemset</w:t>
      </w:r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2</m:t>
            </m:r>
            <m:ctrlPr>
              <w:rPr>
                <w:rFonts w:ascii="Cambria Math" w:hAnsi="Cambria Math"/>
                <w:i/>
                <w:sz w:val="24"/>
                <w:szCs w:val="32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32"/>
          <w:lang w:val="en-US" w:eastAsia="zh-CN"/>
        </w:rPr>
        <w:t>.</w:t>
      </w:r>
    </w:p>
    <w:p>
      <w:pPr>
        <w:rPr>
          <w:rFonts w:hAnsi="Cambria Math"/>
          <w:i w:val="0"/>
          <w:sz w:val="24"/>
          <w:szCs w:val="32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szCs w:val="32"/>
                  <w:lang w:val="en-US" w:eastAsia="zh-CN"/>
                </w:rPr>
                <m:t>L</m:t>
              </m: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  <w:szCs w:val="32"/>
                  <w:lang w:val="en-US" w:eastAsia="zh-CN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32"/>
                  <w:lang w:val="en-US"/>
                </w:rPr>
              </m:ctrlPr>
            </m:sub>
          </m:sSub>
        </m:oMath>
      </m:oMathPara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2"/>
        <w:gridCol w:w="9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2-itemset</w:t>
            </w:r>
          </w:p>
        </w:tc>
        <w:tc>
          <w:tcPr>
            <w:tcW w:w="91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{A,B}</w:t>
            </w:r>
          </w:p>
        </w:tc>
        <w:tc>
          <w:tcPr>
            <w:tcW w:w="91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{B,D}</w:t>
            </w:r>
          </w:p>
        </w:tc>
        <w:tc>
          <w:tcPr>
            <w:tcW w:w="918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18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{B,E}</w:t>
            </w:r>
          </w:p>
        </w:tc>
        <w:tc>
          <w:tcPr>
            <w:tcW w:w="918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{D,E}</w:t>
            </w:r>
          </w:p>
        </w:tc>
        <w:tc>
          <w:tcPr>
            <w:tcW w:w="91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</w:tbl>
    <w:p>
      <w:pPr>
        <w:rPr>
          <w:rFonts w:hint="eastAsia" w:hAnsi="Cambria Math"/>
          <w:i w:val="0"/>
          <w:sz w:val="24"/>
          <w:szCs w:val="32"/>
          <w:lang w:val="en-US" w:eastAsia="zh-CN"/>
        </w:rPr>
      </w:pPr>
      <w:r>
        <w:rPr>
          <w:rFonts w:hint="eastAsia" w:hAnsi="Cambria Math"/>
          <w:i w:val="0"/>
          <w:sz w:val="24"/>
          <w:szCs w:val="32"/>
          <w:lang w:val="en-US" w:eastAsia="zh-CN"/>
        </w:rPr>
        <w:t xml:space="preserve">Step 8: Discard </w:t>
      </w:r>
      <w:r>
        <w:rPr>
          <w:rFonts w:hint="default"/>
          <w:sz w:val="24"/>
          <w:szCs w:val="32"/>
          <w:vertAlign w:val="baseline"/>
          <w:lang w:val="en-US" w:eastAsia="zh-CN"/>
        </w:rPr>
        <w:t>transaction</w:t>
      </w:r>
      <w:r>
        <w:rPr>
          <w:rFonts w:hint="eastAsia"/>
          <w:sz w:val="24"/>
          <w:szCs w:val="32"/>
          <w:vertAlign w:val="baseline"/>
          <w:lang w:val="en-US" w:eastAsia="zh-CN"/>
        </w:rPr>
        <w:t xml:space="preserve">s </w:t>
      </w:r>
      <w:r>
        <w:rPr>
          <w:rFonts w:hint="eastAsia" w:hAnsi="Cambria Math"/>
          <w:i w:val="0"/>
          <w:sz w:val="24"/>
          <w:szCs w:val="32"/>
          <w:lang w:val="en-US" w:eastAsia="zh-CN"/>
        </w:rPr>
        <w:t>using DHP</w:t>
      </w:r>
    </w:p>
    <w:p>
      <w:p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DHP:</w:t>
      </w:r>
    </w:p>
    <w:p>
      <w:pPr>
        <w:rPr>
          <w:rFonts w:hint="default" w:hAnsi="Cambria Math"/>
          <w:i w:val="0"/>
          <w:lang w:val="en-US" w:eastAsia="zh-CN"/>
        </w:rPr>
      </w:pPr>
      <w:r>
        <w:rPr>
          <w:rFonts w:hint="default" w:hAnsi="Cambria Math"/>
          <w:i w:val="0"/>
          <w:lang w:val="en-US" w:eastAsia="zh-CN"/>
        </w:rPr>
        <w:t>If an item occurs in a frequent (k+1)-itemset, it must occur in at least k candidate k-itemsets (necessary but not sufficient)</w:t>
      </w:r>
    </w:p>
    <w:p>
      <w:pPr>
        <w:rPr>
          <w:rFonts w:hint="default" w:hAnsi="Cambria Math"/>
          <w:i w:val="0"/>
          <w:lang w:val="en-US" w:eastAsia="zh-CN"/>
        </w:rPr>
      </w:pPr>
      <w:r>
        <w:rPr>
          <w:rFonts w:hint="default" w:hAnsi="Cambria Math"/>
          <w:i w:val="0"/>
          <w:lang w:val="en-US" w:eastAsia="zh-CN"/>
        </w:rPr>
        <w:t>Discard an item if it does not occur in at least k candidate k-itemsets during support counting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8"/>
        <w:gridCol w:w="1074"/>
        <w:gridCol w:w="2393"/>
        <w:gridCol w:w="23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shd w:val="clear" w:color="auto" w:fill="A4A4A4" w:themeFill="background1" w:themeFillShade="A5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TID</w:t>
            </w:r>
          </w:p>
        </w:tc>
        <w:tc>
          <w:tcPr>
            <w:tcW w:w="1074" w:type="dxa"/>
            <w:shd w:val="clear" w:color="auto" w:fill="A4A4A4" w:themeFill="background1" w:themeFillShade="A5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Item</w:t>
            </w:r>
          </w:p>
        </w:tc>
        <w:tc>
          <w:tcPr>
            <w:tcW w:w="2393" w:type="dxa"/>
            <w:shd w:val="clear" w:color="auto" w:fill="A4A4A4" w:themeFill="background1" w:themeFillShade="A5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/>
                <w:bCs/>
                <w:i w:val="0"/>
                <w:lang w:val="en-US" w:eastAsia="zh-CN"/>
              </w:rPr>
              <w:t>2-itemset</w:t>
            </w:r>
          </w:p>
        </w:tc>
        <w:tc>
          <w:tcPr>
            <w:tcW w:w="2393" w:type="dxa"/>
            <w:shd w:val="clear" w:color="auto" w:fill="A4A4A4" w:themeFill="background1" w:themeFillShade="A5"/>
          </w:tcPr>
          <w:p>
            <w:pPr>
              <w:rPr>
                <w:rFonts w:hint="default" w:hAnsi="Cambria Math"/>
                <w:b/>
                <w:bCs/>
                <w:i w:val="0"/>
                <w:lang w:val="en-US" w:eastAsia="zh-CN"/>
              </w:rPr>
            </w:pPr>
            <w:r>
              <w:rPr>
                <w:rFonts w:hint="eastAsia" w:hAnsi="Cambria Math"/>
                <w:b/>
                <w:bCs/>
                <w:i w:val="0"/>
                <w:lang w:val="en-US" w:eastAsia="zh-CN"/>
              </w:rPr>
              <w:t>DHP Pruned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vAlign w:val="top"/>
          </w:tcPr>
          <w:p>
            <w:pPr>
              <w:jc w:val="center"/>
              <w:rPr>
                <w:rFonts w:hint="default"/>
                <w:strike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  <w:t>T1</w:t>
            </w:r>
          </w:p>
        </w:tc>
        <w:tc>
          <w:tcPr>
            <w:tcW w:w="1074" w:type="dxa"/>
            <w:vAlign w:val="top"/>
          </w:tcPr>
          <w:p>
            <w:pPr>
              <w:rPr>
                <w:rFonts w:hint="default"/>
                <w:strike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  <w:t>A,B,C</w:t>
            </w:r>
          </w:p>
        </w:tc>
        <w:tc>
          <w:tcPr>
            <w:tcW w:w="23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{A,B}</w:t>
            </w:r>
          </w:p>
        </w:tc>
        <w:tc>
          <w:tcPr>
            <w:tcW w:w="23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Discard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8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T2</w:t>
            </w:r>
          </w:p>
        </w:tc>
        <w:tc>
          <w:tcPr>
            <w:tcW w:w="1074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B,D,E</w:t>
            </w:r>
          </w:p>
        </w:tc>
        <w:tc>
          <w:tcPr>
            <w:tcW w:w="239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{B,D},{B,E},{D,E}</w:t>
            </w:r>
          </w:p>
        </w:tc>
        <w:tc>
          <w:tcPr>
            <w:tcW w:w="239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Keep{B,D,E}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T3</w:t>
            </w:r>
          </w:p>
        </w:tc>
        <w:tc>
          <w:tcPr>
            <w:tcW w:w="1074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A,B,D,E</w:t>
            </w:r>
          </w:p>
        </w:tc>
        <w:tc>
          <w:tcPr>
            <w:tcW w:w="2393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{A,B},{B,D},{B,E},{D,E}</w:t>
            </w:r>
          </w:p>
        </w:tc>
        <w:tc>
          <w:tcPr>
            <w:tcW w:w="2393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Keep{B,D,E}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</w:trPr>
        <w:tc>
          <w:tcPr>
            <w:tcW w:w="1338" w:type="dxa"/>
            <w:vAlign w:val="top"/>
          </w:tcPr>
          <w:p>
            <w:pPr>
              <w:jc w:val="center"/>
              <w:rPr>
                <w:rFonts w:hint="default"/>
                <w:strike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  <w:t>T4</w:t>
            </w:r>
          </w:p>
        </w:tc>
        <w:tc>
          <w:tcPr>
            <w:tcW w:w="1074" w:type="dxa"/>
            <w:vAlign w:val="top"/>
          </w:tcPr>
          <w:p>
            <w:pPr>
              <w:rPr>
                <w:rFonts w:hint="default"/>
                <w:strike/>
                <w:dstrike w:val="0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color w:val="FF0000"/>
                <w:vertAlign w:val="baseline"/>
                <w:lang w:val="en-US" w:eastAsia="zh-CN"/>
              </w:rPr>
              <w:t>B,E</w:t>
            </w:r>
          </w:p>
        </w:tc>
        <w:tc>
          <w:tcPr>
            <w:tcW w:w="239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{B,E}</w:t>
            </w:r>
          </w:p>
        </w:tc>
        <w:tc>
          <w:tcPr>
            <w:tcW w:w="239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Discard</w:t>
            </w:r>
          </w:p>
        </w:tc>
      </w:tr>
    </w:tbl>
    <w:p>
      <w:p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rPr>
          <w:rFonts w:hint="default" w:hAnsi="Cambria Math" w:eastAsiaTheme="minorEastAsia"/>
          <w:b w:val="0"/>
          <w:bCs w:val="0"/>
          <w:i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So, the </w:t>
      </w:r>
      <m:oMath>
        <m:sSub>
          <m:sSubPr>
            <m:ctrlPr>
              <w:rPr>
                <w:rFonts w:ascii="Cambria Math" w:hAnsi="Cambria Math"/>
                <w:b w:val="0"/>
                <w:bCs w:val="0"/>
                <w:i/>
                <w:sz w:val="24"/>
                <w:szCs w:val="32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D</m:t>
            </m:r>
            <m:ctrlPr>
              <w:rPr>
                <w:rFonts w:ascii="Cambria Math" w:hAnsi="Cambria Math"/>
                <w:b w:val="0"/>
                <w:bCs w:val="0"/>
                <w:i/>
                <w:sz w:val="24"/>
                <w:szCs w:val="32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3</m:t>
            </m:r>
            <m:ctrlPr>
              <w:rPr>
                <w:rFonts w:ascii="Cambria Math" w:hAnsi="Cambria Math"/>
                <w:b w:val="0"/>
                <w:bCs w:val="0"/>
                <w:i/>
                <w:sz w:val="24"/>
                <w:szCs w:val="32"/>
                <w:lang w:val="en-US"/>
              </w:rPr>
            </m:ctrlPr>
          </m:sub>
        </m:sSub>
      </m:oMath>
      <w:r>
        <w:rPr>
          <w:rFonts w:hint="eastAsia" w:hAnsi="Cambria Math"/>
          <w:b w:val="0"/>
          <w:bCs w:val="0"/>
          <w:i w:val="0"/>
          <w:sz w:val="24"/>
          <w:szCs w:val="32"/>
          <w:lang w:val="en-US" w:eastAsia="zh-CN"/>
        </w:rPr>
        <w:t xml:space="preserve"> = {&lt;T2,B C E&gt;,&lt;T3,B C E&gt;} after discarding </w:t>
      </w:r>
      <w:r>
        <w:rPr>
          <w:rFonts w:hint="default"/>
          <w:sz w:val="24"/>
          <w:szCs w:val="32"/>
          <w:vertAlign w:val="baseline"/>
          <w:lang w:val="en-US" w:eastAsia="zh-CN"/>
        </w:rPr>
        <w:t>transaction</w:t>
      </w:r>
      <w:r>
        <w:rPr>
          <w:rFonts w:hint="eastAsia"/>
          <w:sz w:val="24"/>
          <w:szCs w:val="32"/>
          <w:vertAlign w:val="baseline"/>
          <w:lang w:val="en-US" w:eastAsia="zh-CN"/>
        </w:rPr>
        <w:t xml:space="preserve">s </w:t>
      </w:r>
      <w:r>
        <w:rPr>
          <w:rFonts w:hint="eastAsia" w:hAnsi="Cambria Math"/>
          <w:i w:val="0"/>
          <w:sz w:val="24"/>
          <w:szCs w:val="32"/>
          <w:lang w:val="en-US" w:eastAsia="zh-CN"/>
        </w:rPr>
        <w:t>using DHP</w:t>
      </w:r>
    </w:p>
    <w:p>
      <w:pPr>
        <w:rPr>
          <w:rFonts w:hint="default"/>
          <w:b/>
          <w:bCs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Q3:</w:t>
      </w:r>
    </w:p>
    <w:p>
      <w:pPr>
        <w:rPr>
          <w:rFonts w:hint="default"/>
          <w:b/>
          <w:bCs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69865" cy="4018280"/>
            <wp:effectExtent l="0" t="0" r="6985" b="12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6530" cy="3827145"/>
            <wp:effectExtent l="0" t="0" r="12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58435" cy="2782570"/>
            <wp:effectExtent l="0" t="0" r="889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896110"/>
            <wp:effectExtent l="0" t="0" r="508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83175" cy="6263005"/>
            <wp:effectExtent l="0" t="0" r="317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626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76800" cy="20929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sz w:val="24"/>
          <w:szCs w:val="32"/>
        </w:rPr>
      </w:pPr>
      <w:bookmarkStart w:id="37" w:name="_GoBack"/>
      <w:bookmarkEnd w:id="37"/>
      <w:r>
        <w:rPr>
          <w:rFonts w:hint="eastAsia"/>
          <w:b/>
          <w:bCs/>
          <w:sz w:val="24"/>
          <w:szCs w:val="32"/>
        </w:rPr>
        <w:t>Q4:</w:t>
      </w:r>
    </w:p>
    <w:p>
      <w:pPr>
        <w:pStyle w:val="5"/>
        <w:numPr>
          <w:ilvl w:val="0"/>
          <w:numId w:val="1"/>
        </w:numPr>
        <w:ind w:firstLineChars="0"/>
      </w:pPr>
      <w:r>
        <w:t>(5 marks){ ‘Upload Songs’}: 80%, {‘Add Tags’}: 60%, {‘Share’}: 60%, {‘Listen’}: 60%</w:t>
      </w:r>
    </w:p>
    <w:p>
      <w:pPr>
        <w:pStyle w:val="5"/>
        <w:numPr>
          <w:ilvl w:val="0"/>
          <w:numId w:val="1"/>
        </w:numPr>
        <w:ind w:firstLineChars="0"/>
      </w:pPr>
      <w:r>
        <w:rPr>
          <w:b/>
          <w:bCs/>
        </w:rPr>
        <w:t>(10marks) 2-sequences Candidate Generation:</w:t>
      </w:r>
    </w:p>
    <w:p>
      <w:pPr>
        <w:rPr>
          <w:b/>
          <w:bCs/>
        </w:rPr>
      </w:pPr>
      <w:r>
        <w:rPr>
          <w:rFonts w:hint="eastAsia"/>
          <w:b/>
          <w:bCs/>
        </w:rPr>
        <w:t>&lt;</w:t>
      </w:r>
      <w:r>
        <w:t>{ ‘Upload Songs’, ‘Add Tags’}</w:t>
      </w:r>
      <w:r>
        <w:rPr>
          <w:b/>
          <w:bCs/>
        </w:rPr>
        <w:t xml:space="preserve">&gt;, </w:t>
      </w:r>
      <w:r>
        <w:rPr>
          <w:rFonts w:hint="eastAsia"/>
          <w:b/>
          <w:bCs/>
        </w:rPr>
        <w:t>&lt;</w:t>
      </w:r>
      <w:r>
        <w:t>{ ‘Upload Songs’, ‘Share’}</w:t>
      </w:r>
      <w:r>
        <w:rPr>
          <w:b/>
          <w:bCs/>
        </w:rPr>
        <w:t xml:space="preserve">&gt;, </w:t>
      </w:r>
      <w:r>
        <w:rPr>
          <w:rFonts w:hint="eastAsia"/>
          <w:b/>
          <w:bCs/>
        </w:rPr>
        <w:t>&lt;</w:t>
      </w:r>
      <w:r>
        <w:t>{ ‘Upload Songs’, ‘Listen’}</w:t>
      </w:r>
      <w:r>
        <w:rPr>
          <w:b/>
          <w:bCs/>
        </w:rPr>
        <w:t xml:space="preserve">&gt;, </w:t>
      </w:r>
    </w:p>
    <w:p>
      <w:pPr>
        <w:rPr>
          <w:b/>
          <w:bCs/>
        </w:rPr>
      </w:pPr>
      <w:r>
        <w:rPr>
          <w:rFonts w:hint="eastAsia"/>
          <w:b/>
          <w:bCs/>
        </w:rPr>
        <w:t>&lt;</w:t>
      </w:r>
      <w:r>
        <w:t>{‘Add Tags’, ‘Share’}</w:t>
      </w:r>
      <w:r>
        <w:rPr>
          <w:b/>
          <w:bCs/>
        </w:rPr>
        <w:t xml:space="preserve">&gt;, </w:t>
      </w:r>
      <w:r>
        <w:rPr>
          <w:rFonts w:hint="eastAsia"/>
          <w:b/>
          <w:bCs/>
        </w:rPr>
        <w:t>&lt;</w:t>
      </w:r>
      <w:r>
        <w:t>{‘Add Tags’, ‘Listen’}</w:t>
      </w:r>
      <w:r>
        <w:rPr>
          <w:b/>
          <w:bCs/>
        </w:rPr>
        <w:t xml:space="preserve">&gt;, </w:t>
      </w:r>
      <w:r>
        <w:rPr>
          <w:rFonts w:hint="eastAsia"/>
          <w:b/>
          <w:bCs/>
        </w:rPr>
        <w:t>&lt;</w:t>
      </w:r>
      <w:r>
        <w:t>{‘Share’, ‘Listen’}</w:t>
      </w:r>
      <w:r>
        <w:rPr>
          <w:b/>
          <w:bCs/>
        </w:rPr>
        <w:t>&gt;,</w:t>
      </w:r>
    </w:p>
    <w:p>
      <w:pPr>
        <w:rPr>
          <w:b/>
          <w:bCs/>
        </w:rPr>
      </w:pPr>
      <w:r>
        <w:rPr>
          <w:rFonts w:hint="eastAsia"/>
          <w:b/>
          <w:bCs/>
        </w:rPr>
        <w:t>&lt;</w:t>
      </w:r>
      <w:r>
        <w:t>{‘Upload Songs’}, {‘Upload Songs’}</w:t>
      </w:r>
      <w:r>
        <w:rPr>
          <w:b/>
          <w:bCs/>
        </w:rPr>
        <w:t xml:space="preserve">&gt;, </w:t>
      </w:r>
      <w:r>
        <w:rPr>
          <w:rFonts w:hint="eastAsia"/>
          <w:b/>
          <w:bCs/>
        </w:rPr>
        <w:t>&lt;</w:t>
      </w:r>
      <w:r>
        <w:t>{‘Upload Songs’}, {‘Add Tags’}</w:t>
      </w:r>
      <w:r>
        <w:rPr>
          <w:b/>
          <w:bCs/>
        </w:rPr>
        <w:t xml:space="preserve">&gt;, </w:t>
      </w:r>
      <w:r>
        <w:rPr>
          <w:rFonts w:hint="eastAsia"/>
          <w:b/>
          <w:bCs/>
        </w:rPr>
        <w:t>&lt;</w:t>
      </w:r>
      <w:r>
        <w:t>{‘Upload Songs’}, {‘Share’}</w:t>
      </w:r>
      <w:r>
        <w:rPr>
          <w:b/>
          <w:bCs/>
        </w:rPr>
        <w:t xml:space="preserve">&gt;, </w:t>
      </w:r>
      <w:r>
        <w:rPr>
          <w:rFonts w:hint="eastAsia"/>
          <w:b/>
          <w:bCs/>
        </w:rPr>
        <w:t>&lt;</w:t>
      </w:r>
      <w:r>
        <w:t>{‘Upload Songs’}, {‘Listen’}</w:t>
      </w:r>
      <w:r>
        <w:rPr>
          <w:b/>
          <w:bCs/>
        </w:rPr>
        <w:t>&gt;,</w:t>
      </w:r>
    </w:p>
    <w:p>
      <w:pPr>
        <w:rPr>
          <w:b/>
          <w:bCs/>
        </w:rPr>
      </w:pPr>
      <w:r>
        <w:rPr>
          <w:rFonts w:hint="eastAsia"/>
          <w:b/>
          <w:bCs/>
        </w:rPr>
        <w:t>&lt;</w:t>
      </w:r>
      <w:r>
        <w:t>{‘Add Tags’}, {‘Upload Songs’}</w:t>
      </w:r>
      <w:r>
        <w:rPr>
          <w:b/>
          <w:bCs/>
        </w:rPr>
        <w:t xml:space="preserve">&gt;, </w:t>
      </w:r>
      <w:r>
        <w:rPr>
          <w:rFonts w:hint="eastAsia"/>
          <w:b/>
          <w:bCs/>
        </w:rPr>
        <w:t>&lt;</w:t>
      </w:r>
      <w:r>
        <w:t>{‘Add Tags’}, {‘Add Tags’}</w:t>
      </w:r>
      <w:r>
        <w:rPr>
          <w:b/>
          <w:bCs/>
        </w:rPr>
        <w:t xml:space="preserve">&gt;, </w:t>
      </w:r>
      <w:r>
        <w:rPr>
          <w:rFonts w:hint="eastAsia"/>
          <w:b/>
          <w:bCs/>
        </w:rPr>
        <w:t>&lt;</w:t>
      </w:r>
      <w:r>
        <w:t>{‘Add Tags’}, {‘Share’}</w:t>
      </w:r>
      <w:r>
        <w:rPr>
          <w:b/>
          <w:bCs/>
        </w:rPr>
        <w:t xml:space="preserve">&gt;, </w:t>
      </w:r>
    </w:p>
    <w:p>
      <w:pPr>
        <w:rPr>
          <w:b/>
          <w:bCs/>
        </w:rPr>
      </w:pPr>
      <w:r>
        <w:rPr>
          <w:rFonts w:hint="eastAsia"/>
          <w:b/>
          <w:bCs/>
        </w:rPr>
        <w:t>&lt;</w:t>
      </w:r>
      <w:r>
        <w:t>{‘Add Tags’}, {‘Listen’}</w:t>
      </w:r>
      <w:r>
        <w:rPr>
          <w:b/>
          <w:bCs/>
        </w:rPr>
        <w:t>&gt;</w:t>
      </w:r>
      <w:r>
        <w:rPr>
          <w:rFonts w:hint="eastAsia"/>
          <w:b/>
          <w:bCs/>
        </w:rPr>
        <w:t>,</w:t>
      </w:r>
    </w:p>
    <w:p>
      <w:pPr>
        <w:rPr>
          <w:b/>
          <w:bCs/>
        </w:rPr>
      </w:pPr>
      <w:r>
        <w:rPr>
          <w:rFonts w:hint="eastAsia"/>
          <w:b/>
          <w:bCs/>
        </w:rPr>
        <w:t>&lt;</w:t>
      </w:r>
      <w:r>
        <w:t>{‘Share’}, {‘Upload Songs’}</w:t>
      </w:r>
      <w:r>
        <w:rPr>
          <w:b/>
          <w:bCs/>
        </w:rPr>
        <w:t xml:space="preserve">&gt;, </w:t>
      </w:r>
      <w:r>
        <w:rPr>
          <w:rFonts w:hint="eastAsia"/>
          <w:b/>
          <w:bCs/>
        </w:rPr>
        <w:t>&lt;</w:t>
      </w:r>
      <w:r>
        <w:t>{‘Share’}, {‘Add Tags’}</w:t>
      </w:r>
      <w:r>
        <w:rPr>
          <w:b/>
          <w:bCs/>
        </w:rPr>
        <w:t xml:space="preserve">&gt;, </w:t>
      </w:r>
      <w:r>
        <w:rPr>
          <w:rFonts w:hint="eastAsia"/>
          <w:b/>
          <w:bCs/>
        </w:rPr>
        <w:t>&lt;</w:t>
      </w:r>
      <w:r>
        <w:t>{‘Share’}, {‘Share’}</w:t>
      </w:r>
      <w:r>
        <w:rPr>
          <w:b/>
          <w:bCs/>
        </w:rPr>
        <w:t xml:space="preserve">&gt;, </w:t>
      </w:r>
      <w:r>
        <w:rPr>
          <w:rFonts w:hint="eastAsia"/>
          <w:b/>
          <w:bCs/>
        </w:rPr>
        <w:t xml:space="preserve"> </w:t>
      </w:r>
    </w:p>
    <w:p>
      <w:pPr>
        <w:rPr>
          <w:b/>
          <w:bCs/>
        </w:rPr>
      </w:pPr>
      <w:r>
        <w:rPr>
          <w:rFonts w:hint="eastAsia"/>
          <w:b/>
          <w:bCs/>
        </w:rPr>
        <w:t>&lt;</w:t>
      </w:r>
      <w:r>
        <w:t>{‘Share’}, {‘Listen’}</w:t>
      </w:r>
      <w:r>
        <w:rPr>
          <w:b/>
          <w:bCs/>
        </w:rPr>
        <w:t>&gt;</w:t>
      </w:r>
      <w:r>
        <w:rPr>
          <w:rFonts w:hint="eastAsia"/>
          <w:b/>
          <w:bCs/>
        </w:rPr>
        <w:t>,</w:t>
      </w:r>
    </w:p>
    <w:p>
      <w:pPr>
        <w:rPr>
          <w:b/>
          <w:bCs/>
        </w:rPr>
      </w:pPr>
      <w:r>
        <w:rPr>
          <w:rFonts w:hint="eastAsia"/>
          <w:b/>
          <w:bCs/>
        </w:rPr>
        <w:t>&lt;</w:t>
      </w:r>
      <w:r>
        <w:t>{‘Listen’}, {‘Upload Songs’}</w:t>
      </w:r>
      <w:r>
        <w:rPr>
          <w:b/>
          <w:bCs/>
        </w:rPr>
        <w:t xml:space="preserve">&gt;, </w:t>
      </w:r>
      <w:r>
        <w:rPr>
          <w:rFonts w:hint="eastAsia"/>
          <w:b/>
          <w:bCs/>
        </w:rPr>
        <w:t>&lt;</w:t>
      </w:r>
      <w:r>
        <w:t>{‘Listen’}, {‘Add Tags’}</w:t>
      </w:r>
      <w:r>
        <w:rPr>
          <w:b/>
          <w:bCs/>
        </w:rPr>
        <w:t xml:space="preserve">&gt;, </w:t>
      </w:r>
      <w:r>
        <w:rPr>
          <w:rFonts w:hint="eastAsia"/>
          <w:b/>
          <w:bCs/>
        </w:rPr>
        <w:t>&lt;</w:t>
      </w:r>
      <w:r>
        <w:t>{‘Listen’}, {‘Share’}</w:t>
      </w:r>
      <w:r>
        <w:rPr>
          <w:b/>
          <w:bCs/>
        </w:rPr>
        <w:t xml:space="preserve">&gt;, </w:t>
      </w:r>
      <w:r>
        <w:rPr>
          <w:rFonts w:hint="eastAsia"/>
          <w:b/>
          <w:bCs/>
        </w:rPr>
        <w:t xml:space="preserve"> </w:t>
      </w:r>
    </w:p>
    <w:p>
      <w:pPr>
        <w:rPr>
          <w:b/>
          <w:bCs/>
        </w:rPr>
      </w:pPr>
      <w:r>
        <w:rPr>
          <w:rFonts w:hint="eastAsia"/>
          <w:b/>
          <w:bCs/>
        </w:rPr>
        <w:t>&lt;</w:t>
      </w:r>
      <w:r>
        <w:t>{‘Listen’}, {‘Listen’}</w:t>
      </w:r>
      <w:r>
        <w:rPr>
          <w:b/>
          <w:bCs/>
        </w:rPr>
        <w:t>&gt;</w:t>
      </w:r>
    </w:p>
    <w:p>
      <w:pPr>
        <w:rPr>
          <w:b/>
          <w:bCs/>
        </w:rPr>
      </w:pPr>
      <w:r>
        <w:rPr>
          <w:b/>
          <w:bCs/>
        </w:rPr>
        <w:t>Candidate Pruning:</w:t>
      </w:r>
      <w:r>
        <w:rPr>
          <w:rFonts w:hint="eastAsia"/>
          <w:b/>
          <w:bCs/>
        </w:rPr>
        <w:t xml:space="preserve"> </w:t>
      </w:r>
      <w:r>
        <w:t>Remain unchanged</w:t>
      </w:r>
    </w:p>
    <w:p/>
    <w:p>
      <w:pPr>
        <w:pStyle w:val="5"/>
        <w:numPr>
          <w:ilvl w:val="0"/>
          <w:numId w:val="1"/>
        </w:numPr>
        <w:ind w:firstLineChars="0"/>
        <w:rPr>
          <w:b/>
          <w:bCs/>
        </w:rPr>
      </w:pPr>
      <w:r>
        <w:rPr>
          <w:b/>
          <w:bCs/>
        </w:rPr>
        <w:t xml:space="preserve">(5 marks) Frequent 2-sequences: </w:t>
      </w:r>
    </w:p>
    <w:p>
      <w:r>
        <w:rPr>
          <w:rFonts w:hint="eastAsia"/>
          <w:b/>
          <w:bCs/>
        </w:rPr>
        <w:t>&lt;</w:t>
      </w:r>
      <w:r>
        <w:t>{ ‘Upload Songs’, ‘Add Tags’}</w:t>
      </w:r>
      <w:r>
        <w:rPr>
          <w:b/>
          <w:bCs/>
        </w:rPr>
        <w:t>&gt;</w:t>
      </w:r>
      <w:r>
        <w:t xml:space="preserve">: 40%, </w:t>
      </w:r>
      <w:r>
        <w:rPr>
          <w:rFonts w:hint="eastAsia"/>
          <w:b/>
          <w:bCs/>
        </w:rPr>
        <w:t>&lt;</w:t>
      </w:r>
      <w:r>
        <w:t>{‘Share’, ‘Listen’}</w:t>
      </w:r>
      <w:r>
        <w:rPr>
          <w:b/>
          <w:bCs/>
        </w:rPr>
        <w:t>&gt;</w:t>
      </w:r>
      <w:r>
        <w:t xml:space="preserve">: 40%, </w:t>
      </w:r>
    </w:p>
    <w:p>
      <w:r>
        <w:rPr>
          <w:rFonts w:hint="eastAsia"/>
          <w:b/>
          <w:bCs/>
        </w:rPr>
        <w:t>&lt;</w:t>
      </w:r>
      <w:r>
        <w:t>{‘Upload Songs’}, {‘Listen’}</w:t>
      </w:r>
      <w:r>
        <w:rPr>
          <w:b/>
          <w:bCs/>
        </w:rPr>
        <w:t>&gt;</w:t>
      </w:r>
      <w:r>
        <w:t xml:space="preserve">: 40%, </w:t>
      </w:r>
      <w:r>
        <w:rPr>
          <w:rFonts w:hint="eastAsia"/>
          <w:b/>
          <w:bCs/>
        </w:rPr>
        <w:t>&lt;</w:t>
      </w:r>
      <w:r>
        <w:t>{‘Add Tags’}, {‘Listen’}</w:t>
      </w:r>
      <w:r>
        <w:rPr>
          <w:b/>
          <w:bCs/>
        </w:rPr>
        <w:t>&gt;</w:t>
      </w:r>
      <w:r>
        <w:t>: 40%</w:t>
      </w:r>
    </w:p>
    <w:p/>
    <w:p>
      <w:pPr>
        <w:pStyle w:val="5"/>
        <w:numPr>
          <w:ilvl w:val="0"/>
          <w:numId w:val="1"/>
        </w:numPr>
        <w:ind w:firstLineChars="0"/>
        <w:rPr>
          <w:b/>
          <w:bCs/>
        </w:rPr>
      </w:pPr>
      <w:r>
        <w:rPr>
          <w:b/>
          <w:bCs/>
        </w:rPr>
        <w:t>(10 marks) 3-sequences Candidate Generation:</w:t>
      </w:r>
    </w:p>
    <w:p>
      <w:pPr>
        <w:rPr>
          <w:b/>
          <w:bCs/>
        </w:rPr>
      </w:pPr>
      <w:r>
        <w:rPr>
          <w:rFonts w:hint="eastAsia"/>
          <w:b/>
          <w:bCs/>
        </w:rPr>
        <w:t>&lt;</w:t>
      </w:r>
      <w:r>
        <w:t>{ ‘Upload Songs’, ‘Add Tags’}, {‘Listen’}</w:t>
      </w:r>
      <w:r>
        <w:rPr>
          <w:b/>
          <w:bCs/>
        </w:rPr>
        <w:t xml:space="preserve">&gt;, </w:t>
      </w:r>
      <w:r>
        <w:rPr>
          <w:rFonts w:hint="eastAsia"/>
          <w:b/>
          <w:bCs/>
        </w:rPr>
        <w:t>&lt;</w:t>
      </w:r>
      <w:r>
        <w:t>{‘Upload Songs’}, {‘Share’, ‘Listen’}</w:t>
      </w:r>
      <w:r>
        <w:rPr>
          <w:b/>
          <w:bCs/>
        </w:rPr>
        <w:t>&gt;,</w:t>
      </w:r>
    </w:p>
    <w:p>
      <w:pPr>
        <w:rPr>
          <w:b/>
          <w:bCs/>
        </w:rPr>
      </w:pPr>
      <w:r>
        <w:rPr>
          <w:rFonts w:hint="eastAsia"/>
          <w:b/>
          <w:bCs/>
        </w:rPr>
        <w:t>&lt;</w:t>
      </w:r>
      <w:r>
        <w:t>{‘Add Tags’}, {‘Share’, ‘Listen’}</w:t>
      </w:r>
      <w:r>
        <w:rPr>
          <w:b/>
          <w:bCs/>
        </w:rPr>
        <w:t>&gt;</w:t>
      </w:r>
    </w:p>
    <w:p>
      <w:pPr>
        <w:rPr>
          <w:b/>
          <w:bCs/>
        </w:rPr>
      </w:pPr>
      <w:r>
        <w:rPr>
          <w:b/>
          <w:bCs/>
        </w:rPr>
        <w:t>Candidate Pruning: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  <w:b/>
          <w:bCs/>
        </w:rPr>
        <w:t>&lt;</w:t>
      </w:r>
      <w:r>
        <w:t>{ ‘Upload Songs’, ‘Add Tags’}, {‘Listen’}</w:t>
      </w:r>
      <w:r>
        <w:rPr>
          <w:b/>
          <w:bCs/>
        </w:rPr>
        <w:t xml:space="preserve">&gt; </w:t>
      </w:r>
      <w:r>
        <w:t>should not be pruned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  <w:b/>
          <w:bCs/>
        </w:rPr>
        <w:t>&lt;</w:t>
      </w:r>
      <w:r>
        <w:t>{‘Upload Songs’}, {‘Share’, ‘Listen’}</w:t>
      </w:r>
      <w:r>
        <w:rPr>
          <w:b/>
          <w:bCs/>
        </w:rPr>
        <w:t xml:space="preserve">&gt; </w:t>
      </w:r>
      <w:r>
        <w:t xml:space="preserve">should be pruned because one 2-subsequence </w:t>
      </w:r>
      <w:r>
        <w:rPr>
          <w:rFonts w:hint="eastAsia"/>
        </w:rPr>
        <w:t>&lt;</w:t>
      </w:r>
      <w:r>
        <w:t>{‘Upload Songs’}, {‘Share’}&gt; is not frequent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  <w:b/>
          <w:bCs/>
        </w:rPr>
        <w:t>&lt;</w:t>
      </w:r>
      <w:r>
        <w:t>{‘Add Tags’}, {‘Share’, ‘Listen’}</w:t>
      </w:r>
      <w:r>
        <w:rPr>
          <w:b/>
          <w:bCs/>
        </w:rPr>
        <w:t>&gt;</w:t>
      </w:r>
      <w:r>
        <w:t xml:space="preserve"> should be pruned because one 2-subsequence </w:t>
      </w:r>
      <w:r>
        <w:rPr>
          <w:rFonts w:hint="eastAsia"/>
        </w:rPr>
        <w:t>&lt;</w:t>
      </w:r>
      <w:r>
        <w:t xml:space="preserve">{‘Add Tags’}, {‘Share’}&gt; is not frequent </w:t>
      </w:r>
    </w:p>
    <w:p/>
    <w:p>
      <w:pPr>
        <w:pStyle w:val="5"/>
        <w:numPr>
          <w:ilvl w:val="0"/>
          <w:numId w:val="1"/>
        </w:numPr>
        <w:ind w:firstLineChars="0"/>
        <w:rPr>
          <w:b/>
          <w:bCs/>
        </w:rPr>
      </w:pPr>
      <w:r>
        <w:rPr>
          <w:b/>
          <w:bCs/>
        </w:rPr>
        <w:t xml:space="preserve">(5 marks) Frequent </w:t>
      </w:r>
      <w:r>
        <w:t>3-sequences</w:t>
      </w:r>
      <w:r>
        <w:rPr>
          <w:b/>
          <w:bCs/>
        </w:rPr>
        <w:t>:</w:t>
      </w:r>
    </w:p>
    <w:p>
      <w:r>
        <w:rPr>
          <w:rFonts w:hint="eastAsia"/>
        </w:rPr>
        <w:t>S</w:t>
      </w:r>
      <w:r>
        <w:t xml:space="preserve">ince the support of </w:t>
      </w:r>
      <w:r>
        <w:rPr>
          <w:rFonts w:hint="eastAsia"/>
          <w:b/>
          <w:bCs/>
        </w:rPr>
        <w:t>&lt;</w:t>
      </w:r>
      <w:r>
        <w:t>{ ‘Upload Songs’, ‘Add Tags’}, {‘Listen’}</w:t>
      </w:r>
      <w:r>
        <w:rPr>
          <w:b/>
          <w:bCs/>
        </w:rPr>
        <w:t>&gt; is 20%. There is no frequent 3-sequence.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(正文)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0560E49"/>
    <w:multiLevelType w:val="multilevel"/>
    <w:tmpl w:val="30560E49"/>
    <w:lvl w:ilvl="0" w:tentative="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47CC2217"/>
    <w:multiLevelType w:val="multilevel"/>
    <w:tmpl w:val="47CC2217"/>
    <w:lvl w:ilvl="0" w:tentative="0">
      <w:start w:val="1"/>
      <w:numFmt w:val="decimal"/>
      <w:lvlText w:val="(%1)"/>
      <w:lvlJc w:val="left"/>
      <w:pPr>
        <w:ind w:left="360" w:hanging="360"/>
      </w:pPr>
      <w:rPr>
        <w:rFonts w:asciiTheme="minorHAnsi" w:hAnsiTheme="minorHAnsi" w:eastAsiaTheme="minorEastAsia" w:cstheme="minorBidi"/>
        <w:b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4C410448"/>
    <w:rsid w:val="007F51BE"/>
    <w:rsid w:val="009C6D3B"/>
    <w:rsid w:val="01127137"/>
    <w:rsid w:val="01294F47"/>
    <w:rsid w:val="01A250EA"/>
    <w:rsid w:val="029A4513"/>
    <w:rsid w:val="02B0633F"/>
    <w:rsid w:val="02B96468"/>
    <w:rsid w:val="02DC779B"/>
    <w:rsid w:val="03695A56"/>
    <w:rsid w:val="047420BE"/>
    <w:rsid w:val="052903B4"/>
    <w:rsid w:val="055C6A2B"/>
    <w:rsid w:val="06C40E4E"/>
    <w:rsid w:val="06E44743"/>
    <w:rsid w:val="06EC5268"/>
    <w:rsid w:val="07B21C4A"/>
    <w:rsid w:val="07EC7134"/>
    <w:rsid w:val="08E3428D"/>
    <w:rsid w:val="08F55D20"/>
    <w:rsid w:val="09C217D5"/>
    <w:rsid w:val="0A2D56F3"/>
    <w:rsid w:val="0A613B29"/>
    <w:rsid w:val="0AB903FE"/>
    <w:rsid w:val="0B6B39CE"/>
    <w:rsid w:val="0B9F4B24"/>
    <w:rsid w:val="0BB73AA3"/>
    <w:rsid w:val="0BB90B2E"/>
    <w:rsid w:val="0C0835A5"/>
    <w:rsid w:val="0C4E55C8"/>
    <w:rsid w:val="0C5776E9"/>
    <w:rsid w:val="0CE647C4"/>
    <w:rsid w:val="0D417190"/>
    <w:rsid w:val="0D6629EE"/>
    <w:rsid w:val="0DD2616E"/>
    <w:rsid w:val="0FC47022"/>
    <w:rsid w:val="102568A6"/>
    <w:rsid w:val="10D91655"/>
    <w:rsid w:val="114B118C"/>
    <w:rsid w:val="11D241CD"/>
    <w:rsid w:val="11D778D0"/>
    <w:rsid w:val="126564CC"/>
    <w:rsid w:val="132606B1"/>
    <w:rsid w:val="13901E58"/>
    <w:rsid w:val="1511082A"/>
    <w:rsid w:val="1524589C"/>
    <w:rsid w:val="15701AB2"/>
    <w:rsid w:val="15AB703F"/>
    <w:rsid w:val="15EE2FF3"/>
    <w:rsid w:val="161A7A87"/>
    <w:rsid w:val="16453C58"/>
    <w:rsid w:val="16FB5E31"/>
    <w:rsid w:val="173074E5"/>
    <w:rsid w:val="18143C67"/>
    <w:rsid w:val="18216983"/>
    <w:rsid w:val="182E5BF8"/>
    <w:rsid w:val="184C7F41"/>
    <w:rsid w:val="186E6B56"/>
    <w:rsid w:val="1941466A"/>
    <w:rsid w:val="19981D6E"/>
    <w:rsid w:val="19B773A4"/>
    <w:rsid w:val="1A0F3E3B"/>
    <w:rsid w:val="1A1B0606"/>
    <w:rsid w:val="1A442663"/>
    <w:rsid w:val="1A7E38C5"/>
    <w:rsid w:val="1AD1220A"/>
    <w:rsid w:val="1B2B737F"/>
    <w:rsid w:val="1B2D3F86"/>
    <w:rsid w:val="1B8A69D3"/>
    <w:rsid w:val="1C061731"/>
    <w:rsid w:val="1D724C59"/>
    <w:rsid w:val="1D8F638C"/>
    <w:rsid w:val="1D984854"/>
    <w:rsid w:val="1D9A0146"/>
    <w:rsid w:val="1E4D4267"/>
    <w:rsid w:val="1ED37EA9"/>
    <w:rsid w:val="1F5656F6"/>
    <w:rsid w:val="20242568"/>
    <w:rsid w:val="203E027D"/>
    <w:rsid w:val="2075768C"/>
    <w:rsid w:val="20B065D0"/>
    <w:rsid w:val="2145111E"/>
    <w:rsid w:val="21CF0D38"/>
    <w:rsid w:val="21FE0CAD"/>
    <w:rsid w:val="22484BF9"/>
    <w:rsid w:val="22D4160D"/>
    <w:rsid w:val="234661E4"/>
    <w:rsid w:val="240103AF"/>
    <w:rsid w:val="24161794"/>
    <w:rsid w:val="24457DD9"/>
    <w:rsid w:val="25E33AB0"/>
    <w:rsid w:val="269B2927"/>
    <w:rsid w:val="26B41B71"/>
    <w:rsid w:val="26C42E09"/>
    <w:rsid w:val="26F61043"/>
    <w:rsid w:val="272175C8"/>
    <w:rsid w:val="27F824B1"/>
    <w:rsid w:val="27FC53D0"/>
    <w:rsid w:val="282B6C11"/>
    <w:rsid w:val="28667C49"/>
    <w:rsid w:val="29A14838"/>
    <w:rsid w:val="29AB31F0"/>
    <w:rsid w:val="29B449E4"/>
    <w:rsid w:val="2A226172"/>
    <w:rsid w:val="2A314283"/>
    <w:rsid w:val="2A995771"/>
    <w:rsid w:val="2ACD6BF6"/>
    <w:rsid w:val="2B7E7283"/>
    <w:rsid w:val="2BBE1EC9"/>
    <w:rsid w:val="2BE71F74"/>
    <w:rsid w:val="2BE970F8"/>
    <w:rsid w:val="2C88162F"/>
    <w:rsid w:val="2D070A02"/>
    <w:rsid w:val="2D470168"/>
    <w:rsid w:val="2E636491"/>
    <w:rsid w:val="2E9372BE"/>
    <w:rsid w:val="2ECB45AE"/>
    <w:rsid w:val="2EE85A43"/>
    <w:rsid w:val="2EEA0002"/>
    <w:rsid w:val="2F6B1FE9"/>
    <w:rsid w:val="30464D9A"/>
    <w:rsid w:val="311B4E78"/>
    <w:rsid w:val="315D2BA1"/>
    <w:rsid w:val="317038E6"/>
    <w:rsid w:val="32592E75"/>
    <w:rsid w:val="3281346C"/>
    <w:rsid w:val="3363132F"/>
    <w:rsid w:val="34311930"/>
    <w:rsid w:val="352114E0"/>
    <w:rsid w:val="35A11008"/>
    <w:rsid w:val="35A4538A"/>
    <w:rsid w:val="35B90501"/>
    <w:rsid w:val="36793399"/>
    <w:rsid w:val="36C80A6B"/>
    <w:rsid w:val="37030A49"/>
    <w:rsid w:val="3773505B"/>
    <w:rsid w:val="37757EA8"/>
    <w:rsid w:val="37DC6773"/>
    <w:rsid w:val="39224101"/>
    <w:rsid w:val="393B2A2C"/>
    <w:rsid w:val="39873FAF"/>
    <w:rsid w:val="3A383AE9"/>
    <w:rsid w:val="3AAE689F"/>
    <w:rsid w:val="3ACD2AF1"/>
    <w:rsid w:val="3BB96966"/>
    <w:rsid w:val="3CC57BB2"/>
    <w:rsid w:val="3D7A2756"/>
    <w:rsid w:val="3DC225B9"/>
    <w:rsid w:val="3DC6374A"/>
    <w:rsid w:val="3E177744"/>
    <w:rsid w:val="3E375EB7"/>
    <w:rsid w:val="3E7D1571"/>
    <w:rsid w:val="3FD225DB"/>
    <w:rsid w:val="4036334F"/>
    <w:rsid w:val="406E36E7"/>
    <w:rsid w:val="40B14A16"/>
    <w:rsid w:val="40C969C8"/>
    <w:rsid w:val="415D3B1D"/>
    <w:rsid w:val="41A251CC"/>
    <w:rsid w:val="42B76F21"/>
    <w:rsid w:val="42DB54A3"/>
    <w:rsid w:val="42E45D32"/>
    <w:rsid w:val="42E9768A"/>
    <w:rsid w:val="43C7565F"/>
    <w:rsid w:val="44521EA8"/>
    <w:rsid w:val="45C26069"/>
    <w:rsid w:val="48596D69"/>
    <w:rsid w:val="48F163C0"/>
    <w:rsid w:val="495318E7"/>
    <w:rsid w:val="4A490324"/>
    <w:rsid w:val="4A862777"/>
    <w:rsid w:val="4AEB5B57"/>
    <w:rsid w:val="4B1D087A"/>
    <w:rsid w:val="4B6319EC"/>
    <w:rsid w:val="4B6F5AC6"/>
    <w:rsid w:val="4C044CA2"/>
    <w:rsid w:val="4C2F6D7E"/>
    <w:rsid w:val="4C410448"/>
    <w:rsid w:val="4C9F30DE"/>
    <w:rsid w:val="4CEC03A3"/>
    <w:rsid w:val="4D9832AB"/>
    <w:rsid w:val="4E1D7913"/>
    <w:rsid w:val="4E20561C"/>
    <w:rsid w:val="4E6653E0"/>
    <w:rsid w:val="4EB50967"/>
    <w:rsid w:val="4F3517CE"/>
    <w:rsid w:val="501B4BE4"/>
    <w:rsid w:val="50571124"/>
    <w:rsid w:val="50BB750A"/>
    <w:rsid w:val="512B595D"/>
    <w:rsid w:val="51831161"/>
    <w:rsid w:val="51A666F4"/>
    <w:rsid w:val="545215C9"/>
    <w:rsid w:val="553B1B3B"/>
    <w:rsid w:val="55472B4E"/>
    <w:rsid w:val="55833D96"/>
    <w:rsid w:val="56660C21"/>
    <w:rsid w:val="57FE5BA7"/>
    <w:rsid w:val="596C3045"/>
    <w:rsid w:val="5A243162"/>
    <w:rsid w:val="5A696FA1"/>
    <w:rsid w:val="5ABB5323"/>
    <w:rsid w:val="5AC26CAD"/>
    <w:rsid w:val="5AE45167"/>
    <w:rsid w:val="5C841E70"/>
    <w:rsid w:val="5D691B4C"/>
    <w:rsid w:val="5D9A56C3"/>
    <w:rsid w:val="5DB45CF4"/>
    <w:rsid w:val="5EB153BA"/>
    <w:rsid w:val="5FED3251"/>
    <w:rsid w:val="60111CAB"/>
    <w:rsid w:val="60200738"/>
    <w:rsid w:val="606E3D52"/>
    <w:rsid w:val="60FC1551"/>
    <w:rsid w:val="615075AC"/>
    <w:rsid w:val="616851EE"/>
    <w:rsid w:val="61787CD1"/>
    <w:rsid w:val="61F05D57"/>
    <w:rsid w:val="623119BE"/>
    <w:rsid w:val="627806C9"/>
    <w:rsid w:val="638C7E2C"/>
    <w:rsid w:val="641F3A4E"/>
    <w:rsid w:val="647732ED"/>
    <w:rsid w:val="6557621F"/>
    <w:rsid w:val="658E6FFE"/>
    <w:rsid w:val="65B823D7"/>
    <w:rsid w:val="67046A14"/>
    <w:rsid w:val="674522B1"/>
    <w:rsid w:val="6773073A"/>
    <w:rsid w:val="678304AF"/>
    <w:rsid w:val="67C36BF3"/>
    <w:rsid w:val="67F27A88"/>
    <w:rsid w:val="680D237E"/>
    <w:rsid w:val="689C5636"/>
    <w:rsid w:val="69434E61"/>
    <w:rsid w:val="696F5C06"/>
    <w:rsid w:val="69B31FE7"/>
    <w:rsid w:val="69CC12FA"/>
    <w:rsid w:val="6AC94477"/>
    <w:rsid w:val="6B6537B4"/>
    <w:rsid w:val="6D366B80"/>
    <w:rsid w:val="6DBC7DE8"/>
    <w:rsid w:val="6EB31BE6"/>
    <w:rsid w:val="6FF97C6C"/>
    <w:rsid w:val="700460E6"/>
    <w:rsid w:val="70E61887"/>
    <w:rsid w:val="71B31E36"/>
    <w:rsid w:val="71CE2F82"/>
    <w:rsid w:val="720D24B0"/>
    <w:rsid w:val="72194564"/>
    <w:rsid w:val="722846C8"/>
    <w:rsid w:val="73FF38AD"/>
    <w:rsid w:val="74AE4C60"/>
    <w:rsid w:val="7565012C"/>
    <w:rsid w:val="759B0376"/>
    <w:rsid w:val="76056183"/>
    <w:rsid w:val="761A0A77"/>
    <w:rsid w:val="76200BC8"/>
    <w:rsid w:val="76317327"/>
    <w:rsid w:val="76605DFD"/>
    <w:rsid w:val="768F2751"/>
    <w:rsid w:val="770E09A7"/>
    <w:rsid w:val="776C5A77"/>
    <w:rsid w:val="77E659CF"/>
    <w:rsid w:val="782D798E"/>
    <w:rsid w:val="78564BB1"/>
    <w:rsid w:val="785C57B6"/>
    <w:rsid w:val="7A0128FA"/>
    <w:rsid w:val="7A1845EE"/>
    <w:rsid w:val="7AA51F93"/>
    <w:rsid w:val="7AA8546C"/>
    <w:rsid w:val="7AAE3888"/>
    <w:rsid w:val="7AB92BDA"/>
    <w:rsid w:val="7AE9378E"/>
    <w:rsid w:val="7BEF7644"/>
    <w:rsid w:val="7C3036A7"/>
    <w:rsid w:val="7CB41EA6"/>
    <w:rsid w:val="7D5F2B54"/>
    <w:rsid w:val="7E0879AB"/>
    <w:rsid w:val="7EA344AB"/>
    <w:rsid w:val="7F0A7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2023-09-15T11:19:00Z</dcterms:created>
  <dc:creator>韩娜</dc:creator>
  <cp:lastModifiedBy>韩娜</cp:lastModifiedBy>
  <cp:lastPrinted>2023-10-09T20:05:00Z</cp:lastPrinted>
  <dcterms:modified xsi:type="dcterms:W3CDTF">2023-10-16T12:45:19Z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EDCD867BEDFF425EB9A6B109FC880BE2_11</vt:lpwstr>
  </property>
</Properties>
</file>