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6D1" w:rsidRDefault="000566D1" w:rsidP="000566D1">
      <w:pPr>
        <w:pStyle w:val="Ttulo2"/>
      </w:pPr>
      <w:r>
        <w:rPr>
          <w:rFonts w:ascii="Arial" w:hAnsi="Arial" w:cs="Arial"/>
        </w:rPr>
        <w:t>Operadores lógicos</w:t>
      </w:r>
    </w:p>
    <w:tbl>
      <w:tblPr>
        <w:tblW w:w="448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4"/>
        <w:gridCol w:w="1279"/>
        <w:gridCol w:w="1925"/>
        <w:gridCol w:w="3402"/>
      </w:tblGrid>
      <w:tr w:rsidR="000566D1" w:rsidTr="00DB6583">
        <w:trPr>
          <w:tblCellSpacing w:w="15" w:type="dxa"/>
        </w:trPr>
        <w:tc>
          <w:tcPr>
            <w:tcW w:w="1049"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r>
              <w:rPr>
                <w:rStyle w:val="Textoennegrita"/>
              </w:rPr>
              <w:t>Operador</w:t>
            </w:r>
          </w:p>
        </w:tc>
        <w:tc>
          <w:tcPr>
            <w:tcW w:w="1249"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r>
              <w:rPr>
                <w:rStyle w:val="Textoennegrita"/>
              </w:rPr>
              <w:t>Descripción</w:t>
            </w:r>
          </w:p>
        </w:tc>
        <w:tc>
          <w:tcPr>
            <w:tcW w:w="1895"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r>
              <w:rPr>
                <w:rStyle w:val="Textoennegrita"/>
              </w:rPr>
              <w:t>Uso</w:t>
            </w:r>
          </w:p>
        </w:tc>
        <w:tc>
          <w:tcPr>
            <w:tcW w:w="3357"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r>
              <w:rPr>
                <w:rStyle w:val="Textoennegrita"/>
              </w:rPr>
              <w:t>Retorna cierto si</w:t>
            </w:r>
          </w:p>
        </w:tc>
      </w:tr>
      <w:tr w:rsidR="000566D1" w:rsidTr="00DB6583">
        <w:trPr>
          <w:tblCellSpacing w:w="15" w:type="dxa"/>
        </w:trPr>
        <w:tc>
          <w:tcPr>
            <w:tcW w:w="1049"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r>
              <w:rPr>
                <w:rFonts w:ascii="Courier New" w:hAnsi="Courier New" w:cs="Courier New"/>
                <w:sz w:val="20"/>
                <w:szCs w:val="20"/>
              </w:rPr>
              <w:t>&amp;&amp;</w:t>
            </w:r>
          </w:p>
        </w:tc>
        <w:tc>
          <w:tcPr>
            <w:tcW w:w="1249"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r>
              <w:rPr>
                <w:rFonts w:ascii="Courier New" w:hAnsi="Courier New" w:cs="Courier New"/>
                <w:sz w:val="20"/>
                <w:szCs w:val="20"/>
              </w:rPr>
              <w:t>and</w:t>
            </w:r>
          </w:p>
        </w:tc>
        <w:tc>
          <w:tcPr>
            <w:tcW w:w="1895"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r>
              <w:rPr>
                <w:rFonts w:ascii="Courier New" w:hAnsi="Courier New" w:cs="Courier New"/>
                <w:sz w:val="20"/>
                <w:szCs w:val="20"/>
              </w:rPr>
              <w:t>op1 &amp;&amp; op2</w:t>
            </w:r>
          </w:p>
        </w:tc>
        <w:tc>
          <w:tcPr>
            <w:tcW w:w="3357" w:type="dxa"/>
            <w:tcBorders>
              <w:top w:val="outset" w:sz="6" w:space="0" w:color="auto"/>
              <w:left w:val="outset" w:sz="6" w:space="0" w:color="auto"/>
              <w:bottom w:val="outset" w:sz="6" w:space="0" w:color="auto"/>
              <w:right w:val="outset" w:sz="6" w:space="0" w:color="auto"/>
            </w:tcBorders>
            <w:vAlign w:val="center"/>
            <w:hideMark/>
          </w:tcPr>
          <w:p w:rsidR="000566D1" w:rsidRDefault="000566D1">
            <w:pPr>
              <w:rPr>
                <w:sz w:val="24"/>
                <w:szCs w:val="24"/>
              </w:rPr>
            </w:pPr>
            <w:proofErr w:type="gramStart"/>
            <w:r w:rsidRPr="000566D1">
              <w:rPr>
                <w:lang w:val="en-US"/>
              </w:rPr>
              <w:t>op1</w:t>
            </w:r>
            <w:proofErr w:type="gramEnd"/>
            <w:r w:rsidRPr="000566D1">
              <w:rPr>
                <w:lang w:val="en-US"/>
              </w:rPr>
              <w:t xml:space="preserve"> y op2 son </w:t>
            </w:r>
            <w:r w:rsidRPr="000566D1">
              <w:rPr>
                <w:rFonts w:ascii="Courier New" w:hAnsi="Courier New" w:cs="Courier New"/>
                <w:lang w:val="en-US"/>
              </w:rPr>
              <w:t>true</w:t>
            </w:r>
            <w:r w:rsidRPr="000566D1">
              <w:rPr>
                <w:lang w:val="en-US"/>
              </w:rPr>
              <w:t xml:space="preserve">. </w:t>
            </w:r>
            <w:r>
              <w:t xml:space="preserve">Solo evalúa op2 si op1 es </w:t>
            </w:r>
            <w:r>
              <w:rPr>
                <w:rFonts w:ascii="Courier New" w:hAnsi="Courier New" w:cs="Courier New"/>
              </w:rPr>
              <w:t>true </w:t>
            </w:r>
          </w:p>
        </w:tc>
      </w:tr>
      <w:tr w:rsidR="000566D1" w:rsidTr="00DB6583">
        <w:trPr>
          <w:tblCellSpacing w:w="15" w:type="dxa"/>
        </w:trPr>
        <w:tc>
          <w:tcPr>
            <w:tcW w:w="1049" w:type="dxa"/>
            <w:tcBorders>
              <w:top w:val="outset" w:sz="6" w:space="0" w:color="auto"/>
              <w:left w:val="outset" w:sz="6" w:space="0" w:color="auto"/>
              <w:bottom w:val="outset" w:sz="6" w:space="0" w:color="auto"/>
              <w:right w:val="outset" w:sz="6" w:space="0" w:color="auto"/>
            </w:tcBorders>
            <w:vAlign w:val="center"/>
            <w:hideMark/>
          </w:tcPr>
          <w:p w:rsidR="000566D1" w:rsidRDefault="000566D1">
            <w:pPr>
              <w:pStyle w:val="NormalWeb"/>
              <w:jc w:val="center"/>
            </w:pPr>
            <w:r>
              <w:rPr>
                <w:rFonts w:ascii="Courier New" w:hAnsi="Courier New" w:cs="Courier New"/>
                <w:sz w:val="20"/>
                <w:szCs w:val="20"/>
              </w:rPr>
              <w:t>||</w:t>
            </w:r>
          </w:p>
        </w:tc>
        <w:tc>
          <w:tcPr>
            <w:tcW w:w="1249"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proofErr w:type="spellStart"/>
            <w:r>
              <w:rPr>
                <w:rFonts w:ascii="Courier New" w:hAnsi="Courier New" w:cs="Courier New"/>
                <w:sz w:val="20"/>
                <w:szCs w:val="20"/>
              </w:rPr>
              <w:t>or</w:t>
            </w:r>
            <w:proofErr w:type="spellEnd"/>
          </w:p>
        </w:tc>
        <w:tc>
          <w:tcPr>
            <w:tcW w:w="1895"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r>
              <w:rPr>
                <w:rFonts w:ascii="Courier New" w:hAnsi="Courier New" w:cs="Courier New"/>
                <w:sz w:val="20"/>
                <w:szCs w:val="20"/>
              </w:rPr>
              <w:t xml:space="preserve">op1 || op2 </w:t>
            </w:r>
          </w:p>
        </w:tc>
        <w:tc>
          <w:tcPr>
            <w:tcW w:w="3357" w:type="dxa"/>
            <w:tcBorders>
              <w:top w:val="outset" w:sz="6" w:space="0" w:color="auto"/>
              <w:left w:val="outset" w:sz="6" w:space="0" w:color="auto"/>
              <w:bottom w:val="outset" w:sz="6" w:space="0" w:color="auto"/>
              <w:right w:val="outset" w:sz="6" w:space="0" w:color="auto"/>
            </w:tcBorders>
            <w:vAlign w:val="center"/>
            <w:hideMark/>
          </w:tcPr>
          <w:p w:rsidR="000566D1" w:rsidRDefault="000566D1">
            <w:pPr>
              <w:rPr>
                <w:sz w:val="24"/>
                <w:szCs w:val="24"/>
              </w:rPr>
            </w:pPr>
            <w:r>
              <w:t xml:space="preserve">op1 </w:t>
            </w:r>
            <w:proofErr w:type="gramStart"/>
            <w:r>
              <w:t>o</w:t>
            </w:r>
            <w:proofErr w:type="gramEnd"/>
            <w:r>
              <w:t xml:space="preserve"> op2 es true. Solo evalúa op2 si op1 es </w:t>
            </w:r>
            <w:r>
              <w:rPr>
                <w:rFonts w:ascii="Courier New" w:hAnsi="Courier New" w:cs="Courier New"/>
              </w:rPr>
              <w:t>false</w:t>
            </w:r>
            <w:r>
              <w:t xml:space="preserve"> </w:t>
            </w:r>
          </w:p>
        </w:tc>
      </w:tr>
      <w:tr w:rsidR="000566D1" w:rsidTr="00DB6583">
        <w:trPr>
          <w:tblCellSpacing w:w="15" w:type="dxa"/>
        </w:trPr>
        <w:tc>
          <w:tcPr>
            <w:tcW w:w="1049" w:type="dxa"/>
            <w:tcBorders>
              <w:top w:val="outset" w:sz="6" w:space="0" w:color="auto"/>
              <w:left w:val="outset" w:sz="6" w:space="0" w:color="auto"/>
              <w:bottom w:val="outset" w:sz="6" w:space="0" w:color="auto"/>
              <w:right w:val="outset" w:sz="6" w:space="0" w:color="auto"/>
            </w:tcBorders>
            <w:vAlign w:val="center"/>
            <w:hideMark/>
          </w:tcPr>
          <w:p w:rsidR="000566D1" w:rsidRDefault="000566D1">
            <w:pPr>
              <w:pStyle w:val="NormalWeb"/>
              <w:jc w:val="center"/>
            </w:pPr>
            <w:r>
              <w:rPr>
                <w:rFonts w:ascii="Courier New" w:hAnsi="Courier New" w:cs="Courier New"/>
                <w:sz w:val="20"/>
                <w:szCs w:val="20"/>
              </w:rPr>
              <w:t>!</w:t>
            </w:r>
          </w:p>
        </w:tc>
        <w:tc>
          <w:tcPr>
            <w:tcW w:w="1249"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proofErr w:type="spellStart"/>
            <w:r>
              <w:rPr>
                <w:rFonts w:ascii="Courier New" w:hAnsi="Courier New" w:cs="Courier New"/>
                <w:sz w:val="20"/>
                <w:szCs w:val="20"/>
              </w:rPr>
              <w:t>not</w:t>
            </w:r>
            <w:proofErr w:type="spellEnd"/>
          </w:p>
        </w:tc>
        <w:tc>
          <w:tcPr>
            <w:tcW w:w="1895" w:type="dxa"/>
            <w:tcBorders>
              <w:top w:val="outset" w:sz="6" w:space="0" w:color="auto"/>
              <w:left w:val="outset" w:sz="6" w:space="0" w:color="auto"/>
              <w:bottom w:val="outset" w:sz="6" w:space="0" w:color="auto"/>
              <w:right w:val="outset" w:sz="6" w:space="0" w:color="auto"/>
            </w:tcBorders>
            <w:vAlign w:val="center"/>
            <w:hideMark/>
          </w:tcPr>
          <w:p w:rsidR="000566D1" w:rsidRDefault="000566D1">
            <w:pPr>
              <w:jc w:val="center"/>
              <w:rPr>
                <w:sz w:val="24"/>
                <w:szCs w:val="24"/>
              </w:rPr>
            </w:pPr>
            <w:r>
              <w:rPr>
                <w:rFonts w:ascii="Courier New" w:hAnsi="Courier New" w:cs="Courier New"/>
                <w:sz w:val="20"/>
                <w:szCs w:val="20"/>
              </w:rPr>
              <w:t>!</w:t>
            </w:r>
            <w:proofErr w:type="spellStart"/>
            <w:r>
              <w:rPr>
                <w:rFonts w:ascii="Courier New" w:hAnsi="Courier New" w:cs="Courier New"/>
                <w:sz w:val="20"/>
                <w:szCs w:val="20"/>
              </w:rPr>
              <w:t>op</w:t>
            </w:r>
            <w:proofErr w:type="spellEnd"/>
            <w:r>
              <w:rPr>
                <w:rFonts w:ascii="Courier New" w:hAnsi="Courier New" w:cs="Courier New"/>
                <w:sz w:val="20"/>
                <w:szCs w:val="20"/>
              </w:rPr>
              <w:t xml:space="preserve"> </w:t>
            </w:r>
          </w:p>
        </w:tc>
        <w:tc>
          <w:tcPr>
            <w:tcW w:w="3357" w:type="dxa"/>
            <w:tcBorders>
              <w:top w:val="outset" w:sz="6" w:space="0" w:color="auto"/>
              <w:left w:val="outset" w:sz="6" w:space="0" w:color="auto"/>
              <w:bottom w:val="outset" w:sz="6" w:space="0" w:color="auto"/>
              <w:right w:val="outset" w:sz="6" w:space="0" w:color="auto"/>
            </w:tcBorders>
            <w:vAlign w:val="center"/>
            <w:hideMark/>
          </w:tcPr>
          <w:p w:rsidR="000566D1" w:rsidRDefault="000566D1">
            <w:pPr>
              <w:rPr>
                <w:sz w:val="24"/>
                <w:szCs w:val="24"/>
              </w:rPr>
            </w:pPr>
            <w:proofErr w:type="spellStart"/>
            <w:r>
              <w:t>op</w:t>
            </w:r>
            <w:proofErr w:type="spellEnd"/>
            <w:r>
              <w:t xml:space="preserve"> es </w:t>
            </w:r>
            <w:r>
              <w:rPr>
                <w:rFonts w:ascii="Courier New" w:hAnsi="Courier New" w:cs="Courier New"/>
              </w:rPr>
              <w:t xml:space="preserve">false </w:t>
            </w:r>
          </w:p>
        </w:tc>
      </w:tr>
    </w:tbl>
    <w:p w:rsidR="000566D1" w:rsidRPr="00DB6583" w:rsidRDefault="000566D1" w:rsidP="00DB6583">
      <w:pPr>
        <w:pStyle w:val="Ttulo2"/>
        <w:rPr>
          <w:rFonts w:ascii="Arial" w:hAnsi="Arial" w:cs="Arial"/>
        </w:rPr>
      </w:pPr>
      <w:r>
        <w:br/>
      </w:r>
      <w:r w:rsidRPr="00DB6583">
        <w:rPr>
          <w:rFonts w:ascii="Arial" w:hAnsi="Arial" w:cs="Arial"/>
        </w:rPr>
        <w:t>Operadores lógicos a nivel de bits</w:t>
      </w:r>
    </w:p>
    <w:tbl>
      <w:tblPr>
        <w:tblW w:w="2253"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392"/>
        <w:gridCol w:w="1490"/>
      </w:tblGrid>
      <w:tr w:rsidR="00464C3E" w:rsidTr="00464C3E">
        <w:trPr>
          <w:tblCellSpacing w:w="15" w:type="dxa"/>
        </w:trPr>
        <w:tc>
          <w:tcPr>
            <w:tcW w:w="945"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Style w:val="Textoennegrita"/>
              </w:rPr>
              <w:t>Operador</w:t>
            </w:r>
          </w:p>
        </w:tc>
        <w:tc>
          <w:tcPr>
            <w:tcW w:w="1362"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Style w:val="Textoennegrita"/>
              </w:rPr>
              <w:t>Descripción</w:t>
            </w:r>
          </w:p>
        </w:tc>
        <w:tc>
          <w:tcPr>
            <w:tcW w:w="1446"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Style w:val="Textoennegrita"/>
              </w:rPr>
              <w:t>Uso</w:t>
            </w:r>
          </w:p>
        </w:tc>
      </w:tr>
      <w:tr w:rsidR="00464C3E" w:rsidTr="00464C3E">
        <w:trPr>
          <w:tblCellSpacing w:w="15" w:type="dxa"/>
        </w:trPr>
        <w:tc>
          <w:tcPr>
            <w:tcW w:w="945"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Fonts w:ascii="Courier New" w:hAnsi="Courier New" w:cs="Courier New"/>
                <w:sz w:val="20"/>
                <w:szCs w:val="20"/>
              </w:rPr>
              <w:t>&amp;</w:t>
            </w:r>
          </w:p>
        </w:tc>
        <w:tc>
          <w:tcPr>
            <w:tcW w:w="1362"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Fonts w:ascii="Courier New" w:hAnsi="Courier New" w:cs="Courier New"/>
                <w:sz w:val="20"/>
                <w:szCs w:val="20"/>
              </w:rPr>
              <w:t>and</w:t>
            </w:r>
          </w:p>
        </w:tc>
        <w:tc>
          <w:tcPr>
            <w:tcW w:w="1446"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Fonts w:ascii="Courier New" w:hAnsi="Courier New" w:cs="Courier New"/>
                <w:sz w:val="20"/>
                <w:szCs w:val="20"/>
              </w:rPr>
              <w:t>op1 &amp; op2</w:t>
            </w:r>
          </w:p>
        </w:tc>
      </w:tr>
      <w:tr w:rsidR="00464C3E" w:rsidTr="00464C3E">
        <w:trPr>
          <w:tblCellSpacing w:w="15" w:type="dxa"/>
        </w:trPr>
        <w:tc>
          <w:tcPr>
            <w:tcW w:w="945" w:type="dxa"/>
            <w:tcBorders>
              <w:top w:val="outset" w:sz="6" w:space="0" w:color="auto"/>
              <w:left w:val="outset" w:sz="6" w:space="0" w:color="auto"/>
              <w:bottom w:val="outset" w:sz="6" w:space="0" w:color="auto"/>
              <w:right w:val="outset" w:sz="6" w:space="0" w:color="auto"/>
            </w:tcBorders>
            <w:vAlign w:val="center"/>
            <w:hideMark/>
          </w:tcPr>
          <w:p w:rsidR="00464C3E" w:rsidRDefault="00464C3E">
            <w:pPr>
              <w:pStyle w:val="NormalWeb"/>
              <w:jc w:val="center"/>
            </w:pPr>
            <w:r>
              <w:rPr>
                <w:rFonts w:ascii="Courier New" w:hAnsi="Courier New" w:cs="Courier New"/>
                <w:sz w:val="20"/>
                <w:szCs w:val="20"/>
              </w:rPr>
              <w:t>|</w:t>
            </w:r>
          </w:p>
        </w:tc>
        <w:tc>
          <w:tcPr>
            <w:tcW w:w="1362"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proofErr w:type="spellStart"/>
            <w:r>
              <w:rPr>
                <w:rFonts w:ascii="Courier New" w:hAnsi="Courier New" w:cs="Courier New"/>
                <w:sz w:val="20"/>
                <w:szCs w:val="20"/>
              </w:rPr>
              <w:t>or</w:t>
            </w:r>
            <w:proofErr w:type="spellEnd"/>
          </w:p>
        </w:tc>
        <w:tc>
          <w:tcPr>
            <w:tcW w:w="1446"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Fonts w:ascii="Courier New" w:hAnsi="Courier New" w:cs="Courier New"/>
                <w:sz w:val="20"/>
                <w:szCs w:val="20"/>
              </w:rPr>
              <w:t xml:space="preserve">op1 | op2 </w:t>
            </w:r>
          </w:p>
        </w:tc>
      </w:tr>
      <w:tr w:rsidR="00464C3E" w:rsidTr="00464C3E">
        <w:trPr>
          <w:tblCellSpacing w:w="15" w:type="dxa"/>
        </w:trPr>
        <w:tc>
          <w:tcPr>
            <w:tcW w:w="945" w:type="dxa"/>
            <w:tcBorders>
              <w:top w:val="outset" w:sz="6" w:space="0" w:color="auto"/>
              <w:left w:val="outset" w:sz="6" w:space="0" w:color="auto"/>
              <w:bottom w:val="outset" w:sz="6" w:space="0" w:color="auto"/>
              <w:right w:val="outset" w:sz="6" w:space="0" w:color="auto"/>
            </w:tcBorders>
            <w:vAlign w:val="center"/>
            <w:hideMark/>
          </w:tcPr>
          <w:p w:rsidR="00464C3E" w:rsidRDefault="00464C3E">
            <w:pPr>
              <w:pStyle w:val="NormalWeb"/>
              <w:jc w:val="center"/>
            </w:pPr>
            <w:r>
              <w:rPr>
                <w:rFonts w:ascii="Courier New" w:hAnsi="Courier New" w:cs="Courier New"/>
                <w:sz w:val="20"/>
                <w:szCs w:val="20"/>
              </w:rPr>
              <w:t>^</w:t>
            </w:r>
          </w:p>
        </w:tc>
        <w:tc>
          <w:tcPr>
            <w:tcW w:w="1362"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proofErr w:type="spellStart"/>
            <w:r>
              <w:rPr>
                <w:rFonts w:ascii="Courier New" w:hAnsi="Courier New" w:cs="Courier New"/>
                <w:sz w:val="20"/>
                <w:szCs w:val="20"/>
              </w:rPr>
              <w:t>or</w:t>
            </w:r>
            <w:proofErr w:type="spellEnd"/>
            <w:r>
              <w:rPr>
                <w:rFonts w:ascii="Courier New" w:hAnsi="Courier New" w:cs="Courier New"/>
                <w:sz w:val="20"/>
                <w:szCs w:val="20"/>
              </w:rPr>
              <w:t xml:space="preserve"> exclusivo </w:t>
            </w:r>
          </w:p>
        </w:tc>
        <w:tc>
          <w:tcPr>
            <w:tcW w:w="1446"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Fonts w:ascii="Courier New" w:hAnsi="Courier New" w:cs="Courier New"/>
                <w:sz w:val="20"/>
                <w:szCs w:val="20"/>
              </w:rPr>
              <w:t xml:space="preserve">op1 ^ op2 </w:t>
            </w:r>
          </w:p>
        </w:tc>
      </w:tr>
      <w:tr w:rsidR="00464C3E" w:rsidTr="00464C3E">
        <w:trPr>
          <w:tblCellSpacing w:w="15" w:type="dxa"/>
        </w:trPr>
        <w:tc>
          <w:tcPr>
            <w:tcW w:w="945"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Fonts w:ascii="Courier New" w:hAnsi="Courier New" w:cs="Courier New"/>
                <w:sz w:val="20"/>
                <w:szCs w:val="20"/>
              </w:rPr>
              <w:t>~</w:t>
            </w:r>
          </w:p>
        </w:tc>
        <w:tc>
          <w:tcPr>
            <w:tcW w:w="1362"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t>complemento</w:t>
            </w:r>
          </w:p>
        </w:tc>
        <w:tc>
          <w:tcPr>
            <w:tcW w:w="1446" w:type="dxa"/>
            <w:tcBorders>
              <w:top w:val="outset" w:sz="6" w:space="0" w:color="auto"/>
              <w:left w:val="outset" w:sz="6" w:space="0" w:color="auto"/>
              <w:bottom w:val="outset" w:sz="6" w:space="0" w:color="auto"/>
              <w:right w:val="outset" w:sz="6" w:space="0" w:color="auto"/>
            </w:tcBorders>
            <w:vAlign w:val="center"/>
            <w:hideMark/>
          </w:tcPr>
          <w:p w:rsidR="00464C3E" w:rsidRDefault="00464C3E">
            <w:pPr>
              <w:jc w:val="center"/>
              <w:rPr>
                <w:sz w:val="24"/>
                <w:szCs w:val="24"/>
              </w:rPr>
            </w:pPr>
            <w:r>
              <w:rPr>
                <w:rFonts w:ascii="Courier New" w:hAnsi="Courier New" w:cs="Courier New"/>
                <w:sz w:val="20"/>
                <w:szCs w:val="20"/>
              </w:rPr>
              <w:t>~op1</w:t>
            </w:r>
          </w:p>
        </w:tc>
      </w:tr>
    </w:tbl>
    <w:p w:rsidR="000566D1" w:rsidRDefault="000566D1" w:rsidP="00EA668D">
      <w:pPr>
        <w:pStyle w:val="NormalWeb"/>
        <w:jc w:val="both"/>
      </w:pPr>
      <w:r>
        <w:t xml:space="preserve">El operador </w:t>
      </w:r>
      <w:r>
        <w:rPr>
          <w:rStyle w:val="Textoennegrita"/>
          <w:rFonts w:ascii="Courier New" w:hAnsi="Courier New" w:cs="Courier New"/>
        </w:rPr>
        <w:t>AND</w:t>
      </w:r>
      <w:r>
        <w:t xml:space="preserve"> </w:t>
      </w:r>
      <w:r>
        <w:rPr>
          <w:rStyle w:val="Textoennegrita"/>
        </w:rPr>
        <w:t>bit por bit (</w:t>
      </w:r>
      <w:r>
        <w:rPr>
          <w:rStyle w:val="Textoennegrita"/>
          <w:rFonts w:ascii="Courier New" w:hAnsi="Courier New" w:cs="Courier New"/>
        </w:rPr>
        <w:t>&amp;</w:t>
      </w:r>
      <w:r>
        <w:rPr>
          <w:rStyle w:val="Textoennegrita"/>
        </w:rPr>
        <w:t>)</w:t>
      </w:r>
      <w:r>
        <w:t xml:space="preserve"> realiza un and lógico entre cada par de bits paralelos que forman los </w:t>
      </w:r>
      <w:proofErr w:type="spellStart"/>
      <w:r>
        <w:t>operandos</w:t>
      </w:r>
      <w:proofErr w:type="spellEnd"/>
      <w:r>
        <w:t>. Si ambos bits valen 1 el bit resultante vale 1, de lo contrario vale 0. Por ejemplo:</w:t>
      </w:r>
    </w:p>
    <w:tbl>
      <w:tblPr>
        <w:tblW w:w="5000" w:type="pct"/>
        <w:tblCellSpacing w:w="0" w:type="dxa"/>
        <w:shd w:val="clear" w:color="auto" w:fill="FFFFCC"/>
        <w:tblCellMar>
          <w:left w:w="0" w:type="dxa"/>
          <w:right w:w="0" w:type="dxa"/>
        </w:tblCellMar>
        <w:tblLook w:val="04A0" w:firstRow="1" w:lastRow="0" w:firstColumn="1" w:lastColumn="0" w:noHBand="0" w:noVBand="1"/>
      </w:tblPr>
      <w:tblGrid>
        <w:gridCol w:w="8504"/>
      </w:tblGrid>
      <w:tr w:rsidR="000566D1" w:rsidTr="000566D1">
        <w:trPr>
          <w:tblCellSpacing w:w="0" w:type="dxa"/>
        </w:trPr>
        <w:tc>
          <w:tcPr>
            <w:tcW w:w="9315" w:type="dxa"/>
            <w:shd w:val="clear" w:color="auto" w:fill="FFFFCC"/>
            <w:vAlign w:val="center"/>
            <w:hideMark/>
          </w:tcPr>
          <w:p w:rsidR="000566D1" w:rsidRDefault="000566D1">
            <w:pPr>
              <w:pStyle w:val="NormalWeb"/>
            </w:pP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bits_orig</w:t>
            </w:r>
            <w:proofErr w:type="spellEnd"/>
            <w:r>
              <w:rPr>
                <w:rFonts w:ascii="Courier New" w:hAnsi="Courier New" w:cs="Courier New"/>
                <w:sz w:val="20"/>
                <w:szCs w:val="20"/>
              </w:rPr>
              <w:t xml:space="preserve"> = 6;</w:t>
            </w:r>
            <w:r>
              <w:rPr>
                <w:rFonts w:ascii="Courier New" w:hAnsi="Courier New" w:cs="Courier New"/>
                <w:color w:val="FFFFCC"/>
                <w:sz w:val="20"/>
                <w:szCs w:val="20"/>
              </w:rPr>
              <w:t xml:space="preserve"> --------</w:t>
            </w:r>
            <w:r>
              <w:rPr>
                <w:rFonts w:ascii="Courier New" w:hAnsi="Courier New" w:cs="Courier New"/>
                <w:color w:val="0000FF"/>
                <w:sz w:val="20"/>
                <w:szCs w:val="20"/>
              </w:rPr>
              <w:t xml:space="preserve">// binario 00000000 00000000 00000000 00000110 </w:t>
            </w:r>
          </w:p>
        </w:tc>
      </w:tr>
      <w:tr w:rsidR="000566D1" w:rsidTr="000566D1">
        <w:trPr>
          <w:tblCellSpacing w:w="0" w:type="dxa"/>
        </w:trPr>
        <w:tc>
          <w:tcPr>
            <w:tcW w:w="0" w:type="auto"/>
            <w:shd w:val="clear" w:color="auto" w:fill="FFFFCC"/>
            <w:vAlign w:val="center"/>
            <w:hideMark/>
          </w:tcPr>
          <w:p w:rsidR="000566D1" w:rsidRDefault="000566D1">
            <w:pPr>
              <w:pStyle w:val="NormalWeb"/>
            </w:pP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bits_bandera</w:t>
            </w:r>
            <w:proofErr w:type="spellEnd"/>
            <w:r>
              <w:rPr>
                <w:rFonts w:ascii="Courier New" w:hAnsi="Courier New" w:cs="Courier New"/>
                <w:sz w:val="20"/>
                <w:szCs w:val="20"/>
              </w:rPr>
              <w:t xml:space="preserve"> = 5; </w:t>
            </w:r>
            <w:r>
              <w:rPr>
                <w:rFonts w:ascii="Courier New" w:hAnsi="Courier New" w:cs="Courier New"/>
                <w:color w:val="FFFFFF"/>
                <w:sz w:val="20"/>
                <w:szCs w:val="20"/>
              </w:rPr>
              <w:t>-----</w:t>
            </w:r>
            <w:r>
              <w:rPr>
                <w:rFonts w:ascii="Courier New" w:hAnsi="Courier New" w:cs="Courier New"/>
                <w:color w:val="0000FF"/>
                <w:sz w:val="20"/>
                <w:szCs w:val="20"/>
              </w:rPr>
              <w:t xml:space="preserve">// binario 00000000 00000000 00000000 00000101 </w:t>
            </w:r>
          </w:p>
        </w:tc>
      </w:tr>
      <w:tr w:rsidR="000566D1" w:rsidRPr="004B0F04" w:rsidTr="000566D1">
        <w:trPr>
          <w:tblCellSpacing w:w="0" w:type="dxa"/>
        </w:trPr>
        <w:tc>
          <w:tcPr>
            <w:tcW w:w="0" w:type="auto"/>
            <w:shd w:val="clear" w:color="auto" w:fill="FFFFCC"/>
            <w:vAlign w:val="center"/>
            <w:hideMark/>
          </w:tcPr>
          <w:p w:rsidR="000566D1" w:rsidRPr="000566D1" w:rsidRDefault="000566D1">
            <w:pPr>
              <w:pStyle w:val="NormalWeb"/>
              <w:rPr>
                <w:lang w:val="en-US"/>
              </w:rPr>
            </w:pPr>
            <w:proofErr w:type="spellStart"/>
            <w:r w:rsidRPr="000566D1">
              <w:rPr>
                <w:rFonts w:ascii="Courier New" w:hAnsi="Courier New" w:cs="Courier New"/>
                <w:sz w:val="20"/>
                <w:szCs w:val="20"/>
                <w:lang w:val="en-US"/>
              </w:rPr>
              <w:t>int</w:t>
            </w:r>
            <w:proofErr w:type="spellEnd"/>
            <w:r w:rsidRPr="000566D1">
              <w:rPr>
                <w:rFonts w:ascii="Courier New" w:hAnsi="Courier New" w:cs="Courier New"/>
                <w:sz w:val="20"/>
                <w:szCs w:val="20"/>
                <w:lang w:val="en-US"/>
              </w:rPr>
              <w:t xml:space="preserve"> </w:t>
            </w:r>
            <w:proofErr w:type="spellStart"/>
            <w:r w:rsidRPr="000566D1">
              <w:rPr>
                <w:rFonts w:ascii="Courier New" w:hAnsi="Courier New" w:cs="Courier New"/>
                <w:sz w:val="20"/>
                <w:szCs w:val="20"/>
                <w:lang w:val="en-US"/>
              </w:rPr>
              <w:t>respuesta</w:t>
            </w:r>
            <w:proofErr w:type="spellEnd"/>
            <w:r w:rsidRPr="000566D1">
              <w:rPr>
                <w:rFonts w:ascii="Courier New" w:hAnsi="Courier New" w:cs="Courier New"/>
                <w:sz w:val="20"/>
                <w:szCs w:val="20"/>
                <w:lang w:val="en-US"/>
              </w:rPr>
              <w:t xml:space="preserve"> = (</w:t>
            </w:r>
            <w:proofErr w:type="spellStart"/>
            <w:r w:rsidRPr="000566D1">
              <w:rPr>
                <w:rFonts w:ascii="Courier New" w:hAnsi="Courier New" w:cs="Courier New"/>
                <w:sz w:val="20"/>
                <w:szCs w:val="20"/>
                <w:lang w:val="en-US"/>
              </w:rPr>
              <w:t>bits_orig</w:t>
            </w:r>
            <w:proofErr w:type="spellEnd"/>
            <w:r w:rsidRPr="000566D1">
              <w:rPr>
                <w:rFonts w:ascii="Courier New" w:hAnsi="Courier New" w:cs="Courier New"/>
                <w:sz w:val="20"/>
                <w:szCs w:val="20"/>
                <w:lang w:val="en-US"/>
              </w:rPr>
              <w:t xml:space="preserve"> &amp; </w:t>
            </w:r>
            <w:proofErr w:type="spellStart"/>
            <w:r w:rsidRPr="000566D1">
              <w:rPr>
                <w:rFonts w:ascii="Courier New" w:hAnsi="Courier New" w:cs="Courier New"/>
                <w:sz w:val="20"/>
                <w:szCs w:val="20"/>
                <w:lang w:val="en-US"/>
              </w:rPr>
              <w:t>bits_bandera</w:t>
            </w:r>
            <w:proofErr w:type="spellEnd"/>
            <w:r w:rsidRPr="000566D1">
              <w:rPr>
                <w:rFonts w:ascii="Courier New" w:hAnsi="Courier New" w:cs="Courier New"/>
                <w:sz w:val="20"/>
                <w:szCs w:val="20"/>
                <w:lang w:val="en-US"/>
              </w:rPr>
              <w:t>);</w:t>
            </w:r>
            <w:r w:rsidRPr="000566D1">
              <w:rPr>
                <w:rFonts w:ascii="Courier New" w:hAnsi="Courier New" w:cs="Courier New"/>
                <w:color w:val="FFFFCC"/>
                <w:sz w:val="20"/>
                <w:szCs w:val="20"/>
                <w:lang w:val="en-US"/>
              </w:rPr>
              <w:t>--------- --</w:t>
            </w:r>
            <w:r w:rsidRPr="000566D1">
              <w:rPr>
                <w:rFonts w:ascii="Courier New" w:hAnsi="Courier New" w:cs="Courier New"/>
                <w:color w:val="0000FF"/>
                <w:sz w:val="20"/>
                <w:szCs w:val="20"/>
                <w:lang w:val="en-US"/>
              </w:rPr>
              <w:t>// 000000 00000100</w:t>
            </w:r>
          </w:p>
        </w:tc>
      </w:tr>
    </w:tbl>
    <w:p w:rsidR="000566D1" w:rsidRDefault="000566D1" w:rsidP="00464C3E">
      <w:pPr>
        <w:pStyle w:val="NormalWeb"/>
        <w:jc w:val="both"/>
      </w:pPr>
      <w:r>
        <w:t xml:space="preserve">El operador </w:t>
      </w:r>
      <w:r>
        <w:rPr>
          <w:rStyle w:val="Textoennegrita"/>
          <w:rFonts w:ascii="Courier New" w:hAnsi="Courier New" w:cs="Courier New"/>
        </w:rPr>
        <w:t xml:space="preserve">OR </w:t>
      </w:r>
      <w:r>
        <w:rPr>
          <w:rStyle w:val="Textoennegrita"/>
        </w:rPr>
        <w:t>bit por bit (</w:t>
      </w:r>
      <w:r>
        <w:rPr>
          <w:rStyle w:val="Textoennegrita"/>
          <w:rFonts w:ascii="Courier New" w:hAnsi="Courier New" w:cs="Courier New"/>
        </w:rPr>
        <w:t>|</w:t>
      </w:r>
      <w:r>
        <w:rPr>
          <w:rStyle w:val="Textoennegrita"/>
        </w:rPr>
        <w:t>)</w:t>
      </w:r>
      <w:r>
        <w:t xml:space="preserve"> realiza un </w:t>
      </w:r>
      <w:proofErr w:type="spellStart"/>
      <w:r>
        <w:t>or</w:t>
      </w:r>
      <w:proofErr w:type="spellEnd"/>
      <w:r>
        <w:t xml:space="preserve"> lógico entre cada par de bits paralelos que forman los </w:t>
      </w:r>
      <w:proofErr w:type="spellStart"/>
      <w:r>
        <w:t>operandos</w:t>
      </w:r>
      <w:proofErr w:type="spellEnd"/>
      <w:r>
        <w:t>. Si alguno de los bits vale 1 el bit resultante vale 1, de lo contrario vale 0. Por ejemplo:</w:t>
      </w:r>
    </w:p>
    <w:tbl>
      <w:tblPr>
        <w:tblW w:w="5000" w:type="pct"/>
        <w:tblCellSpacing w:w="0" w:type="dxa"/>
        <w:shd w:val="clear" w:color="auto" w:fill="FFFFCC"/>
        <w:tblCellMar>
          <w:left w:w="0" w:type="dxa"/>
          <w:right w:w="0" w:type="dxa"/>
        </w:tblCellMar>
        <w:tblLook w:val="04A0" w:firstRow="1" w:lastRow="0" w:firstColumn="1" w:lastColumn="0" w:noHBand="0" w:noVBand="1"/>
      </w:tblPr>
      <w:tblGrid>
        <w:gridCol w:w="8504"/>
      </w:tblGrid>
      <w:tr w:rsidR="000566D1" w:rsidTr="000566D1">
        <w:trPr>
          <w:tblCellSpacing w:w="0" w:type="dxa"/>
        </w:trPr>
        <w:tc>
          <w:tcPr>
            <w:tcW w:w="9315" w:type="dxa"/>
            <w:shd w:val="clear" w:color="auto" w:fill="FFFFCC"/>
            <w:vAlign w:val="center"/>
            <w:hideMark/>
          </w:tcPr>
          <w:p w:rsidR="000566D1" w:rsidRDefault="000566D1">
            <w:pPr>
              <w:pStyle w:val="NormalWeb"/>
            </w:pP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bits_orig</w:t>
            </w:r>
            <w:proofErr w:type="spellEnd"/>
            <w:r>
              <w:rPr>
                <w:rFonts w:ascii="Courier New" w:hAnsi="Courier New" w:cs="Courier New"/>
                <w:sz w:val="20"/>
                <w:szCs w:val="20"/>
              </w:rPr>
              <w:t xml:space="preserve"> = 6;</w:t>
            </w:r>
            <w:r>
              <w:rPr>
                <w:rFonts w:ascii="Courier New" w:hAnsi="Courier New" w:cs="Courier New"/>
                <w:color w:val="FFFFCC"/>
                <w:sz w:val="20"/>
                <w:szCs w:val="20"/>
              </w:rPr>
              <w:t xml:space="preserve"> --------</w:t>
            </w:r>
            <w:r>
              <w:rPr>
                <w:rFonts w:ascii="Courier New" w:hAnsi="Courier New" w:cs="Courier New"/>
                <w:color w:val="0000FF"/>
                <w:sz w:val="20"/>
                <w:szCs w:val="20"/>
              </w:rPr>
              <w:t xml:space="preserve">// binario 00000000 00000000 00000000 00000110 </w:t>
            </w:r>
          </w:p>
        </w:tc>
      </w:tr>
      <w:tr w:rsidR="000566D1" w:rsidTr="000566D1">
        <w:trPr>
          <w:tblCellSpacing w:w="0" w:type="dxa"/>
        </w:trPr>
        <w:tc>
          <w:tcPr>
            <w:tcW w:w="0" w:type="auto"/>
            <w:shd w:val="clear" w:color="auto" w:fill="FFFFCC"/>
            <w:vAlign w:val="center"/>
            <w:hideMark/>
          </w:tcPr>
          <w:p w:rsidR="000566D1" w:rsidRDefault="000566D1">
            <w:pPr>
              <w:pStyle w:val="NormalWeb"/>
            </w:pP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bits_bandera</w:t>
            </w:r>
            <w:proofErr w:type="spellEnd"/>
            <w:r>
              <w:rPr>
                <w:rFonts w:ascii="Courier New" w:hAnsi="Courier New" w:cs="Courier New"/>
                <w:sz w:val="20"/>
                <w:szCs w:val="20"/>
              </w:rPr>
              <w:t xml:space="preserve"> = 5; </w:t>
            </w:r>
            <w:r>
              <w:rPr>
                <w:rFonts w:ascii="Courier New" w:hAnsi="Courier New" w:cs="Courier New"/>
                <w:color w:val="FFFFFF"/>
                <w:sz w:val="20"/>
                <w:szCs w:val="20"/>
              </w:rPr>
              <w:t>-----</w:t>
            </w:r>
            <w:r>
              <w:rPr>
                <w:rFonts w:ascii="Courier New" w:hAnsi="Courier New" w:cs="Courier New"/>
                <w:color w:val="0000FF"/>
                <w:sz w:val="20"/>
                <w:szCs w:val="20"/>
              </w:rPr>
              <w:t xml:space="preserve">// binario 00000000 00000000 00000000 00000101 </w:t>
            </w:r>
          </w:p>
        </w:tc>
      </w:tr>
      <w:tr w:rsidR="000566D1" w:rsidRPr="004B0F04" w:rsidTr="000566D1">
        <w:trPr>
          <w:tblCellSpacing w:w="0" w:type="dxa"/>
        </w:trPr>
        <w:tc>
          <w:tcPr>
            <w:tcW w:w="0" w:type="auto"/>
            <w:shd w:val="clear" w:color="auto" w:fill="FFFFCC"/>
            <w:vAlign w:val="center"/>
            <w:hideMark/>
          </w:tcPr>
          <w:p w:rsidR="000566D1" w:rsidRPr="000566D1" w:rsidRDefault="000566D1">
            <w:pPr>
              <w:pStyle w:val="NormalWeb"/>
              <w:rPr>
                <w:lang w:val="en-US"/>
              </w:rPr>
            </w:pPr>
            <w:proofErr w:type="spellStart"/>
            <w:r w:rsidRPr="000566D1">
              <w:rPr>
                <w:rFonts w:ascii="Courier New" w:hAnsi="Courier New" w:cs="Courier New"/>
                <w:sz w:val="20"/>
                <w:szCs w:val="20"/>
                <w:lang w:val="en-US"/>
              </w:rPr>
              <w:t>int</w:t>
            </w:r>
            <w:proofErr w:type="spellEnd"/>
            <w:r w:rsidRPr="000566D1">
              <w:rPr>
                <w:rFonts w:ascii="Courier New" w:hAnsi="Courier New" w:cs="Courier New"/>
                <w:sz w:val="20"/>
                <w:szCs w:val="20"/>
                <w:lang w:val="en-US"/>
              </w:rPr>
              <w:t xml:space="preserve"> </w:t>
            </w:r>
            <w:proofErr w:type="spellStart"/>
            <w:r w:rsidRPr="000566D1">
              <w:rPr>
                <w:rFonts w:ascii="Courier New" w:hAnsi="Courier New" w:cs="Courier New"/>
                <w:sz w:val="20"/>
                <w:szCs w:val="20"/>
                <w:lang w:val="en-US"/>
              </w:rPr>
              <w:t>respuesta</w:t>
            </w:r>
            <w:proofErr w:type="spellEnd"/>
            <w:r w:rsidRPr="000566D1">
              <w:rPr>
                <w:rFonts w:ascii="Courier New" w:hAnsi="Courier New" w:cs="Courier New"/>
                <w:sz w:val="20"/>
                <w:szCs w:val="20"/>
                <w:lang w:val="en-US"/>
              </w:rPr>
              <w:t xml:space="preserve"> = (</w:t>
            </w:r>
            <w:proofErr w:type="spellStart"/>
            <w:r w:rsidRPr="000566D1">
              <w:rPr>
                <w:rFonts w:ascii="Courier New" w:hAnsi="Courier New" w:cs="Courier New"/>
                <w:sz w:val="20"/>
                <w:szCs w:val="20"/>
                <w:lang w:val="en-US"/>
              </w:rPr>
              <w:t>bits_orig</w:t>
            </w:r>
            <w:proofErr w:type="spellEnd"/>
            <w:r w:rsidRPr="000566D1">
              <w:rPr>
                <w:rFonts w:ascii="Courier New" w:hAnsi="Courier New" w:cs="Courier New"/>
                <w:sz w:val="20"/>
                <w:szCs w:val="20"/>
                <w:lang w:val="en-US"/>
              </w:rPr>
              <w:t xml:space="preserve"> | </w:t>
            </w:r>
            <w:proofErr w:type="spellStart"/>
            <w:r w:rsidRPr="000566D1">
              <w:rPr>
                <w:rFonts w:ascii="Courier New" w:hAnsi="Courier New" w:cs="Courier New"/>
                <w:sz w:val="20"/>
                <w:szCs w:val="20"/>
                <w:lang w:val="en-US"/>
              </w:rPr>
              <w:t>bits_bandera</w:t>
            </w:r>
            <w:proofErr w:type="spellEnd"/>
            <w:r w:rsidRPr="000566D1">
              <w:rPr>
                <w:rFonts w:ascii="Courier New" w:hAnsi="Courier New" w:cs="Courier New"/>
                <w:sz w:val="20"/>
                <w:szCs w:val="20"/>
                <w:lang w:val="en-US"/>
              </w:rPr>
              <w:t>);</w:t>
            </w:r>
            <w:r w:rsidRPr="000566D1">
              <w:rPr>
                <w:rFonts w:ascii="Courier New" w:hAnsi="Courier New" w:cs="Courier New"/>
                <w:color w:val="FFFFCC"/>
                <w:sz w:val="20"/>
                <w:szCs w:val="20"/>
                <w:lang w:val="en-US"/>
              </w:rPr>
              <w:t>--------- --</w:t>
            </w:r>
            <w:r w:rsidRPr="000566D1">
              <w:rPr>
                <w:rFonts w:ascii="Courier New" w:hAnsi="Courier New" w:cs="Courier New"/>
                <w:color w:val="0000FF"/>
                <w:sz w:val="20"/>
                <w:szCs w:val="20"/>
                <w:lang w:val="en-US"/>
              </w:rPr>
              <w:t>// 000000 00000111</w:t>
            </w:r>
          </w:p>
        </w:tc>
      </w:tr>
    </w:tbl>
    <w:p w:rsidR="000566D1" w:rsidRDefault="000566D1" w:rsidP="000566D1">
      <w:pPr>
        <w:pStyle w:val="NormalWeb"/>
      </w:pPr>
      <w:r>
        <w:lastRenderedPageBreak/>
        <w:t xml:space="preserve">El operador </w:t>
      </w:r>
      <w:r w:rsidRPr="00024868">
        <w:rPr>
          <w:rStyle w:val="Textoennegrita"/>
          <w:rFonts w:ascii="Courier New" w:hAnsi="Courier New" w:cs="Courier New"/>
          <w:iCs/>
        </w:rPr>
        <w:t>XOR</w:t>
      </w:r>
      <w:r>
        <w:rPr>
          <w:rStyle w:val="Textoennegrita"/>
        </w:rPr>
        <w:t xml:space="preserve"> bit por bit (</w:t>
      </w:r>
      <w:r>
        <w:rPr>
          <w:rStyle w:val="Textoennegrita"/>
          <w:rFonts w:ascii="Courier New" w:hAnsi="Courier New" w:cs="Courier New"/>
        </w:rPr>
        <w:t>^</w:t>
      </w:r>
      <w:r>
        <w:rPr>
          <w:rStyle w:val="Textoennegrita"/>
        </w:rPr>
        <w:t>)</w:t>
      </w:r>
      <w:r>
        <w:t xml:space="preserve"> realiza un </w:t>
      </w:r>
      <w:proofErr w:type="spellStart"/>
      <w:r>
        <w:t>or</w:t>
      </w:r>
      <w:proofErr w:type="spellEnd"/>
      <w:r>
        <w:t xml:space="preserve"> exclusivo entre cada par de bits paralelos que forman los </w:t>
      </w:r>
      <w:proofErr w:type="spellStart"/>
      <w:r>
        <w:t>operandos</w:t>
      </w:r>
      <w:proofErr w:type="spellEnd"/>
      <w:r>
        <w:t>. Si ambos bits tienen valores opuestos el bit resultante vale 1, de lo contrario vale 0. Por ejemplo:</w:t>
      </w:r>
    </w:p>
    <w:tbl>
      <w:tblPr>
        <w:tblW w:w="5000" w:type="pct"/>
        <w:tblCellSpacing w:w="0" w:type="dxa"/>
        <w:tblCellMar>
          <w:left w:w="0" w:type="dxa"/>
          <w:right w:w="0" w:type="dxa"/>
        </w:tblCellMar>
        <w:tblLook w:val="04A0" w:firstRow="1" w:lastRow="0" w:firstColumn="1" w:lastColumn="0" w:noHBand="0" w:noVBand="1"/>
      </w:tblPr>
      <w:tblGrid>
        <w:gridCol w:w="8504"/>
      </w:tblGrid>
      <w:tr w:rsidR="000566D1" w:rsidTr="000566D1">
        <w:trPr>
          <w:tblCellSpacing w:w="0" w:type="dxa"/>
        </w:trPr>
        <w:tc>
          <w:tcPr>
            <w:tcW w:w="9315" w:type="dxa"/>
            <w:shd w:val="clear" w:color="auto" w:fill="FFFFCC"/>
            <w:vAlign w:val="center"/>
            <w:hideMark/>
          </w:tcPr>
          <w:p w:rsidR="000566D1" w:rsidRDefault="000566D1">
            <w:pPr>
              <w:pStyle w:val="NormalWeb"/>
            </w:pP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bits_orig</w:t>
            </w:r>
            <w:proofErr w:type="spellEnd"/>
            <w:r>
              <w:rPr>
                <w:rFonts w:ascii="Courier New" w:hAnsi="Courier New" w:cs="Courier New"/>
                <w:sz w:val="20"/>
                <w:szCs w:val="20"/>
              </w:rPr>
              <w:t xml:space="preserve"> = 6;</w:t>
            </w:r>
            <w:r>
              <w:rPr>
                <w:rFonts w:ascii="Courier New" w:hAnsi="Courier New" w:cs="Courier New"/>
                <w:color w:val="FFFFCC"/>
                <w:sz w:val="20"/>
                <w:szCs w:val="20"/>
              </w:rPr>
              <w:t xml:space="preserve"> --------</w:t>
            </w:r>
            <w:r>
              <w:rPr>
                <w:rFonts w:ascii="Courier New" w:hAnsi="Courier New" w:cs="Courier New"/>
                <w:color w:val="0000FF"/>
                <w:sz w:val="20"/>
                <w:szCs w:val="20"/>
              </w:rPr>
              <w:t>// binario 00000000 00000000 00000000 00000110</w:t>
            </w:r>
            <w:r>
              <w:rPr>
                <w:rFonts w:ascii="Courier New" w:hAnsi="Courier New" w:cs="Courier New"/>
                <w:sz w:val="20"/>
                <w:szCs w:val="20"/>
              </w:rPr>
              <w:t xml:space="preserve"> </w:t>
            </w:r>
          </w:p>
        </w:tc>
      </w:tr>
      <w:tr w:rsidR="000566D1" w:rsidTr="000566D1">
        <w:trPr>
          <w:tblCellSpacing w:w="0" w:type="dxa"/>
        </w:trPr>
        <w:tc>
          <w:tcPr>
            <w:tcW w:w="0" w:type="auto"/>
            <w:shd w:val="clear" w:color="auto" w:fill="FFFFCC"/>
            <w:vAlign w:val="center"/>
            <w:hideMark/>
          </w:tcPr>
          <w:p w:rsidR="000566D1" w:rsidRDefault="000566D1">
            <w:pPr>
              <w:pStyle w:val="NormalWeb"/>
            </w:pP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bits_bandera</w:t>
            </w:r>
            <w:proofErr w:type="spellEnd"/>
            <w:r>
              <w:rPr>
                <w:rFonts w:ascii="Courier New" w:hAnsi="Courier New" w:cs="Courier New"/>
                <w:sz w:val="20"/>
                <w:szCs w:val="20"/>
              </w:rPr>
              <w:t xml:space="preserve"> = 5; </w:t>
            </w:r>
            <w:r>
              <w:rPr>
                <w:rFonts w:ascii="Courier New" w:hAnsi="Courier New" w:cs="Courier New"/>
                <w:color w:val="FFFFFF"/>
                <w:sz w:val="20"/>
                <w:szCs w:val="20"/>
              </w:rPr>
              <w:t>-----</w:t>
            </w:r>
            <w:r>
              <w:rPr>
                <w:rFonts w:ascii="Courier New" w:hAnsi="Courier New" w:cs="Courier New"/>
                <w:color w:val="0000FF"/>
                <w:sz w:val="20"/>
                <w:szCs w:val="20"/>
              </w:rPr>
              <w:t xml:space="preserve">// binario 00000000 00000000 00000000 00000101 </w:t>
            </w:r>
          </w:p>
        </w:tc>
      </w:tr>
      <w:tr w:rsidR="000566D1" w:rsidRPr="004B0F04" w:rsidTr="000566D1">
        <w:trPr>
          <w:tblCellSpacing w:w="0" w:type="dxa"/>
        </w:trPr>
        <w:tc>
          <w:tcPr>
            <w:tcW w:w="0" w:type="auto"/>
            <w:shd w:val="clear" w:color="auto" w:fill="FFFFCC"/>
            <w:vAlign w:val="center"/>
            <w:hideMark/>
          </w:tcPr>
          <w:p w:rsidR="000566D1" w:rsidRPr="000566D1" w:rsidRDefault="000566D1">
            <w:pPr>
              <w:pStyle w:val="NormalWeb"/>
              <w:rPr>
                <w:lang w:val="en-US"/>
              </w:rPr>
            </w:pPr>
            <w:proofErr w:type="spellStart"/>
            <w:r w:rsidRPr="000566D1">
              <w:rPr>
                <w:rFonts w:ascii="Courier New" w:hAnsi="Courier New" w:cs="Courier New"/>
                <w:sz w:val="20"/>
                <w:szCs w:val="20"/>
                <w:lang w:val="en-US"/>
              </w:rPr>
              <w:t>int</w:t>
            </w:r>
            <w:proofErr w:type="spellEnd"/>
            <w:r w:rsidRPr="000566D1">
              <w:rPr>
                <w:rFonts w:ascii="Courier New" w:hAnsi="Courier New" w:cs="Courier New"/>
                <w:sz w:val="20"/>
                <w:szCs w:val="20"/>
                <w:lang w:val="en-US"/>
              </w:rPr>
              <w:t xml:space="preserve"> </w:t>
            </w:r>
            <w:proofErr w:type="spellStart"/>
            <w:r w:rsidRPr="000566D1">
              <w:rPr>
                <w:rFonts w:ascii="Courier New" w:hAnsi="Courier New" w:cs="Courier New"/>
                <w:sz w:val="20"/>
                <w:szCs w:val="20"/>
                <w:lang w:val="en-US"/>
              </w:rPr>
              <w:t>respuesta</w:t>
            </w:r>
            <w:proofErr w:type="spellEnd"/>
            <w:r w:rsidRPr="000566D1">
              <w:rPr>
                <w:rFonts w:ascii="Courier New" w:hAnsi="Courier New" w:cs="Courier New"/>
                <w:sz w:val="20"/>
                <w:szCs w:val="20"/>
                <w:lang w:val="en-US"/>
              </w:rPr>
              <w:t xml:space="preserve"> = (</w:t>
            </w:r>
            <w:proofErr w:type="spellStart"/>
            <w:r w:rsidRPr="000566D1">
              <w:rPr>
                <w:rFonts w:ascii="Courier New" w:hAnsi="Courier New" w:cs="Courier New"/>
                <w:sz w:val="20"/>
                <w:szCs w:val="20"/>
                <w:lang w:val="en-US"/>
              </w:rPr>
              <w:t>bits_orig</w:t>
            </w:r>
            <w:proofErr w:type="spellEnd"/>
            <w:r w:rsidRPr="000566D1">
              <w:rPr>
                <w:rFonts w:ascii="Courier New" w:hAnsi="Courier New" w:cs="Courier New"/>
                <w:sz w:val="20"/>
                <w:szCs w:val="20"/>
                <w:lang w:val="en-US"/>
              </w:rPr>
              <w:t xml:space="preserve"> ^ </w:t>
            </w:r>
            <w:proofErr w:type="spellStart"/>
            <w:r w:rsidRPr="000566D1">
              <w:rPr>
                <w:rFonts w:ascii="Courier New" w:hAnsi="Courier New" w:cs="Courier New"/>
                <w:sz w:val="20"/>
                <w:szCs w:val="20"/>
                <w:lang w:val="en-US"/>
              </w:rPr>
              <w:t>bits_bandera</w:t>
            </w:r>
            <w:proofErr w:type="spellEnd"/>
            <w:r w:rsidRPr="000566D1">
              <w:rPr>
                <w:rFonts w:ascii="Courier New" w:hAnsi="Courier New" w:cs="Courier New"/>
                <w:sz w:val="20"/>
                <w:szCs w:val="20"/>
                <w:lang w:val="en-US"/>
              </w:rPr>
              <w:t>);</w:t>
            </w:r>
            <w:r w:rsidRPr="000566D1">
              <w:rPr>
                <w:rFonts w:ascii="Courier New" w:hAnsi="Courier New" w:cs="Courier New"/>
                <w:color w:val="FFFFCC"/>
                <w:sz w:val="20"/>
                <w:szCs w:val="20"/>
                <w:lang w:val="en-US"/>
              </w:rPr>
              <w:t>--------- --</w:t>
            </w:r>
            <w:r w:rsidRPr="000566D1">
              <w:rPr>
                <w:rFonts w:ascii="Courier New" w:hAnsi="Courier New" w:cs="Courier New"/>
                <w:color w:val="0000FF"/>
                <w:sz w:val="20"/>
                <w:szCs w:val="20"/>
                <w:lang w:val="en-US"/>
              </w:rPr>
              <w:t>// 000000 00000011</w:t>
            </w:r>
          </w:p>
        </w:tc>
      </w:tr>
    </w:tbl>
    <w:p w:rsidR="000566D1" w:rsidRDefault="000566D1" w:rsidP="000566D1">
      <w:pPr>
        <w:pStyle w:val="NormalWeb"/>
      </w:pPr>
      <w:r>
        <w:t xml:space="preserve">El operador </w:t>
      </w:r>
      <w:r>
        <w:rPr>
          <w:rStyle w:val="Textoennegrita"/>
          <w:rFonts w:ascii="Courier New" w:hAnsi="Courier New" w:cs="Courier New"/>
        </w:rPr>
        <w:t>NOT</w:t>
      </w:r>
      <w:r>
        <w:rPr>
          <w:rStyle w:val="Textoennegrita"/>
        </w:rPr>
        <w:t xml:space="preserve"> bit por bit (</w:t>
      </w:r>
      <w:r>
        <w:rPr>
          <w:rStyle w:val="Textoennegrita"/>
          <w:rFonts w:ascii="Courier New" w:hAnsi="Courier New" w:cs="Courier New"/>
        </w:rPr>
        <w:t>~</w:t>
      </w:r>
      <w:r>
        <w:rPr>
          <w:rStyle w:val="Textoennegrita"/>
        </w:rPr>
        <w:t>)</w:t>
      </w:r>
      <w:r>
        <w:t xml:space="preserve"> invierte los bits del operando. Por ejemplo:</w:t>
      </w:r>
    </w:p>
    <w:tbl>
      <w:tblPr>
        <w:tblW w:w="5000" w:type="pct"/>
        <w:tblCellSpacing w:w="0" w:type="dxa"/>
        <w:shd w:val="clear" w:color="auto" w:fill="FFFFCC"/>
        <w:tblCellMar>
          <w:left w:w="0" w:type="dxa"/>
          <w:right w:w="0" w:type="dxa"/>
        </w:tblCellMar>
        <w:tblLook w:val="04A0" w:firstRow="1" w:lastRow="0" w:firstColumn="1" w:lastColumn="0" w:noHBand="0" w:noVBand="1"/>
      </w:tblPr>
      <w:tblGrid>
        <w:gridCol w:w="8504"/>
      </w:tblGrid>
      <w:tr w:rsidR="000566D1" w:rsidTr="000566D1">
        <w:trPr>
          <w:tblCellSpacing w:w="0" w:type="dxa"/>
        </w:trPr>
        <w:tc>
          <w:tcPr>
            <w:tcW w:w="9315" w:type="dxa"/>
            <w:shd w:val="clear" w:color="auto" w:fill="FFFFCC"/>
            <w:vAlign w:val="center"/>
            <w:hideMark/>
          </w:tcPr>
          <w:p w:rsidR="000566D1" w:rsidRDefault="000566D1">
            <w:pPr>
              <w:pStyle w:val="NormalWeb"/>
            </w:pPr>
            <w:r>
              <w:rPr>
                <w:rFonts w:ascii="Courier New" w:hAnsi="Courier New" w:cs="Courier New"/>
                <w:sz w:val="20"/>
                <w:szCs w:val="20"/>
              </w:rPr>
              <w:t>byte valor = 6;</w:t>
            </w:r>
            <w:r>
              <w:rPr>
                <w:rFonts w:ascii="Courier New" w:hAnsi="Courier New" w:cs="Courier New"/>
                <w:color w:val="FFFFCC"/>
                <w:sz w:val="20"/>
                <w:szCs w:val="20"/>
              </w:rPr>
              <w:t>-------------------</w:t>
            </w:r>
            <w:r>
              <w:rPr>
                <w:rFonts w:ascii="Courier New" w:hAnsi="Courier New" w:cs="Courier New"/>
                <w:color w:val="0000FF"/>
                <w:sz w:val="20"/>
                <w:szCs w:val="20"/>
              </w:rPr>
              <w:t xml:space="preserve">// binario 00000110 </w:t>
            </w:r>
          </w:p>
        </w:tc>
      </w:tr>
      <w:tr w:rsidR="000566D1" w:rsidTr="000566D1">
        <w:trPr>
          <w:tblCellSpacing w:w="0" w:type="dxa"/>
        </w:trPr>
        <w:tc>
          <w:tcPr>
            <w:tcW w:w="0" w:type="auto"/>
            <w:shd w:val="clear" w:color="auto" w:fill="FFFFCC"/>
            <w:vAlign w:val="center"/>
            <w:hideMark/>
          </w:tcPr>
          <w:p w:rsidR="000566D1" w:rsidRDefault="000566D1">
            <w:pPr>
              <w:pStyle w:val="NormalWeb"/>
            </w:pPr>
            <w:r>
              <w:rPr>
                <w:rFonts w:ascii="Courier New" w:hAnsi="Courier New" w:cs="Courier New"/>
                <w:sz w:val="20"/>
                <w:szCs w:val="20"/>
              </w:rPr>
              <w:t>byte respuesta = (~ valor);</w:t>
            </w:r>
            <w:r>
              <w:rPr>
                <w:rFonts w:ascii="Courier New" w:hAnsi="Courier New" w:cs="Courier New"/>
                <w:color w:val="FFFFCC"/>
                <w:sz w:val="20"/>
                <w:szCs w:val="20"/>
              </w:rPr>
              <w:t>---- --</w:t>
            </w:r>
            <w:r>
              <w:rPr>
                <w:rFonts w:ascii="Courier New" w:hAnsi="Courier New" w:cs="Courier New"/>
                <w:color w:val="0000FF"/>
                <w:sz w:val="20"/>
                <w:szCs w:val="20"/>
              </w:rPr>
              <w:t>// binario 11111001</w:t>
            </w:r>
          </w:p>
        </w:tc>
      </w:tr>
    </w:tbl>
    <w:p w:rsidR="00066EBB" w:rsidRDefault="00066EBB" w:rsidP="005E1AC8">
      <w:pPr>
        <w:spacing w:before="100" w:beforeAutospacing="1" w:after="100" w:afterAutospacing="1" w:line="240" w:lineRule="auto"/>
        <w:outlineLvl w:val="1"/>
        <w:rPr>
          <w:rFonts w:ascii="Arial" w:eastAsia="Times New Roman" w:hAnsi="Arial" w:cs="Arial"/>
          <w:b/>
          <w:bCs/>
          <w:sz w:val="36"/>
          <w:szCs w:val="36"/>
          <w:lang w:eastAsia="es-ES"/>
        </w:rPr>
      </w:pPr>
    </w:p>
    <w:p w:rsidR="005E1AC8" w:rsidRPr="005E1AC8" w:rsidRDefault="005E1AC8" w:rsidP="005E1AC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E1AC8">
        <w:rPr>
          <w:rFonts w:ascii="Arial" w:eastAsia="Times New Roman" w:hAnsi="Arial" w:cs="Arial"/>
          <w:b/>
          <w:bCs/>
          <w:sz w:val="36"/>
          <w:szCs w:val="36"/>
          <w:lang w:eastAsia="es-ES"/>
        </w:rPr>
        <w:t>Operadores de desplazamiento de bits</w:t>
      </w:r>
    </w:p>
    <w:p w:rsidR="005E1AC8" w:rsidRPr="005E1AC8" w:rsidRDefault="005E1AC8" w:rsidP="00066EB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1AC8">
        <w:rPr>
          <w:rFonts w:ascii="Times New Roman" w:eastAsia="Times New Roman" w:hAnsi="Times New Roman" w:cs="Times New Roman"/>
          <w:sz w:val="24"/>
          <w:szCs w:val="24"/>
          <w:lang w:eastAsia="es-ES"/>
        </w:rPr>
        <w:t xml:space="preserve">Existen muchas operaciones que requieren desplazar los valores de los bits que componen un número a la izquierda o a la derecha. Los </w:t>
      </w:r>
      <w:r w:rsidRPr="000566D1">
        <w:rPr>
          <w:rFonts w:ascii="Times New Roman" w:eastAsia="Times New Roman" w:hAnsi="Times New Roman" w:cs="Times New Roman"/>
          <w:sz w:val="24"/>
          <w:szCs w:val="24"/>
          <w:lang w:eastAsia="es-ES"/>
        </w:rPr>
        <w:t>operadores de desplazamiento de bits</w:t>
      </w:r>
      <w:r w:rsidRPr="005E1AC8">
        <w:rPr>
          <w:rFonts w:ascii="Times New Roman" w:eastAsia="Times New Roman" w:hAnsi="Times New Roman" w:cs="Times New Roman"/>
          <w:sz w:val="24"/>
          <w:szCs w:val="24"/>
          <w:lang w:eastAsia="es-ES"/>
        </w:rPr>
        <w:t xml:space="preserve"> suelen utilizarse para llevar a cabo operaciones muy rápidas de multiplicación y de división de enteros. Un desplazamiento a la izquierda equivale a una multiplicación por 2 y un desplazamiento a la derecha a una división por 2. </w:t>
      </w:r>
    </w:p>
    <w:p w:rsidR="005E1AC8" w:rsidRPr="005E1AC8" w:rsidRDefault="005E1AC8" w:rsidP="00066EB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1AC8">
        <w:rPr>
          <w:rFonts w:ascii="Times New Roman" w:eastAsia="Times New Roman" w:hAnsi="Times New Roman" w:cs="Times New Roman"/>
          <w:sz w:val="24"/>
          <w:szCs w:val="24"/>
          <w:lang w:eastAsia="es-ES"/>
        </w:rPr>
        <w:t xml:space="preserve">Un desplazamiento no es una rotación. A medida que se desplazan los bits hacia un extremo se van rellenando con ceros por el otro extremo. Los bits que salen se pierden. </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4"/>
        <w:gridCol w:w="1483"/>
        <w:gridCol w:w="5997"/>
      </w:tblGrid>
      <w:tr w:rsidR="00F37921" w:rsidRPr="005E1AC8" w:rsidTr="00E1031F">
        <w:trPr>
          <w:tblCellSpacing w:w="15" w:type="dxa"/>
        </w:trPr>
        <w:tc>
          <w:tcPr>
            <w:tcW w:w="1069" w:type="dxa"/>
            <w:tcBorders>
              <w:top w:val="outset" w:sz="6" w:space="0" w:color="auto"/>
              <w:left w:val="outset" w:sz="6" w:space="0" w:color="auto"/>
              <w:bottom w:val="outset" w:sz="6" w:space="0" w:color="auto"/>
              <w:right w:val="outset" w:sz="6" w:space="0" w:color="auto"/>
            </w:tcBorders>
            <w:vAlign w:val="center"/>
            <w:hideMark/>
          </w:tcPr>
          <w:p w:rsidR="005E1AC8" w:rsidRPr="005E1AC8" w:rsidRDefault="005E1AC8" w:rsidP="005E1AC8">
            <w:pPr>
              <w:spacing w:after="0" w:line="240" w:lineRule="auto"/>
              <w:jc w:val="center"/>
              <w:rPr>
                <w:rFonts w:ascii="Times New Roman" w:eastAsia="Times New Roman" w:hAnsi="Times New Roman" w:cs="Times New Roman"/>
                <w:sz w:val="24"/>
                <w:szCs w:val="24"/>
                <w:lang w:eastAsia="es-ES"/>
              </w:rPr>
            </w:pPr>
            <w:r w:rsidRPr="005E1AC8">
              <w:rPr>
                <w:rFonts w:ascii="Times New Roman" w:eastAsia="Times New Roman" w:hAnsi="Times New Roman" w:cs="Times New Roman"/>
                <w:b/>
                <w:bCs/>
                <w:sz w:val="24"/>
                <w:szCs w:val="24"/>
                <w:lang w:eastAsia="es-ES"/>
              </w:rPr>
              <w:t>Operador</w:t>
            </w:r>
          </w:p>
        </w:tc>
        <w:tc>
          <w:tcPr>
            <w:tcW w:w="1453" w:type="dxa"/>
            <w:tcBorders>
              <w:top w:val="outset" w:sz="6" w:space="0" w:color="auto"/>
              <w:left w:val="outset" w:sz="6" w:space="0" w:color="auto"/>
              <w:bottom w:val="outset" w:sz="6" w:space="0" w:color="auto"/>
              <w:right w:val="outset" w:sz="6" w:space="0" w:color="auto"/>
            </w:tcBorders>
            <w:vAlign w:val="center"/>
            <w:hideMark/>
          </w:tcPr>
          <w:p w:rsidR="005E1AC8" w:rsidRPr="005E1AC8" w:rsidRDefault="005E1AC8" w:rsidP="005E1AC8">
            <w:pPr>
              <w:spacing w:after="0" w:line="240" w:lineRule="auto"/>
              <w:jc w:val="center"/>
              <w:rPr>
                <w:rFonts w:ascii="Times New Roman" w:eastAsia="Times New Roman" w:hAnsi="Times New Roman" w:cs="Times New Roman"/>
                <w:sz w:val="24"/>
                <w:szCs w:val="24"/>
                <w:lang w:eastAsia="es-ES"/>
              </w:rPr>
            </w:pPr>
            <w:r w:rsidRPr="005E1AC8">
              <w:rPr>
                <w:rFonts w:ascii="Times New Roman" w:eastAsia="Times New Roman" w:hAnsi="Times New Roman" w:cs="Times New Roman"/>
                <w:b/>
                <w:bCs/>
                <w:sz w:val="24"/>
                <w:szCs w:val="24"/>
                <w:lang w:eastAsia="es-ES"/>
              </w:rPr>
              <w:t>Uso</w:t>
            </w:r>
          </w:p>
        </w:tc>
        <w:tc>
          <w:tcPr>
            <w:tcW w:w="5952" w:type="dxa"/>
            <w:tcBorders>
              <w:top w:val="outset" w:sz="6" w:space="0" w:color="auto"/>
              <w:left w:val="outset" w:sz="6" w:space="0" w:color="auto"/>
              <w:bottom w:val="outset" w:sz="6" w:space="0" w:color="auto"/>
              <w:right w:val="outset" w:sz="6" w:space="0" w:color="auto"/>
            </w:tcBorders>
            <w:vAlign w:val="center"/>
            <w:hideMark/>
          </w:tcPr>
          <w:p w:rsidR="005E1AC8" w:rsidRPr="005E1AC8" w:rsidRDefault="005E1AC8" w:rsidP="005E1AC8">
            <w:pPr>
              <w:spacing w:after="0" w:line="240" w:lineRule="auto"/>
              <w:jc w:val="center"/>
              <w:rPr>
                <w:rFonts w:ascii="Times New Roman" w:eastAsia="Times New Roman" w:hAnsi="Times New Roman" w:cs="Times New Roman"/>
                <w:sz w:val="24"/>
                <w:szCs w:val="24"/>
                <w:lang w:eastAsia="es-ES"/>
              </w:rPr>
            </w:pPr>
            <w:r w:rsidRPr="005E1AC8">
              <w:rPr>
                <w:rFonts w:ascii="Times New Roman" w:eastAsia="Times New Roman" w:hAnsi="Times New Roman" w:cs="Times New Roman"/>
                <w:b/>
                <w:bCs/>
                <w:sz w:val="24"/>
                <w:szCs w:val="24"/>
                <w:lang w:eastAsia="es-ES"/>
              </w:rPr>
              <w:t>Operación</w:t>
            </w:r>
          </w:p>
        </w:tc>
      </w:tr>
      <w:tr w:rsidR="00F37921" w:rsidRPr="005E1AC8" w:rsidTr="00E1031F">
        <w:trPr>
          <w:tblCellSpacing w:w="15" w:type="dxa"/>
        </w:trPr>
        <w:tc>
          <w:tcPr>
            <w:tcW w:w="1069" w:type="dxa"/>
            <w:tcBorders>
              <w:top w:val="outset" w:sz="6" w:space="0" w:color="auto"/>
              <w:left w:val="outset" w:sz="6" w:space="0" w:color="auto"/>
              <w:bottom w:val="outset" w:sz="6" w:space="0" w:color="auto"/>
              <w:right w:val="outset" w:sz="6" w:space="0" w:color="auto"/>
            </w:tcBorders>
            <w:vAlign w:val="center"/>
          </w:tcPr>
          <w:p w:rsidR="005E1AC8" w:rsidRPr="005E1AC8" w:rsidRDefault="005E1AC8" w:rsidP="005E1AC8">
            <w:pPr>
              <w:spacing w:after="0" w:line="240" w:lineRule="auto"/>
              <w:jc w:val="center"/>
              <w:rPr>
                <w:rFonts w:ascii="Times New Roman" w:eastAsia="Times New Roman" w:hAnsi="Times New Roman" w:cs="Times New Roman"/>
                <w:sz w:val="24"/>
                <w:szCs w:val="24"/>
                <w:lang w:eastAsia="es-ES"/>
              </w:rPr>
            </w:pPr>
          </w:p>
        </w:tc>
        <w:tc>
          <w:tcPr>
            <w:tcW w:w="1453" w:type="dxa"/>
            <w:tcBorders>
              <w:top w:val="outset" w:sz="6" w:space="0" w:color="auto"/>
              <w:left w:val="outset" w:sz="6" w:space="0" w:color="auto"/>
              <w:bottom w:val="outset" w:sz="6" w:space="0" w:color="auto"/>
              <w:right w:val="outset" w:sz="6" w:space="0" w:color="auto"/>
            </w:tcBorders>
            <w:vAlign w:val="center"/>
          </w:tcPr>
          <w:p w:rsidR="005E1AC8" w:rsidRPr="005E1AC8" w:rsidRDefault="005E1AC8" w:rsidP="005E1AC8">
            <w:pPr>
              <w:spacing w:after="0" w:line="240" w:lineRule="auto"/>
              <w:jc w:val="center"/>
              <w:rPr>
                <w:rFonts w:ascii="Times New Roman" w:eastAsia="Times New Roman" w:hAnsi="Times New Roman" w:cs="Times New Roman"/>
                <w:sz w:val="24"/>
                <w:szCs w:val="24"/>
                <w:lang w:eastAsia="es-ES"/>
              </w:rPr>
            </w:pPr>
          </w:p>
        </w:tc>
        <w:tc>
          <w:tcPr>
            <w:tcW w:w="5952" w:type="dxa"/>
            <w:tcBorders>
              <w:top w:val="outset" w:sz="6" w:space="0" w:color="auto"/>
              <w:left w:val="outset" w:sz="6" w:space="0" w:color="auto"/>
              <w:bottom w:val="outset" w:sz="6" w:space="0" w:color="auto"/>
              <w:right w:val="outset" w:sz="6" w:space="0" w:color="auto"/>
            </w:tcBorders>
            <w:vAlign w:val="center"/>
          </w:tcPr>
          <w:p w:rsidR="005E1AC8" w:rsidRPr="005E1AC8" w:rsidRDefault="005E1AC8" w:rsidP="005E1AC8">
            <w:pPr>
              <w:spacing w:after="0" w:line="240" w:lineRule="auto"/>
              <w:rPr>
                <w:rFonts w:ascii="Times New Roman" w:eastAsia="Times New Roman" w:hAnsi="Times New Roman" w:cs="Times New Roman"/>
                <w:sz w:val="24"/>
                <w:szCs w:val="24"/>
                <w:lang w:eastAsia="es-ES"/>
              </w:rPr>
            </w:pPr>
          </w:p>
        </w:tc>
      </w:tr>
      <w:tr w:rsidR="00F37921" w:rsidRPr="005E1AC8" w:rsidTr="00E1031F">
        <w:trPr>
          <w:tblCellSpacing w:w="15" w:type="dxa"/>
        </w:trPr>
        <w:tc>
          <w:tcPr>
            <w:tcW w:w="1069" w:type="dxa"/>
            <w:tcBorders>
              <w:top w:val="outset" w:sz="6" w:space="0" w:color="auto"/>
              <w:left w:val="outset" w:sz="6" w:space="0" w:color="auto"/>
              <w:bottom w:val="outset" w:sz="6" w:space="0" w:color="auto"/>
              <w:right w:val="outset" w:sz="6" w:space="0" w:color="auto"/>
            </w:tcBorders>
            <w:vAlign w:val="center"/>
            <w:hideMark/>
          </w:tcPr>
          <w:p w:rsidR="005E1AC8" w:rsidRPr="005E1AC8" w:rsidRDefault="005E1AC8" w:rsidP="005E1AC8">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5E1AC8">
              <w:rPr>
                <w:rFonts w:ascii="Courier New" w:eastAsia="Times New Roman" w:hAnsi="Courier New" w:cs="Courier New"/>
                <w:sz w:val="20"/>
                <w:szCs w:val="20"/>
                <w:lang w:eastAsia="es-ES"/>
              </w:rPr>
              <w:t>&lt;&lt;</w:t>
            </w:r>
          </w:p>
        </w:tc>
        <w:tc>
          <w:tcPr>
            <w:tcW w:w="1453" w:type="dxa"/>
            <w:tcBorders>
              <w:top w:val="outset" w:sz="6" w:space="0" w:color="auto"/>
              <w:left w:val="outset" w:sz="6" w:space="0" w:color="auto"/>
              <w:bottom w:val="outset" w:sz="6" w:space="0" w:color="auto"/>
              <w:right w:val="outset" w:sz="6" w:space="0" w:color="auto"/>
            </w:tcBorders>
            <w:vAlign w:val="center"/>
            <w:hideMark/>
          </w:tcPr>
          <w:p w:rsidR="005E1AC8" w:rsidRPr="005E1AC8" w:rsidRDefault="005E1AC8" w:rsidP="005E1AC8">
            <w:pPr>
              <w:spacing w:after="0" w:line="240" w:lineRule="auto"/>
              <w:jc w:val="center"/>
              <w:rPr>
                <w:rFonts w:ascii="Times New Roman" w:eastAsia="Times New Roman" w:hAnsi="Times New Roman" w:cs="Times New Roman"/>
                <w:sz w:val="24"/>
                <w:szCs w:val="24"/>
                <w:lang w:eastAsia="es-ES"/>
              </w:rPr>
            </w:pPr>
            <w:r w:rsidRPr="005E1AC8">
              <w:rPr>
                <w:rFonts w:ascii="Courier New" w:eastAsia="Times New Roman" w:hAnsi="Courier New" w:cs="Courier New"/>
                <w:sz w:val="20"/>
                <w:szCs w:val="20"/>
                <w:lang w:eastAsia="es-ES"/>
              </w:rPr>
              <w:t xml:space="preserve">op1 &lt;&lt; op2 </w:t>
            </w:r>
          </w:p>
        </w:tc>
        <w:tc>
          <w:tcPr>
            <w:tcW w:w="5952" w:type="dxa"/>
            <w:tcBorders>
              <w:top w:val="outset" w:sz="6" w:space="0" w:color="auto"/>
              <w:left w:val="outset" w:sz="6" w:space="0" w:color="auto"/>
              <w:bottom w:val="outset" w:sz="6" w:space="0" w:color="auto"/>
              <w:right w:val="outset" w:sz="6" w:space="0" w:color="auto"/>
            </w:tcBorders>
            <w:vAlign w:val="center"/>
            <w:hideMark/>
          </w:tcPr>
          <w:p w:rsidR="00F37921" w:rsidRDefault="00F37921" w:rsidP="00F37921">
            <w:pPr>
              <w:spacing w:after="0" w:line="240" w:lineRule="auto"/>
              <w:rPr>
                <w:rFonts w:ascii="Times New Roman" w:eastAsia="Times New Roman" w:hAnsi="Times New Roman" w:cs="Times New Roman"/>
                <w:sz w:val="24"/>
                <w:szCs w:val="24"/>
                <w:lang w:eastAsia="es-ES"/>
              </w:rPr>
            </w:pPr>
            <w:r w:rsidRPr="005E1AC8">
              <w:rPr>
                <w:rFonts w:ascii="Times New Roman" w:eastAsia="Times New Roman" w:hAnsi="Times New Roman" w:cs="Times New Roman"/>
                <w:sz w:val="24"/>
                <w:szCs w:val="24"/>
                <w:lang w:eastAsia="es-ES"/>
              </w:rPr>
              <w:t xml:space="preserve">Desplaza </w:t>
            </w:r>
            <w:r>
              <w:rPr>
                <w:rFonts w:ascii="Times New Roman" w:eastAsia="Times New Roman" w:hAnsi="Times New Roman" w:cs="Times New Roman"/>
                <w:sz w:val="24"/>
                <w:szCs w:val="24"/>
                <w:lang w:eastAsia="es-ES"/>
              </w:rPr>
              <w:t xml:space="preserve">a la </w:t>
            </w:r>
            <w:r>
              <w:rPr>
                <w:rFonts w:ascii="Times New Roman" w:eastAsia="Times New Roman" w:hAnsi="Times New Roman" w:cs="Times New Roman"/>
                <w:sz w:val="24"/>
                <w:szCs w:val="24"/>
                <w:lang w:eastAsia="es-ES"/>
              </w:rPr>
              <w:t>izquierda</w:t>
            </w:r>
            <w:r>
              <w:rPr>
                <w:rFonts w:ascii="Times New Roman" w:eastAsia="Times New Roman" w:hAnsi="Times New Roman" w:cs="Times New Roman"/>
                <w:sz w:val="24"/>
                <w:szCs w:val="24"/>
                <w:lang w:eastAsia="es-ES"/>
              </w:rPr>
              <w:t xml:space="preserve"> los bits del primer operando </w:t>
            </w:r>
            <w:r w:rsidRPr="005E1AC8">
              <w:rPr>
                <w:rFonts w:ascii="Courier New" w:eastAsia="Times New Roman" w:hAnsi="Courier New" w:cs="Courier New"/>
                <w:sz w:val="24"/>
                <w:szCs w:val="24"/>
                <w:lang w:eastAsia="es-ES"/>
              </w:rPr>
              <w:t>op1</w:t>
            </w:r>
            <w:r>
              <w:rPr>
                <w:rFonts w:ascii="Times New Roman" w:eastAsia="Times New Roman" w:hAnsi="Times New Roman" w:cs="Times New Roman"/>
                <w:sz w:val="24"/>
                <w:szCs w:val="24"/>
                <w:lang w:eastAsia="es-ES"/>
              </w:rPr>
              <w:t xml:space="preserve"> tantas veces como indica el segundo operando </w:t>
            </w:r>
            <w:proofErr w:type="gramStart"/>
            <w:r w:rsidRPr="005E1AC8">
              <w:rPr>
                <w:rFonts w:ascii="Courier New" w:eastAsia="Times New Roman" w:hAnsi="Courier New" w:cs="Courier New"/>
                <w:sz w:val="24"/>
                <w:szCs w:val="24"/>
                <w:lang w:eastAsia="es-ES"/>
              </w:rPr>
              <w:t>op2</w:t>
            </w:r>
            <w:r w:rsidRPr="005E1AC8">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 xml:space="preserve"> por la </w:t>
            </w:r>
            <w:r>
              <w:rPr>
                <w:rFonts w:ascii="Times New Roman" w:eastAsia="Times New Roman" w:hAnsi="Times New Roman" w:cs="Times New Roman"/>
                <w:sz w:val="24"/>
                <w:szCs w:val="24"/>
                <w:lang w:eastAsia="es-ES"/>
              </w:rPr>
              <w:t>derecha</w:t>
            </w:r>
            <w:r>
              <w:rPr>
                <w:rFonts w:ascii="Times New Roman" w:eastAsia="Times New Roman" w:hAnsi="Times New Roman" w:cs="Times New Roman"/>
                <w:sz w:val="24"/>
                <w:szCs w:val="24"/>
                <w:lang w:eastAsia="es-ES"/>
              </w:rPr>
              <w:t xml:space="preserve"> </w:t>
            </w:r>
            <w:r w:rsidR="003C322F">
              <w:rPr>
                <w:rFonts w:ascii="Times New Roman" w:eastAsia="Times New Roman" w:hAnsi="Times New Roman" w:cs="Times New Roman"/>
                <w:sz w:val="24"/>
                <w:szCs w:val="24"/>
                <w:lang w:eastAsia="es-ES"/>
              </w:rPr>
              <w:t xml:space="preserve">siempre </w:t>
            </w:r>
            <w:r>
              <w:rPr>
                <w:rFonts w:ascii="Times New Roman" w:eastAsia="Times New Roman" w:hAnsi="Times New Roman" w:cs="Times New Roman"/>
                <w:sz w:val="24"/>
                <w:szCs w:val="24"/>
                <w:lang w:eastAsia="es-ES"/>
              </w:rPr>
              <w:t xml:space="preserve">entra </w:t>
            </w:r>
            <w:r w:rsidR="003C322F">
              <w:rPr>
                <w:rFonts w:ascii="Times New Roman" w:eastAsia="Times New Roman" w:hAnsi="Times New Roman" w:cs="Times New Roman"/>
                <w:sz w:val="24"/>
                <w:szCs w:val="24"/>
                <w:lang w:eastAsia="es-ES"/>
              </w:rPr>
              <w:t xml:space="preserve">un </w:t>
            </w:r>
            <w:r>
              <w:rPr>
                <w:rFonts w:ascii="Times New Roman" w:eastAsia="Times New Roman" w:hAnsi="Times New Roman" w:cs="Times New Roman"/>
                <w:sz w:val="24"/>
                <w:szCs w:val="24"/>
                <w:lang w:eastAsia="es-ES"/>
              </w:rPr>
              <w:t>cero</w:t>
            </w:r>
            <w:r w:rsidRPr="005E1AC8">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w:t>
            </w:r>
          </w:p>
          <w:p w:rsidR="00F37921" w:rsidRPr="005E1AC8" w:rsidRDefault="00F37921" w:rsidP="00F37921">
            <w:pPr>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sz w:val="24"/>
                <w:szCs w:val="24"/>
                <w:lang w:eastAsia="es-ES"/>
              </w:rPr>
              <w:t xml:space="preserve"> </w:t>
            </w:r>
          </w:p>
        </w:tc>
      </w:tr>
      <w:tr w:rsidR="00E1031F" w:rsidRPr="005E1AC8" w:rsidTr="00E1031F">
        <w:trPr>
          <w:tblCellSpacing w:w="15" w:type="dxa"/>
        </w:trPr>
        <w:tc>
          <w:tcPr>
            <w:tcW w:w="1069" w:type="dxa"/>
            <w:tcBorders>
              <w:top w:val="outset" w:sz="6" w:space="0" w:color="auto"/>
              <w:left w:val="outset" w:sz="6" w:space="0" w:color="auto"/>
              <w:bottom w:val="outset" w:sz="6" w:space="0" w:color="auto"/>
              <w:right w:val="outset" w:sz="6" w:space="0" w:color="auto"/>
            </w:tcBorders>
            <w:vAlign w:val="center"/>
          </w:tcPr>
          <w:p w:rsidR="00E1031F" w:rsidRPr="005E1AC8" w:rsidRDefault="00E1031F" w:rsidP="00B51DC9">
            <w:pPr>
              <w:spacing w:after="0" w:line="240" w:lineRule="auto"/>
              <w:jc w:val="center"/>
              <w:rPr>
                <w:rFonts w:ascii="Times New Roman" w:eastAsia="Times New Roman" w:hAnsi="Times New Roman" w:cs="Times New Roman"/>
                <w:sz w:val="24"/>
                <w:szCs w:val="24"/>
                <w:lang w:eastAsia="es-ES"/>
              </w:rPr>
            </w:pPr>
            <w:r w:rsidRPr="005E1AC8">
              <w:rPr>
                <w:rFonts w:ascii="Courier New" w:eastAsia="Times New Roman" w:hAnsi="Courier New" w:cs="Courier New"/>
                <w:sz w:val="20"/>
                <w:szCs w:val="20"/>
                <w:lang w:eastAsia="es-ES"/>
              </w:rPr>
              <w:t>&gt;&gt;</w:t>
            </w:r>
          </w:p>
        </w:tc>
        <w:tc>
          <w:tcPr>
            <w:tcW w:w="1453" w:type="dxa"/>
            <w:tcBorders>
              <w:top w:val="outset" w:sz="6" w:space="0" w:color="auto"/>
              <w:left w:val="outset" w:sz="6" w:space="0" w:color="auto"/>
              <w:bottom w:val="outset" w:sz="6" w:space="0" w:color="auto"/>
              <w:right w:val="outset" w:sz="6" w:space="0" w:color="auto"/>
            </w:tcBorders>
            <w:vAlign w:val="center"/>
          </w:tcPr>
          <w:p w:rsidR="00E1031F" w:rsidRPr="005E1AC8" w:rsidRDefault="00E1031F" w:rsidP="00B51DC9">
            <w:pPr>
              <w:spacing w:after="0" w:line="240" w:lineRule="auto"/>
              <w:jc w:val="center"/>
              <w:rPr>
                <w:rFonts w:ascii="Times New Roman" w:eastAsia="Times New Roman" w:hAnsi="Times New Roman" w:cs="Times New Roman"/>
                <w:sz w:val="24"/>
                <w:szCs w:val="24"/>
                <w:lang w:eastAsia="es-ES"/>
              </w:rPr>
            </w:pPr>
            <w:r w:rsidRPr="005E1AC8">
              <w:rPr>
                <w:rFonts w:ascii="Courier New" w:eastAsia="Times New Roman" w:hAnsi="Courier New" w:cs="Courier New"/>
                <w:sz w:val="20"/>
                <w:szCs w:val="20"/>
                <w:lang w:eastAsia="es-ES"/>
              </w:rPr>
              <w:t>op1 &gt;&gt; op2</w:t>
            </w:r>
            <w:r w:rsidRPr="005E1AC8">
              <w:rPr>
                <w:rFonts w:ascii="Times New Roman" w:eastAsia="Times New Roman" w:hAnsi="Times New Roman" w:cs="Times New Roman"/>
                <w:sz w:val="24"/>
                <w:szCs w:val="24"/>
                <w:lang w:eastAsia="es-ES"/>
              </w:rPr>
              <w:t xml:space="preserve"> </w:t>
            </w:r>
          </w:p>
        </w:tc>
        <w:tc>
          <w:tcPr>
            <w:tcW w:w="5952" w:type="dxa"/>
            <w:tcBorders>
              <w:top w:val="outset" w:sz="6" w:space="0" w:color="auto"/>
              <w:left w:val="outset" w:sz="6" w:space="0" w:color="auto"/>
              <w:bottom w:val="outset" w:sz="6" w:space="0" w:color="auto"/>
              <w:right w:val="outset" w:sz="6" w:space="0" w:color="auto"/>
            </w:tcBorders>
            <w:vAlign w:val="center"/>
          </w:tcPr>
          <w:p w:rsidR="00E1031F" w:rsidRDefault="00E1031F" w:rsidP="00B51DC9">
            <w:pPr>
              <w:spacing w:after="0" w:line="240" w:lineRule="auto"/>
              <w:rPr>
                <w:rFonts w:ascii="Times New Roman" w:eastAsia="Times New Roman" w:hAnsi="Times New Roman" w:cs="Times New Roman"/>
                <w:sz w:val="24"/>
                <w:szCs w:val="24"/>
                <w:lang w:eastAsia="es-ES"/>
              </w:rPr>
            </w:pPr>
            <w:r w:rsidRPr="005E1AC8">
              <w:rPr>
                <w:rFonts w:ascii="Times New Roman" w:eastAsia="Times New Roman" w:hAnsi="Times New Roman" w:cs="Times New Roman"/>
                <w:sz w:val="24"/>
                <w:szCs w:val="24"/>
                <w:lang w:eastAsia="es-ES"/>
              </w:rPr>
              <w:t>Desplaza</w:t>
            </w:r>
            <w:r w:rsidRPr="005E1AC8">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a la derecha los bits del primer operando </w:t>
            </w:r>
            <w:r w:rsidRPr="005E1AC8">
              <w:rPr>
                <w:rFonts w:ascii="Courier New" w:eastAsia="Times New Roman" w:hAnsi="Courier New" w:cs="Courier New"/>
                <w:sz w:val="24"/>
                <w:szCs w:val="24"/>
                <w:lang w:eastAsia="es-ES"/>
              </w:rPr>
              <w:t>op1</w:t>
            </w:r>
            <w:r>
              <w:rPr>
                <w:rFonts w:ascii="Times New Roman" w:eastAsia="Times New Roman" w:hAnsi="Times New Roman" w:cs="Times New Roman"/>
                <w:sz w:val="24"/>
                <w:szCs w:val="24"/>
                <w:lang w:eastAsia="es-ES"/>
              </w:rPr>
              <w:t xml:space="preserve"> tantas veces como indica el segundo operando </w:t>
            </w:r>
            <w:proofErr w:type="gramStart"/>
            <w:r w:rsidRPr="005E1AC8">
              <w:rPr>
                <w:rFonts w:ascii="Courier New" w:eastAsia="Times New Roman" w:hAnsi="Courier New" w:cs="Courier New"/>
                <w:sz w:val="24"/>
                <w:szCs w:val="24"/>
                <w:lang w:eastAsia="es-ES"/>
              </w:rPr>
              <w:t>op2</w:t>
            </w:r>
            <w:r w:rsidRPr="005E1AC8">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 xml:space="preserve"> por la izquierda entra siempre </w:t>
            </w:r>
            <w:r w:rsidR="008920D5">
              <w:rPr>
                <w:rFonts w:ascii="Times New Roman" w:eastAsia="Times New Roman" w:hAnsi="Times New Roman" w:cs="Times New Roman"/>
                <w:sz w:val="24"/>
                <w:szCs w:val="24"/>
                <w:lang w:eastAsia="es-ES"/>
              </w:rPr>
              <w:t>el bit más significativo anterior</w:t>
            </w:r>
            <w:r w:rsidRPr="005E1AC8">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w:t>
            </w:r>
          </w:p>
          <w:p w:rsidR="00E1031F" w:rsidRPr="005E1AC8" w:rsidRDefault="00E1031F" w:rsidP="00B51DC9">
            <w:pPr>
              <w:spacing w:after="0" w:line="240" w:lineRule="auto"/>
              <w:rPr>
                <w:rFonts w:ascii="Times New Roman" w:eastAsia="Times New Roman" w:hAnsi="Times New Roman" w:cs="Times New Roman"/>
                <w:sz w:val="24"/>
                <w:szCs w:val="24"/>
                <w:lang w:eastAsia="es-ES"/>
              </w:rPr>
            </w:pPr>
          </w:p>
        </w:tc>
      </w:tr>
      <w:tr w:rsidR="00E1031F" w:rsidRPr="005E1AC8" w:rsidTr="00E1031F">
        <w:trPr>
          <w:tblCellSpacing w:w="15" w:type="dxa"/>
        </w:trPr>
        <w:tc>
          <w:tcPr>
            <w:tcW w:w="1069" w:type="dxa"/>
            <w:tcBorders>
              <w:top w:val="outset" w:sz="6" w:space="0" w:color="auto"/>
              <w:left w:val="outset" w:sz="6" w:space="0" w:color="auto"/>
              <w:bottom w:val="outset" w:sz="6" w:space="0" w:color="auto"/>
              <w:right w:val="outset" w:sz="6" w:space="0" w:color="auto"/>
            </w:tcBorders>
            <w:vAlign w:val="center"/>
            <w:hideMark/>
          </w:tcPr>
          <w:p w:rsidR="00E1031F" w:rsidRPr="005E1AC8" w:rsidRDefault="00E1031F" w:rsidP="005E1AC8">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5E1AC8">
              <w:rPr>
                <w:rFonts w:ascii="Courier New" w:eastAsia="Times New Roman" w:hAnsi="Courier New" w:cs="Courier New"/>
                <w:sz w:val="20"/>
                <w:szCs w:val="20"/>
                <w:lang w:eastAsia="es-ES"/>
              </w:rPr>
              <w:t>&gt;&gt;&gt;</w:t>
            </w:r>
          </w:p>
        </w:tc>
        <w:tc>
          <w:tcPr>
            <w:tcW w:w="1453" w:type="dxa"/>
            <w:tcBorders>
              <w:top w:val="outset" w:sz="6" w:space="0" w:color="auto"/>
              <w:left w:val="outset" w:sz="6" w:space="0" w:color="auto"/>
              <w:bottom w:val="outset" w:sz="6" w:space="0" w:color="auto"/>
              <w:right w:val="outset" w:sz="6" w:space="0" w:color="auto"/>
            </w:tcBorders>
            <w:vAlign w:val="center"/>
            <w:hideMark/>
          </w:tcPr>
          <w:p w:rsidR="00E1031F" w:rsidRPr="005E1AC8" w:rsidRDefault="00E1031F" w:rsidP="005E1AC8">
            <w:pPr>
              <w:spacing w:after="0" w:line="240" w:lineRule="auto"/>
              <w:jc w:val="center"/>
              <w:rPr>
                <w:rFonts w:ascii="Times New Roman" w:eastAsia="Times New Roman" w:hAnsi="Times New Roman" w:cs="Times New Roman"/>
                <w:sz w:val="24"/>
                <w:szCs w:val="24"/>
                <w:lang w:eastAsia="es-ES"/>
              </w:rPr>
            </w:pPr>
            <w:r w:rsidRPr="005E1AC8">
              <w:rPr>
                <w:rFonts w:ascii="Courier New" w:eastAsia="Times New Roman" w:hAnsi="Courier New" w:cs="Courier New"/>
                <w:sz w:val="20"/>
                <w:szCs w:val="20"/>
                <w:lang w:eastAsia="es-ES"/>
              </w:rPr>
              <w:t xml:space="preserve">op1 &gt;&gt;&gt; op2 </w:t>
            </w:r>
          </w:p>
        </w:tc>
        <w:tc>
          <w:tcPr>
            <w:tcW w:w="5952" w:type="dxa"/>
            <w:tcBorders>
              <w:top w:val="outset" w:sz="6" w:space="0" w:color="auto"/>
              <w:left w:val="outset" w:sz="6" w:space="0" w:color="auto"/>
              <w:bottom w:val="outset" w:sz="6" w:space="0" w:color="auto"/>
              <w:right w:val="outset" w:sz="6" w:space="0" w:color="auto"/>
            </w:tcBorders>
            <w:vAlign w:val="center"/>
            <w:hideMark/>
          </w:tcPr>
          <w:p w:rsidR="00E1031F" w:rsidRDefault="00E1031F" w:rsidP="00F37921">
            <w:pPr>
              <w:spacing w:after="0" w:line="240" w:lineRule="auto"/>
              <w:rPr>
                <w:rFonts w:ascii="Times New Roman" w:eastAsia="Times New Roman" w:hAnsi="Times New Roman" w:cs="Times New Roman"/>
                <w:sz w:val="24"/>
                <w:szCs w:val="24"/>
                <w:lang w:eastAsia="es-ES"/>
              </w:rPr>
            </w:pPr>
            <w:r w:rsidRPr="005E1AC8">
              <w:rPr>
                <w:rFonts w:ascii="Times New Roman" w:eastAsia="Times New Roman" w:hAnsi="Times New Roman" w:cs="Times New Roman"/>
                <w:sz w:val="24"/>
                <w:szCs w:val="24"/>
                <w:lang w:eastAsia="es-ES"/>
              </w:rPr>
              <w:t xml:space="preserve">Desplaza </w:t>
            </w:r>
            <w:r>
              <w:rPr>
                <w:rFonts w:ascii="Times New Roman" w:eastAsia="Times New Roman" w:hAnsi="Times New Roman" w:cs="Times New Roman"/>
                <w:sz w:val="24"/>
                <w:szCs w:val="24"/>
                <w:lang w:eastAsia="es-ES"/>
              </w:rPr>
              <w:t xml:space="preserve">a la derecha los bits del primer operando </w:t>
            </w:r>
            <w:r w:rsidRPr="005E1AC8">
              <w:rPr>
                <w:rFonts w:ascii="Courier New" w:eastAsia="Times New Roman" w:hAnsi="Courier New" w:cs="Courier New"/>
                <w:sz w:val="24"/>
                <w:szCs w:val="24"/>
                <w:lang w:eastAsia="es-ES"/>
              </w:rPr>
              <w:t>op1</w:t>
            </w:r>
            <w:r>
              <w:rPr>
                <w:rFonts w:ascii="Times New Roman" w:eastAsia="Times New Roman" w:hAnsi="Times New Roman" w:cs="Times New Roman"/>
                <w:sz w:val="24"/>
                <w:szCs w:val="24"/>
                <w:lang w:eastAsia="es-ES"/>
              </w:rPr>
              <w:t xml:space="preserve"> tantas veces como indica el segundo operando </w:t>
            </w:r>
            <w:r w:rsidRPr="005E1AC8">
              <w:rPr>
                <w:rFonts w:ascii="Courier New" w:eastAsia="Times New Roman" w:hAnsi="Courier New" w:cs="Courier New"/>
                <w:sz w:val="24"/>
                <w:szCs w:val="24"/>
                <w:lang w:eastAsia="es-ES"/>
              </w:rPr>
              <w:t>op2</w:t>
            </w:r>
            <w:r w:rsidRPr="005E1AC8">
              <w:rPr>
                <w:rFonts w:ascii="Times New Roman" w:eastAsia="Times New Roman" w:hAnsi="Times New Roman" w:cs="Times New Roman"/>
                <w:sz w:val="24"/>
                <w:szCs w:val="24"/>
                <w:lang w:eastAsia="es-ES"/>
              </w:rPr>
              <w:t>(sin signo</w:t>
            </w:r>
            <w:r>
              <w:rPr>
                <w:rFonts w:ascii="Times New Roman" w:eastAsia="Times New Roman" w:hAnsi="Times New Roman" w:cs="Times New Roman"/>
                <w:sz w:val="24"/>
                <w:szCs w:val="24"/>
                <w:lang w:eastAsia="es-ES"/>
              </w:rPr>
              <w:t>- por la izquierda entra siempre un cero</w:t>
            </w:r>
            <w:r w:rsidRPr="005E1AC8">
              <w:rPr>
                <w:rFonts w:ascii="Times New Roman" w:eastAsia="Times New Roman" w:hAnsi="Times New Roman" w:cs="Times New Roman"/>
                <w:sz w:val="24"/>
                <w:szCs w:val="24"/>
                <w:lang w:eastAsia="es-ES"/>
              </w:rPr>
              <w:t>)</w:t>
            </w:r>
          </w:p>
          <w:p w:rsidR="00E1031F" w:rsidRPr="005E1AC8" w:rsidRDefault="00E1031F" w:rsidP="00F379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tc>
      </w:tr>
    </w:tbl>
    <w:p w:rsidR="005E1AC8" w:rsidRPr="005E1AC8" w:rsidRDefault="005E1AC8" w:rsidP="00E31A9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1AC8">
        <w:rPr>
          <w:rFonts w:ascii="Times New Roman" w:eastAsia="Times New Roman" w:hAnsi="Times New Roman" w:cs="Times New Roman"/>
          <w:sz w:val="24"/>
          <w:szCs w:val="24"/>
          <w:lang w:eastAsia="es-ES"/>
        </w:rPr>
        <w:t>A diferencia de C y C++, Java siempre conserva el bit de signo (el bit izquierdo) después de hacer un desplazamiento. Este tipo de desplazamiento se conoce como desplazamiento aritmético o desplazamiento de extensión de signo. Las siguientes instrucciones desplazan un valor, primero dos bits a la izquierda y luego dos bits a la derecha, con los operadores de desplazamiento de bits de Java:</w:t>
      </w:r>
    </w:p>
    <w:tbl>
      <w:tblPr>
        <w:tblW w:w="5000" w:type="pct"/>
        <w:tblCellSpacing w:w="0" w:type="dxa"/>
        <w:tblCellMar>
          <w:left w:w="0" w:type="dxa"/>
          <w:right w:w="0" w:type="dxa"/>
        </w:tblCellMar>
        <w:tblLook w:val="04A0" w:firstRow="1" w:lastRow="0" w:firstColumn="1" w:lastColumn="0" w:noHBand="0" w:noVBand="1"/>
      </w:tblPr>
      <w:tblGrid>
        <w:gridCol w:w="8504"/>
      </w:tblGrid>
      <w:tr w:rsidR="005E1AC8" w:rsidRPr="005E1AC8" w:rsidTr="005E1AC8">
        <w:trPr>
          <w:tblCellSpacing w:w="0" w:type="dxa"/>
        </w:trPr>
        <w:tc>
          <w:tcPr>
            <w:tcW w:w="13890" w:type="dxa"/>
            <w:shd w:val="clear" w:color="auto" w:fill="FFFFCC"/>
            <w:vAlign w:val="center"/>
            <w:hideMark/>
          </w:tcPr>
          <w:p w:rsidR="005E1AC8" w:rsidRPr="005E1AC8" w:rsidRDefault="005E1AC8" w:rsidP="005E1AC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E1AC8">
              <w:rPr>
                <w:rFonts w:ascii="Courier New" w:eastAsia="Times New Roman" w:hAnsi="Courier New" w:cs="Courier New"/>
                <w:sz w:val="20"/>
                <w:szCs w:val="20"/>
                <w:lang w:eastAsia="es-ES"/>
              </w:rPr>
              <w:lastRenderedPageBreak/>
              <w:t>int</w:t>
            </w:r>
            <w:proofErr w:type="spellEnd"/>
            <w:r w:rsidRPr="005E1AC8">
              <w:rPr>
                <w:rFonts w:ascii="Courier New" w:eastAsia="Times New Roman" w:hAnsi="Courier New" w:cs="Courier New"/>
                <w:sz w:val="20"/>
                <w:szCs w:val="20"/>
                <w:lang w:eastAsia="es-ES"/>
              </w:rPr>
              <w:t xml:space="preserve"> original = -3; </w:t>
            </w:r>
            <w:r w:rsidRPr="005E1AC8">
              <w:rPr>
                <w:rFonts w:ascii="Courier New" w:eastAsia="Times New Roman" w:hAnsi="Courier New" w:cs="Courier New"/>
                <w:color w:val="FFFFCC"/>
                <w:sz w:val="20"/>
                <w:szCs w:val="20"/>
                <w:lang w:eastAsia="es-ES"/>
              </w:rPr>
              <w:t>----------------</w:t>
            </w:r>
            <w:r w:rsidRPr="005E1AC8">
              <w:rPr>
                <w:rFonts w:ascii="Courier New" w:eastAsia="Times New Roman" w:hAnsi="Courier New" w:cs="Courier New"/>
                <w:color w:val="0000FF"/>
                <w:sz w:val="20"/>
                <w:szCs w:val="20"/>
                <w:lang w:eastAsia="es-ES"/>
              </w:rPr>
              <w:t>//</w:t>
            </w:r>
            <w:r w:rsidRPr="005E1AC8">
              <w:rPr>
                <w:rFonts w:ascii="Courier New" w:eastAsia="Times New Roman" w:hAnsi="Courier New" w:cs="Courier New"/>
                <w:color w:val="FFFFCC"/>
                <w:sz w:val="20"/>
                <w:szCs w:val="20"/>
                <w:lang w:eastAsia="es-ES"/>
              </w:rPr>
              <w:t>----------------------</w:t>
            </w:r>
            <w:r w:rsidRPr="005E1AC8">
              <w:rPr>
                <w:rFonts w:ascii="Courier New" w:eastAsia="Times New Roman" w:hAnsi="Courier New" w:cs="Courier New"/>
                <w:sz w:val="20"/>
                <w:szCs w:val="20"/>
                <w:lang w:eastAsia="es-ES"/>
              </w:rPr>
              <w:t xml:space="preserve"> </w:t>
            </w:r>
            <w:r w:rsidRPr="005E1AC8">
              <w:rPr>
                <w:rFonts w:ascii="Courier New" w:eastAsia="Times New Roman" w:hAnsi="Courier New" w:cs="Courier New"/>
                <w:color w:val="0000FF"/>
                <w:sz w:val="20"/>
                <w:szCs w:val="20"/>
                <w:lang w:eastAsia="es-ES"/>
              </w:rPr>
              <w:t>binario 10000000 00000000 00000000 00000011</w:t>
            </w:r>
          </w:p>
        </w:tc>
      </w:tr>
      <w:tr w:rsidR="005E1AC8" w:rsidRPr="005E1AC8" w:rsidTr="005E1AC8">
        <w:trPr>
          <w:tblCellSpacing w:w="0" w:type="dxa"/>
        </w:trPr>
        <w:tc>
          <w:tcPr>
            <w:tcW w:w="0" w:type="auto"/>
            <w:shd w:val="clear" w:color="auto" w:fill="FFFFCC"/>
            <w:vAlign w:val="center"/>
            <w:hideMark/>
          </w:tcPr>
          <w:p w:rsidR="005E1AC8" w:rsidRPr="005E1AC8" w:rsidRDefault="005E1AC8" w:rsidP="005E1AC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E1AC8">
              <w:rPr>
                <w:rFonts w:ascii="Courier New" w:eastAsia="Times New Roman" w:hAnsi="Courier New" w:cs="Courier New"/>
                <w:sz w:val="20"/>
                <w:szCs w:val="20"/>
                <w:lang w:eastAsia="es-ES"/>
              </w:rPr>
              <w:t>int</w:t>
            </w:r>
            <w:proofErr w:type="spellEnd"/>
            <w:r w:rsidRPr="005E1AC8">
              <w:rPr>
                <w:rFonts w:ascii="Courier New" w:eastAsia="Times New Roman" w:hAnsi="Courier New" w:cs="Courier New"/>
                <w:sz w:val="20"/>
                <w:szCs w:val="20"/>
                <w:lang w:eastAsia="es-ES"/>
              </w:rPr>
              <w:t xml:space="preserve"> izquierda = original &lt;&lt; 2; </w:t>
            </w:r>
            <w:r w:rsidRPr="005E1AC8">
              <w:rPr>
                <w:rFonts w:ascii="Courier New" w:eastAsia="Times New Roman" w:hAnsi="Courier New" w:cs="Courier New"/>
                <w:color w:val="FFFFCC"/>
                <w:sz w:val="20"/>
                <w:szCs w:val="20"/>
                <w:lang w:eastAsia="es-ES"/>
              </w:rPr>
              <w:t>----</w:t>
            </w:r>
            <w:r w:rsidRPr="005E1AC8">
              <w:rPr>
                <w:rFonts w:ascii="Courier New" w:eastAsia="Times New Roman" w:hAnsi="Courier New" w:cs="Courier New"/>
                <w:color w:val="0000FF"/>
                <w:sz w:val="20"/>
                <w:szCs w:val="20"/>
                <w:lang w:eastAsia="es-ES"/>
              </w:rPr>
              <w:t>// izquierda vale -12</w:t>
            </w:r>
            <w:r w:rsidRPr="005E1AC8">
              <w:rPr>
                <w:rFonts w:ascii="Courier New" w:eastAsia="Times New Roman" w:hAnsi="Courier New" w:cs="Courier New"/>
                <w:sz w:val="20"/>
                <w:szCs w:val="20"/>
                <w:lang w:eastAsia="es-ES"/>
              </w:rPr>
              <w:t xml:space="preserve"> </w:t>
            </w:r>
            <w:r w:rsidRPr="005E1AC8">
              <w:rPr>
                <w:rFonts w:ascii="Courier New" w:eastAsia="Times New Roman" w:hAnsi="Courier New" w:cs="Courier New"/>
                <w:color w:val="FFFFCC"/>
                <w:sz w:val="20"/>
                <w:szCs w:val="20"/>
                <w:lang w:eastAsia="es-ES"/>
              </w:rPr>
              <w:t>---</w:t>
            </w:r>
            <w:r w:rsidRPr="005E1AC8">
              <w:rPr>
                <w:rFonts w:ascii="Courier New" w:eastAsia="Times New Roman" w:hAnsi="Courier New" w:cs="Courier New"/>
                <w:color w:val="0000FF"/>
                <w:sz w:val="20"/>
                <w:szCs w:val="20"/>
                <w:lang w:eastAsia="es-ES"/>
              </w:rPr>
              <w:t>binario 10000000 00000000 00000000 00001100</w:t>
            </w:r>
          </w:p>
        </w:tc>
      </w:tr>
      <w:tr w:rsidR="005E1AC8" w:rsidRPr="005E1AC8" w:rsidTr="005E1AC8">
        <w:trPr>
          <w:tblCellSpacing w:w="0" w:type="dxa"/>
        </w:trPr>
        <w:tc>
          <w:tcPr>
            <w:tcW w:w="0" w:type="auto"/>
            <w:shd w:val="clear" w:color="auto" w:fill="FFFFCC"/>
            <w:vAlign w:val="center"/>
            <w:hideMark/>
          </w:tcPr>
          <w:p w:rsidR="005E1AC8" w:rsidRPr="005E1AC8" w:rsidRDefault="005E1AC8" w:rsidP="005E1AC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E1AC8">
              <w:rPr>
                <w:rFonts w:ascii="Courier New" w:eastAsia="Times New Roman" w:hAnsi="Courier New" w:cs="Courier New"/>
                <w:sz w:val="20"/>
                <w:szCs w:val="20"/>
                <w:lang w:eastAsia="es-ES"/>
              </w:rPr>
              <w:t>int</w:t>
            </w:r>
            <w:proofErr w:type="spellEnd"/>
            <w:r w:rsidRPr="005E1AC8">
              <w:rPr>
                <w:rFonts w:ascii="Courier New" w:eastAsia="Times New Roman" w:hAnsi="Courier New" w:cs="Courier New"/>
                <w:sz w:val="20"/>
                <w:szCs w:val="20"/>
                <w:lang w:eastAsia="es-ES"/>
              </w:rPr>
              <w:t xml:space="preserve"> derecha = izquierda &gt;&gt; 2;</w:t>
            </w:r>
            <w:r w:rsidRPr="005E1AC8">
              <w:rPr>
                <w:rFonts w:ascii="Courier New" w:eastAsia="Times New Roman" w:hAnsi="Courier New" w:cs="Courier New"/>
                <w:color w:val="FFFFCC"/>
                <w:sz w:val="20"/>
                <w:szCs w:val="20"/>
                <w:lang w:eastAsia="es-ES"/>
              </w:rPr>
              <w:t>-----</w:t>
            </w:r>
            <w:r w:rsidRPr="005E1AC8">
              <w:rPr>
                <w:rFonts w:ascii="Courier New" w:eastAsia="Times New Roman" w:hAnsi="Courier New" w:cs="Courier New"/>
                <w:sz w:val="20"/>
                <w:szCs w:val="20"/>
                <w:lang w:eastAsia="es-ES"/>
              </w:rPr>
              <w:t xml:space="preserve"> </w:t>
            </w:r>
            <w:r w:rsidRPr="005E1AC8">
              <w:rPr>
                <w:rFonts w:ascii="Courier New" w:eastAsia="Times New Roman" w:hAnsi="Courier New" w:cs="Courier New"/>
                <w:color w:val="0000FF"/>
                <w:sz w:val="20"/>
                <w:szCs w:val="20"/>
                <w:lang w:eastAsia="es-ES"/>
              </w:rPr>
              <w:t>// derecha vale -3</w:t>
            </w:r>
            <w:r w:rsidRPr="005E1AC8">
              <w:rPr>
                <w:rFonts w:ascii="Courier New" w:eastAsia="Times New Roman" w:hAnsi="Courier New" w:cs="Courier New"/>
                <w:sz w:val="20"/>
                <w:szCs w:val="20"/>
                <w:lang w:eastAsia="es-ES"/>
              </w:rPr>
              <w:t xml:space="preserve"> </w:t>
            </w:r>
            <w:r w:rsidRPr="005E1AC8">
              <w:rPr>
                <w:rFonts w:ascii="Courier New" w:eastAsia="Times New Roman" w:hAnsi="Courier New" w:cs="Courier New"/>
                <w:color w:val="FFFFCC"/>
                <w:sz w:val="20"/>
                <w:szCs w:val="20"/>
                <w:lang w:eastAsia="es-ES"/>
              </w:rPr>
              <w:t>--- --</w:t>
            </w:r>
            <w:r w:rsidRPr="005E1AC8">
              <w:rPr>
                <w:rFonts w:ascii="Courier New" w:eastAsia="Times New Roman" w:hAnsi="Courier New" w:cs="Courier New"/>
                <w:color w:val="0000FF"/>
                <w:sz w:val="20"/>
                <w:szCs w:val="20"/>
                <w:lang w:eastAsia="es-ES"/>
              </w:rPr>
              <w:t>binario 10000000 00000000 00000000 00000011</w:t>
            </w:r>
          </w:p>
        </w:tc>
      </w:tr>
      <w:tr w:rsidR="005E1AC8" w:rsidRPr="005E1AC8" w:rsidTr="005E1AC8">
        <w:trPr>
          <w:tblCellSpacing w:w="0" w:type="dxa"/>
        </w:trPr>
        <w:tc>
          <w:tcPr>
            <w:tcW w:w="0" w:type="auto"/>
            <w:shd w:val="clear" w:color="auto" w:fill="FFFFFF"/>
            <w:vAlign w:val="center"/>
            <w:hideMark/>
          </w:tcPr>
          <w:p w:rsidR="005E1AC8" w:rsidRPr="005E1AC8" w:rsidRDefault="005E1AC8" w:rsidP="005E1AC8">
            <w:pPr>
              <w:spacing w:after="0" w:line="240" w:lineRule="auto"/>
              <w:rPr>
                <w:rFonts w:ascii="Times New Roman" w:eastAsia="Times New Roman" w:hAnsi="Times New Roman" w:cs="Times New Roman"/>
                <w:sz w:val="24"/>
                <w:szCs w:val="24"/>
                <w:lang w:eastAsia="es-ES"/>
              </w:rPr>
            </w:pPr>
            <w:r w:rsidRPr="005E1AC8">
              <w:rPr>
                <w:rFonts w:ascii="Times New Roman" w:eastAsia="Times New Roman" w:hAnsi="Times New Roman" w:cs="Times New Roman"/>
                <w:color w:val="E8F4FF"/>
                <w:sz w:val="20"/>
                <w:szCs w:val="20"/>
                <w:lang w:eastAsia="es-ES"/>
              </w:rPr>
              <w:t> </w:t>
            </w:r>
          </w:p>
        </w:tc>
      </w:tr>
      <w:tr w:rsidR="005E1AC8" w:rsidRPr="005E1AC8" w:rsidTr="005E1AC8">
        <w:trPr>
          <w:tblCellSpacing w:w="0" w:type="dxa"/>
        </w:trPr>
        <w:tc>
          <w:tcPr>
            <w:tcW w:w="0" w:type="auto"/>
            <w:shd w:val="clear" w:color="auto" w:fill="FFFFCC"/>
            <w:vAlign w:val="center"/>
            <w:hideMark/>
          </w:tcPr>
          <w:p w:rsidR="005E1AC8" w:rsidRPr="005E1AC8" w:rsidRDefault="005E1AC8" w:rsidP="005E1AC8">
            <w:pPr>
              <w:spacing w:after="0" w:line="240" w:lineRule="auto"/>
              <w:rPr>
                <w:rFonts w:ascii="Times New Roman" w:eastAsia="Times New Roman" w:hAnsi="Times New Roman" w:cs="Times New Roman"/>
                <w:sz w:val="24"/>
                <w:szCs w:val="24"/>
                <w:lang w:eastAsia="es-ES"/>
              </w:rPr>
            </w:pPr>
            <w:proofErr w:type="spellStart"/>
            <w:r w:rsidRPr="005E1AC8">
              <w:rPr>
                <w:rFonts w:ascii="Courier New" w:eastAsia="Times New Roman" w:hAnsi="Courier New" w:cs="Courier New"/>
                <w:color w:val="000000"/>
                <w:sz w:val="20"/>
                <w:szCs w:val="20"/>
                <w:lang w:eastAsia="es-ES"/>
              </w:rPr>
              <w:t>int</w:t>
            </w:r>
            <w:proofErr w:type="spellEnd"/>
            <w:r w:rsidRPr="005E1AC8">
              <w:rPr>
                <w:rFonts w:ascii="Courier New" w:eastAsia="Times New Roman" w:hAnsi="Courier New" w:cs="Courier New"/>
                <w:color w:val="000000"/>
                <w:sz w:val="20"/>
                <w:szCs w:val="20"/>
                <w:lang w:eastAsia="es-ES"/>
              </w:rPr>
              <w:t xml:space="preserve"> x = 7;</w:t>
            </w:r>
            <w:r w:rsidRPr="005E1AC8">
              <w:rPr>
                <w:rFonts w:ascii="Courier New" w:eastAsia="Times New Roman" w:hAnsi="Courier New" w:cs="Courier New"/>
                <w:color w:val="FFFFCC"/>
                <w:sz w:val="20"/>
                <w:szCs w:val="20"/>
                <w:lang w:eastAsia="es-ES"/>
              </w:rPr>
              <w:t xml:space="preserve"> -----------------------</w:t>
            </w:r>
            <w:r w:rsidRPr="005E1AC8">
              <w:rPr>
                <w:rFonts w:ascii="Courier New" w:eastAsia="Times New Roman" w:hAnsi="Courier New" w:cs="Courier New"/>
                <w:color w:val="0000FF"/>
                <w:sz w:val="20"/>
                <w:szCs w:val="20"/>
                <w:lang w:eastAsia="es-ES"/>
              </w:rPr>
              <w:t>// x vale 7</w:t>
            </w:r>
            <w:r w:rsidRPr="005E1AC8">
              <w:rPr>
                <w:rFonts w:ascii="Courier New" w:eastAsia="Times New Roman" w:hAnsi="Courier New" w:cs="Courier New"/>
                <w:color w:val="FFFFCC"/>
                <w:sz w:val="20"/>
                <w:szCs w:val="20"/>
                <w:lang w:eastAsia="es-ES"/>
              </w:rPr>
              <w:t xml:space="preserve">-------------- </w:t>
            </w:r>
            <w:r w:rsidRPr="005E1AC8">
              <w:rPr>
                <w:rFonts w:ascii="Courier New" w:eastAsia="Times New Roman" w:hAnsi="Courier New" w:cs="Courier New"/>
                <w:color w:val="0000FF"/>
                <w:sz w:val="20"/>
                <w:szCs w:val="20"/>
                <w:lang w:eastAsia="es-ES"/>
              </w:rPr>
              <w:t>binario 00000000 00000000 00000000 00000111</w:t>
            </w:r>
          </w:p>
        </w:tc>
      </w:tr>
      <w:tr w:rsidR="005E1AC8" w:rsidRPr="005E1AC8" w:rsidTr="005E1AC8">
        <w:trPr>
          <w:tblCellSpacing w:w="0" w:type="dxa"/>
        </w:trPr>
        <w:tc>
          <w:tcPr>
            <w:tcW w:w="0" w:type="auto"/>
            <w:shd w:val="clear" w:color="auto" w:fill="FFFFCC"/>
            <w:vAlign w:val="center"/>
            <w:hideMark/>
          </w:tcPr>
          <w:p w:rsidR="005E1AC8" w:rsidRPr="005E1AC8" w:rsidRDefault="005E1AC8" w:rsidP="005E1AC8">
            <w:pPr>
              <w:spacing w:after="0" w:line="240" w:lineRule="auto"/>
              <w:rPr>
                <w:rFonts w:ascii="Times New Roman" w:eastAsia="Times New Roman" w:hAnsi="Times New Roman" w:cs="Times New Roman"/>
                <w:sz w:val="24"/>
                <w:szCs w:val="24"/>
                <w:lang w:eastAsia="es-ES"/>
              </w:rPr>
            </w:pPr>
            <w:r w:rsidRPr="005E1AC8">
              <w:rPr>
                <w:rFonts w:ascii="Courier New" w:eastAsia="Times New Roman" w:hAnsi="Courier New" w:cs="Courier New"/>
                <w:color w:val="000000"/>
                <w:sz w:val="20"/>
                <w:szCs w:val="20"/>
                <w:lang w:eastAsia="es-ES"/>
              </w:rPr>
              <w:t>x = x &lt;&lt; 1;</w:t>
            </w:r>
            <w:r w:rsidRPr="005E1AC8">
              <w:rPr>
                <w:rFonts w:ascii="Courier New" w:eastAsia="Times New Roman" w:hAnsi="Courier New" w:cs="Courier New"/>
                <w:color w:val="FFFFCC"/>
                <w:sz w:val="20"/>
                <w:szCs w:val="20"/>
                <w:lang w:eastAsia="es-ES"/>
              </w:rPr>
              <w:t>-----------------------</w:t>
            </w:r>
            <w:r w:rsidRPr="005E1AC8">
              <w:rPr>
                <w:rFonts w:ascii="Courier New" w:eastAsia="Times New Roman" w:hAnsi="Courier New" w:cs="Courier New"/>
                <w:color w:val="0000FF"/>
                <w:sz w:val="20"/>
                <w:szCs w:val="20"/>
                <w:lang w:eastAsia="es-ES"/>
              </w:rPr>
              <w:t>// x vale 14</w:t>
            </w:r>
            <w:r w:rsidRPr="005E1AC8">
              <w:rPr>
                <w:rFonts w:ascii="Courier New" w:eastAsia="Times New Roman" w:hAnsi="Courier New" w:cs="Courier New"/>
                <w:color w:val="FFFFCC"/>
                <w:sz w:val="20"/>
                <w:szCs w:val="20"/>
                <w:lang w:eastAsia="es-ES"/>
              </w:rPr>
              <w:t>------------ -</w:t>
            </w:r>
            <w:r w:rsidRPr="005E1AC8">
              <w:rPr>
                <w:rFonts w:ascii="Courier New" w:eastAsia="Times New Roman" w:hAnsi="Courier New" w:cs="Courier New"/>
                <w:color w:val="0000FF"/>
                <w:sz w:val="20"/>
                <w:szCs w:val="20"/>
                <w:lang w:eastAsia="es-ES"/>
              </w:rPr>
              <w:t>binario 00000000 00000000 00000000 00001110</w:t>
            </w:r>
          </w:p>
        </w:tc>
      </w:tr>
    </w:tbl>
    <w:p w:rsidR="005E1AC8" w:rsidRPr="000218F0" w:rsidRDefault="005E1AC8" w:rsidP="000218F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218F0">
        <w:rPr>
          <w:rFonts w:ascii="Times New Roman" w:eastAsia="Times New Roman" w:hAnsi="Times New Roman" w:cs="Times New Roman"/>
          <w:sz w:val="24"/>
          <w:szCs w:val="24"/>
          <w:lang w:eastAsia="es-ES"/>
        </w:rPr>
        <w:t xml:space="preserve">El </w:t>
      </w:r>
      <w:bookmarkStart w:id="0" w:name="_GoBack"/>
      <w:r w:rsidRPr="00C45756">
        <w:rPr>
          <w:rFonts w:ascii="Times New Roman" w:eastAsia="Times New Roman" w:hAnsi="Times New Roman" w:cs="Times New Roman"/>
          <w:b/>
          <w:sz w:val="24"/>
          <w:szCs w:val="24"/>
          <w:lang w:eastAsia="es-ES"/>
        </w:rPr>
        <w:t>operador &gt;&gt;&gt;</w:t>
      </w:r>
      <w:r w:rsidRPr="000218F0">
        <w:rPr>
          <w:rFonts w:ascii="Times New Roman" w:eastAsia="Times New Roman" w:hAnsi="Times New Roman" w:cs="Times New Roman"/>
          <w:sz w:val="24"/>
          <w:szCs w:val="24"/>
          <w:lang w:eastAsia="es-ES"/>
        </w:rPr>
        <w:t xml:space="preserve"> </w:t>
      </w:r>
      <w:bookmarkEnd w:id="0"/>
      <w:r w:rsidRPr="000218F0">
        <w:rPr>
          <w:rFonts w:ascii="Times New Roman" w:eastAsia="Times New Roman" w:hAnsi="Times New Roman" w:cs="Times New Roman"/>
          <w:sz w:val="24"/>
          <w:szCs w:val="24"/>
          <w:lang w:eastAsia="es-ES"/>
        </w:rPr>
        <w:t>realiza un des</w:t>
      </w:r>
      <w:r w:rsidR="004B0F04">
        <w:rPr>
          <w:rFonts w:ascii="Times New Roman" w:eastAsia="Times New Roman" w:hAnsi="Times New Roman" w:cs="Times New Roman"/>
          <w:sz w:val="24"/>
          <w:szCs w:val="24"/>
          <w:lang w:eastAsia="es-ES"/>
        </w:rPr>
        <w:t>p</w:t>
      </w:r>
      <w:r w:rsidRPr="000218F0">
        <w:rPr>
          <w:rFonts w:ascii="Times New Roman" w:eastAsia="Times New Roman" w:hAnsi="Times New Roman" w:cs="Times New Roman"/>
          <w:sz w:val="24"/>
          <w:szCs w:val="24"/>
          <w:lang w:eastAsia="es-ES"/>
        </w:rPr>
        <w:t>lazamiento a la derecha similar al operador &gt;&gt;. La diferencia es que el operador &gt;&gt;&gt; no conserva el bit de signo, sino que coloca el bit de signo en cero, a diferencia del operador &gt;&gt;, que lo pone en uno cuando es negativo, de forma que permanezca negativo. Normalmente se utiliza el operador &gt;&gt;&gt; cuando el operador no representa una cantidad con signo, sino que es una máscara de bits de algún tipo en el que no importa el bit de signo. El siguiente ejemplo muestra el uso del operador &gt;&gt;&gt; para desplazar el valor 256 dos bits a la derecha, dando como resultado 64:</w:t>
      </w:r>
    </w:p>
    <w:tbl>
      <w:tblPr>
        <w:tblW w:w="5000" w:type="pct"/>
        <w:tblCellSpacing w:w="0" w:type="dxa"/>
        <w:tblCellMar>
          <w:left w:w="0" w:type="dxa"/>
          <w:right w:w="0" w:type="dxa"/>
        </w:tblCellMar>
        <w:tblLook w:val="04A0" w:firstRow="1" w:lastRow="0" w:firstColumn="1" w:lastColumn="0" w:noHBand="0" w:noVBand="1"/>
      </w:tblPr>
      <w:tblGrid>
        <w:gridCol w:w="8504"/>
      </w:tblGrid>
      <w:tr w:rsidR="005E1AC8" w:rsidRPr="005E1AC8" w:rsidTr="005E1AC8">
        <w:trPr>
          <w:tblCellSpacing w:w="0" w:type="dxa"/>
        </w:trPr>
        <w:tc>
          <w:tcPr>
            <w:tcW w:w="0" w:type="auto"/>
            <w:shd w:val="clear" w:color="auto" w:fill="FFFFCC"/>
            <w:vAlign w:val="center"/>
            <w:hideMark/>
          </w:tcPr>
          <w:p w:rsidR="005E1AC8" w:rsidRPr="005E1AC8" w:rsidRDefault="005E1AC8" w:rsidP="005E1AC8">
            <w:pPr>
              <w:spacing w:after="0" w:line="240" w:lineRule="auto"/>
              <w:rPr>
                <w:rFonts w:ascii="Times New Roman" w:eastAsia="Times New Roman" w:hAnsi="Times New Roman" w:cs="Times New Roman"/>
                <w:sz w:val="24"/>
                <w:szCs w:val="24"/>
                <w:lang w:eastAsia="es-ES"/>
              </w:rPr>
            </w:pPr>
            <w:proofErr w:type="spellStart"/>
            <w:r w:rsidRPr="005E1AC8">
              <w:rPr>
                <w:rFonts w:ascii="Courier New" w:eastAsia="Times New Roman" w:hAnsi="Courier New" w:cs="Courier New"/>
                <w:color w:val="000000"/>
                <w:sz w:val="20"/>
                <w:szCs w:val="20"/>
                <w:lang w:eastAsia="es-ES"/>
              </w:rPr>
              <w:t>int</w:t>
            </w:r>
            <w:proofErr w:type="spellEnd"/>
            <w:r w:rsidRPr="005E1AC8">
              <w:rPr>
                <w:rFonts w:ascii="Courier New" w:eastAsia="Times New Roman" w:hAnsi="Courier New" w:cs="Courier New"/>
                <w:color w:val="000000"/>
                <w:sz w:val="20"/>
                <w:szCs w:val="20"/>
                <w:lang w:eastAsia="es-ES"/>
              </w:rPr>
              <w:t xml:space="preserve"> mascara = 256;</w:t>
            </w:r>
            <w:r w:rsidRPr="005E1AC8">
              <w:rPr>
                <w:rFonts w:ascii="Courier New" w:eastAsia="Times New Roman" w:hAnsi="Courier New" w:cs="Courier New"/>
                <w:color w:val="FFFFCC"/>
                <w:sz w:val="20"/>
                <w:szCs w:val="20"/>
                <w:lang w:eastAsia="es-ES"/>
              </w:rPr>
              <w:t>------------------</w:t>
            </w:r>
            <w:r w:rsidRPr="005E1AC8">
              <w:rPr>
                <w:rFonts w:ascii="Courier New" w:eastAsia="Times New Roman" w:hAnsi="Courier New" w:cs="Courier New"/>
                <w:color w:val="0000FF"/>
                <w:sz w:val="20"/>
                <w:szCs w:val="20"/>
                <w:lang w:eastAsia="es-ES"/>
              </w:rPr>
              <w:t>// mascara 256</w:t>
            </w:r>
            <w:r w:rsidRPr="005E1AC8">
              <w:rPr>
                <w:rFonts w:ascii="Courier New" w:eastAsia="Times New Roman" w:hAnsi="Courier New" w:cs="Courier New"/>
                <w:color w:val="FFFFCC"/>
                <w:sz w:val="20"/>
                <w:szCs w:val="20"/>
                <w:lang w:eastAsia="es-ES"/>
              </w:rPr>
              <w:t xml:space="preserve">-------------- </w:t>
            </w:r>
            <w:r w:rsidRPr="005E1AC8">
              <w:rPr>
                <w:rFonts w:ascii="Courier New" w:eastAsia="Times New Roman" w:hAnsi="Courier New" w:cs="Courier New"/>
                <w:color w:val="0000FF"/>
                <w:sz w:val="20"/>
                <w:szCs w:val="20"/>
                <w:lang w:eastAsia="es-ES"/>
              </w:rPr>
              <w:t>binario 00000000 00000000 00000001 00000000</w:t>
            </w:r>
          </w:p>
        </w:tc>
      </w:tr>
      <w:tr w:rsidR="005E1AC8" w:rsidRPr="005E1AC8" w:rsidTr="005E1AC8">
        <w:trPr>
          <w:tblCellSpacing w:w="0" w:type="dxa"/>
        </w:trPr>
        <w:tc>
          <w:tcPr>
            <w:tcW w:w="0" w:type="auto"/>
            <w:shd w:val="clear" w:color="auto" w:fill="FFFFCC"/>
            <w:vAlign w:val="center"/>
            <w:hideMark/>
          </w:tcPr>
          <w:p w:rsidR="005E1AC8" w:rsidRPr="005E1AC8" w:rsidRDefault="005E1AC8" w:rsidP="005E1AC8">
            <w:pPr>
              <w:spacing w:after="0" w:line="240" w:lineRule="auto"/>
              <w:rPr>
                <w:rFonts w:ascii="Times New Roman" w:eastAsia="Times New Roman" w:hAnsi="Times New Roman" w:cs="Times New Roman"/>
                <w:sz w:val="24"/>
                <w:szCs w:val="24"/>
                <w:lang w:eastAsia="es-ES"/>
              </w:rPr>
            </w:pPr>
            <w:proofErr w:type="spellStart"/>
            <w:r w:rsidRPr="005E1AC8">
              <w:rPr>
                <w:rFonts w:ascii="Courier New" w:eastAsia="Times New Roman" w:hAnsi="Courier New" w:cs="Courier New"/>
                <w:color w:val="000000"/>
                <w:sz w:val="20"/>
                <w:szCs w:val="20"/>
                <w:lang w:eastAsia="es-ES"/>
              </w:rPr>
              <w:t>int</w:t>
            </w:r>
            <w:proofErr w:type="spellEnd"/>
            <w:r w:rsidRPr="005E1AC8">
              <w:rPr>
                <w:rFonts w:ascii="Courier New" w:eastAsia="Times New Roman" w:hAnsi="Courier New" w:cs="Courier New"/>
                <w:color w:val="000000"/>
                <w:sz w:val="20"/>
                <w:szCs w:val="20"/>
                <w:lang w:eastAsia="es-ES"/>
              </w:rPr>
              <w:t xml:space="preserve"> respuesta = mascara &gt;&gt;&gt; 2;</w:t>
            </w:r>
            <w:r w:rsidRPr="005E1AC8">
              <w:rPr>
                <w:rFonts w:ascii="Courier New" w:eastAsia="Times New Roman" w:hAnsi="Courier New" w:cs="Courier New"/>
                <w:color w:val="FFFFCC"/>
                <w:sz w:val="20"/>
                <w:szCs w:val="20"/>
                <w:lang w:eastAsia="es-ES"/>
              </w:rPr>
              <w:t>------</w:t>
            </w:r>
            <w:r w:rsidRPr="005E1AC8">
              <w:rPr>
                <w:rFonts w:ascii="Courier New" w:eastAsia="Times New Roman" w:hAnsi="Courier New" w:cs="Courier New"/>
                <w:color w:val="0000FF"/>
                <w:sz w:val="20"/>
                <w:szCs w:val="20"/>
                <w:lang w:eastAsia="es-ES"/>
              </w:rPr>
              <w:t>// respuesta 64</w:t>
            </w:r>
            <w:r w:rsidRPr="005E1AC8">
              <w:rPr>
                <w:rFonts w:ascii="Courier New" w:eastAsia="Times New Roman" w:hAnsi="Courier New" w:cs="Courier New"/>
                <w:color w:val="FFFFCC"/>
                <w:sz w:val="20"/>
                <w:szCs w:val="20"/>
                <w:lang w:eastAsia="es-ES"/>
              </w:rPr>
              <w:t>-------------</w:t>
            </w:r>
            <w:r w:rsidRPr="005E1AC8">
              <w:rPr>
                <w:rFonts w:ascii="Courier New" w:eastAsia="Times New Roman" w:hAnsi="Courier New" w:cs="Courier New"/>
                <w:color w:val="0000FF"/>
                <w:sz w:val="20"/>
                <w:szCs w:val="20"/>
                <w:lang w:eastAsia="es-ES"/>
              </w:rPr>
              <w:t xml:space="preserve"> binario 00000000 00000000 00000000 01000000</w:t>
            </w:r>
          </w:p>
        </w:tc>
      </w:tr>
    </w:tbl>
    <w:p w:rsidR="005E1AC8" w:rsidRPr="005E1AC8" w:rsidRDefault="005E1AC8" w:rsidP="005E1AC8">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E1AC8">
        <w:rPr>
          <w:rFonts w:ascii="Times New Roman" w:eastAsia="Times New Roman" w:hAnsi="Times New Roman" w:cs="Times New Roman"/>
          <w:b/>
          <w:bCs/>
          <w:sz w:val="24"/>
          <w:szCs w:val="24"/>
          <w:lang w:eastAsia="es-ES"/>
        </w:rPr>
        <w:t>Nota:</w:t>
      </w:r>
    </w:p>
    <w:p w:rsidR="005E1AC8" w:rsidRPr="005E1AC8" w:rsidRDefault="005E1AC8" w:rsidP="000218F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1AC8">
        <w:rPr>
          <w:rFonts w:ascii="Times New Roman" w:eastAsia="Times New Roman" w:hAnsi="Times New Roman" w:cs="Times New Roman"/>
          <w:sz w:val="24"/>
          <w:szCs w:val="24"/>
          <w:lang w:eastAsia="es-ES"/>
        </w:rPr>
        <w:t xml:space="preserve">Java convierte a tipo </w:t>
      </w:r>
      <w:proofErr w:type="spellStart"/>
      <w:r w:rsidRPr="005E1AC8">
        <w:rPr>
          <w:rFonts w:ascii="Times New Roman" w:eastAsia="Times New Roman" w:hAnsi="Times New Roman" w:cs="Times New Roman"/>
          <w:sz w:val="24"/>
          <w:szCs w:val="24"/>
          <w:lang w:eastAsia="es-ES"/>
        </w:rPr>
        <w:t>int</w:t>
      </w:r>
      <w:proofErr w:type="spellEnd"/>
      <w:r w:rsidRPr="005E1AC8">
        <w:rPr>
          <w:rFonts w:ascii="Times New Roman" w:eastAsia="Times New Roman" w:hAnsi="Times New Roman" w:cs="Times New Roman"/>
          <w:sz w:val="24"/>
          <w:szCs w:val="24"/>
          <w:lang w:eastAsia="es-ES"/>
        </w:rPr>
        <w:t xml:space="preserve"> </w:t>
      </w:r>
      <w:proofErr w:type="gramStart"/>
      <w:r w:rsidRPr="005E1AC8">
        <w:rPr>
          <w:rFonts w:ascii="Times New Roman" w:eastAsia="Times New Roman" w:hAnsi="Times New Roman" w:cs="Times New Roman"/>
          <w:sz w:val="24"/>
          <w:szCs w:val="24"/>
          <w:lang w:eastAsia="es-ES"/>
        </w:rPr>
        <w:t>los tipo</w:t>
      </w:r>
      <w:proofErr w:type="gramEnd"/>
      <w:r w:rsidRPr="005E1AC8">
        <w:rPr>
          <w:rFonts w:ascii="Times New Roman" w:eastAsia="Times New Roman" w:hAnsi="Times New Roman" w:cs="Times New Roman"/>
          <w:sz w:val="24"/>
          <w:szCs w:val="24"/>
          <w:lang w:eastAsia="es-ES"/>
        </w:rPr>
        <w:t xml:space="preserve"> short y byte antes de realizar el desplazamiento de bits. Esto significa que el tipo byte tendrá 32 bits en lugar de 8. </w:t>
      </w:r>
      <w:r w:rsidR="0099715C">
        <w:rPr>
          <w:rFonts w:ascii="Times New Roman" w:eastAsia="Times New Roman" w:hAnsi="Times New Roman" w:cs="Times New Roman"/>
          <w:sz w:val="24"/>
          <w:szCs w:val="24"/>
          <w:lang w:eastAsia="es-ES"/>
        </w:rPr>
        <w:t>Después</w:t>
      </w:r>
      <w:r w:rsidRPr="005E1AC8">
        <w:rPr>
          <w:rFonts w:ascii="Times New Roman" w:eastAsia="Times New Roman" w:hAnsi="Times New Roman" w:cs="Times New Roman"/>
          <w:sz w:val="24"/>
          <w:szCs w:val="24"/>
          <w:lang w:eastAsia="es-ES"/>
        </w:rPr>
        <w:t xml:space="preserve"> de ejecutar el desplazamiento trunca el dato para convertir</w:t>
      </w:r>
      <w:r w:rsidR="00B07BAE">
        <w:rPr>
          <w:rFonts w:ascii="Times New Roman" w:eastAsia="Times New Roman" w:hAnsi="Times New Roman" w:cs="Times New Roman"/>
          <w:sz w:val="24"/>
          <w:szCs w:val="24"/>
          <w:lang w:eastAsia="es-ES"/>
        </w:rPr>
        <w:t>lo</w:t>
      </w:r>
      <w:r w:rsidRPr="005E1AC8">
        <w:rPr>
          <w:rFonts w:ascii="Times New Roman" w:eastAsia="Times New Roman" w:hAnsi="Times New Roman" w:cs="Times New Roman"/>
          <w:sz w:val="24"/>
          <w:szCs w:val="24"/>
          <w:lang w:eastAsia="es-ES"/>
        </w:rPr>
        <w:t xml:space="preserve"> al tipo original. </w:t>
      </w:r>
    </w:p>
    <w:p w:rsidR="00125502" w:rsidRDefault="00125502"/>
    <w:sectPr w:rsidR="00125502">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9D6" w:rsidRDefault="006859D6" w:rsidP="007B7175">
      <w:pPr>
        <w:spacing w:after="0" w:line="240" w:lineRule="auto"/>
      </w:pPr>
      <w:r>
        <w:separator/>
      </w:r>
    </w:p>
  </w:endnote>
  <w:endnote w:type="continuationSeparator" w:id="0">
    <w:p w:rsidR="006859D6" w:rsidRDefault="006859D6" w:rsidP="007B7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175" w:rsidRDefault="007B717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5045737"/>
      <w:docPartObj>
        <w:docPartGallery w:val="Page Numbers (Bottom of Page)"/>
        <w:docPartUnique/>
      </w:docPartObj>
    </w:sdtPr>
    <w:sdtEndPr/>
    <w:sdtContent>
      <w:p w:rsidR="007B7175" w:rsidRDefault="007B7175">
        <w:pPr>
          <w:pStyle w:val="Piedepgina"/>
          <w:jc w:val="center"/>
        </w:pPr>
        <w:r>
          <w:fldChar w:fldCharType="begin"/>
        </w:r>
        <w:r>
          <w:instrText>PAGE   \* MERGEFORMAT</w:instrText>
        </w:r>
        <w:r>
          <w:fldChar w:fldCharType="separate"/>
        </w:r>
        <w:r w:rsidR="00C45756">
          <w:rPr>
            <w:noProof/>
          </w:rPr>
          <w:t>3</w:t>
        </w:r>
        <w:r>
          <w:fldChar w:fldCharType="end"/>
        </w:r>
      </w:p>
    </w:sdtContent>
  </w:sdt>
  <w:p w:rsidR="007B7175" w:rsidRDefault="007B717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175" w:rsidRDefault="007B71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9D6" w:rsidRDefault="006859D6" w:rsidP="007B7175">
      <w:pPr>
        <w:spacing w:after="0" w:line="240" w:lineRule="auto"/>
      </w:pPr>
      <w:r>
        <w:separator/>
      </w:r>
    </w:p>
  </w:footnote>
  <w:footnote w:type="continuationSeparator" w:id="0">
    <w:p w:rsidR="006859D6" w:rsidRDefault="006859D6" w:rsidP="007B7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175" w:rsidRDefault="007B717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175" w:rsidRDefault="007B717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175" w:rsidRDefault="007B717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B6"/>
    <w:rsid w:val="00020569"/>
    <w:rsid w:val="000218F0"/>
    <w:rsid w:val="00024868"/>
    <w:rsid w:val="000566D1"/>
    <w:rsid w:val="00066EBB"/>
    <w:rsid w:val="00125502"/>
    <w:rsid w:val="003C322F"/>
    <w:rsid w:val="00464C3E"/>
    <w:rsid w:val="00474E10"/>
    <w:rsid w:val="004B0F04"/>
    <w:rsid w:val="005E1AC8"/>
    <w:rsid w:val="006859D6"/>
    <w:rsid w:val="006C1EB6"/>
    <w:rsid w:val="00700C75"/>
    <w:rsid w:val="007B7175"/>
    <w:rsid w:val="008920D5"/>
    <w:rsid w:val="0099715C"/>
    <w:rsid w:val="00B07BAE"/>
    <w:rsid w:val="00C45756"/>
    <w:rsid w:val="00DB6583"/>
    <w:rsid w:val="00E1031F"/>
    <w:rsid w:val="00E31A9D"/>
    <w:rsid w:val="00EA668D"/>
    <w:rsid w:val="00F379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E1AC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566D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E1AC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E1AC8"/>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5E1AC8"/>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5E1A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E1AC8"/>
    <w:rPr>
      <w:color w:val="0000FF"/>
      <w:u w:val="single"/>
    </w:rPr>
  </w:style>
  <w:style w:type="character" w:styleId="Textoennegrita">
    <w:name w:val="Strong"/>
    <w:basedOn w:val="Fuentedeprrafopredeter"/>
    <w:uiPriority w:val="22"/>
    <w:qFormat/>
    <w:rsid w:val="005E1AC8"/>
    <w:rPr>
      <w:b/>
      <w:bCs/>
    </w:rPr>
  </w:style>
  <w:style w:type="character" w:customStyle="1" w:styleId="Ttulo3Car">
    <w:name w:val="Título 3 Car"/>
    <w:basedOn w:val="Fuentedeprrafopredeter"/>
    <w:link w:val="Ttulo3"/>
    <w:uiPriority w:val="9"/>
    <w:semiHidden/>
    <w:rsid w:val="000566D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7B71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175"/>
  </w:style>
  <w:style w:type="paragraph" w:styleId="Piedepgina">
    <w:name w:val="footer"/>
    <w:basedOn w:val="Normal"/>
    <w:link w:val="PiedepginaCar"/>
    <w:uiPriority w:val="99"/>
    <w:unhideWhenUsed/>
    <w:rsid w:val="007B71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1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E1AC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566D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E1AC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E1AC8"/>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5E1AC8"/>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5E1A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E1AC8"/>
    <w:rPr>
      <w:color w:val="0000FF"/>
      <w:u w:val="single"/>
    </w:rPr>
  </w:style>
  <w:style w:type="character" w:styleId="Textoennegrita">
    <w:name w:val="Strong"/>
    <w:basedOn w:val="Fuentedeprrafopredeter"/>
    <w:uiPriority w:val="22"/>
    <w:qFormat/>
    <w:rsid w:val="005E1AC8"/>
    <w:rPr>
      <w:b/>
      <w:bCs/>
    </w:rPr>
  </w:style>
  <w:style w:type="character" w:customStyle="1" w:styleId="Ttulo3Car">
    <w:name w:val="Título 3 Car"/>
    <w:basedOn w:val="Fuentedeprrafopredeter"/>
    <w:link w:val="Ttulo3"/>
    <w:uiPriority w:val="9"/>
    <w:semiHidden/>
    <w:rsid w:val="000566D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7B71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175"/>
  </w:style>
  <w:style w:type="paragraph" w:styleId="Piedepgina">
    <w:name w:val="footer"/>
    <w:basedOn w:val="Normal"/>
    <w:link w:val="PiedepginaCar"/>
    <w:uiPriority w:val="99"/>
    <w:unhideWhenUsed/>
    <w:rsid w:val="007B71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461969">
      <w:bodyDiv w:val="1"/>
      <w:marLeft w:val="0"/>
      <w:marRight w:val="0"/>
      <w:marTop w:val="0"/>
      <w:marBottom w:val="0"/>
      <w:divBdr>
        <w:top w:val="none" w:sz="0" w:space="0" w:color="auto"/>
        <w:left w:val="none" w:sz="0" w:space="0" w:color="auto"/>
        <w:bottom w:val="none" w:sz="0" w:space="0" w:color="auto"/>
        <w:right w:val="none" w:sz="0" w:space="0" w:color="auto"/>
      </w:divBdr>
    </w:div>
    <w:div w:id="10383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771</Words>
  <Characters>4244</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23</cp:revision>
  <dcterms:created xsi:type="dcterms:W3CDTF">2016-10-28T08:05:00Z</dcterms:created>
  <dcterms:modified xsi:type="dcterms:W3CDTF">2019-11-25T08:29:00Z</dcterms:modified>
</cp:coreProperties>
</file>