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49E" w:rsidRDefault="00FA249E">
      <w:r>
        <w:t xml:space="preserve">Mejoras: </w:t>
      </w:r>
    </w:p>
    <w:p w:rsidR="00806FEE" w:rsidRDefault="00FA249E">
      <w:r>
        <w:t>Añadir un login</w:t>
      </w:r>
    </w:p>
    <w:p w:rsidR="00FA249E" w:rsidRDefault="00FA249E">
      <w:r>
        <w:t>//tengo landing page</w:t>
      </w:r>
    </w:p>
    <w:p w:rsidR="00FA249E" w:rsidRDefault="00FA249E">
      <w:bookmarkStart w:id="0" w:name="_GoBack"/>
      <w:bookmarkEnd w:id="0"/>
    </w:p>
    <w:sectPr w:rsidR="00FA2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842"/>
    <w:rsid w:val="00484842"/>
    <w:rsid w:val="00806FEE"/>
    <w:rsid w:val="00FA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FAB53"/>
  <w15:chartTrackingRefBased/>
  <w15:docId w15:val="{F711E4C8-9E28-4FE1-B1FA-6D0C817B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2020-11-19T18:19:00Z</dcterms:created>
  <dcterms:modified xsi:type="dcterms:W3CDTF">2020-11-19T18:21:00Z</dcterms:modified>
</cp:coreProperties>
</file>