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9.png" ContentType="image/png"/>
  <Override PartName="/word/media/rId35.png" ContentType="image/png"/>
  <Override PartName="/word/media/rId46.png" ContentType="image/png"/>
  <Override PartName="/word/media/rId53.png" ContentType="image/png"/>
  <Override PartName="/word/media/rId31.png" ContentType="image/png"/>
  <Override PartName="/word/media/rId27.png" ContentType="image/png"/>
  <Override PartName="/word/media/rId43.png" ContentType="image/png"/>
  <Override PartName="/word/media/rId50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Group</w:t>
      </w:r>
      <w:r>
        <w:t xml:space="preserve"> </w:t>
      </w:r>
      <w:r>
        <w:t xml:space="preserve">Project:</w:t>
      </w:r>
      <w:r>
        <w:t xml:space="preserve"> </w:t>
      </w:r>
      <w:r>
        <w:t xml:space="preserve">Flight</w:t>
      </w:r>
      <w:r>
        <w:t xml:space="preserve"> </w:t>
      </w:r>
      <w:r>
        <w:t xml:space="preserve">Delays</w:t>
      </w:r>
      <w:r>
        <w:t xml:space="preserve"> </w:t>
      </w:r>
      <w:r>
        <w:t xml:space="preserve">EDA</w:t>
      </w:r>
    </w:p>
    <w:p>
      <w:pPr>
        <w:pStyle w:val="Author"/>
      </w:pPr>
      <w:r>
        <w:t xml:space="preserve">Cindy</w:t>
      </w:r>
      <w:r>
        <w:t xml:space="preserve"> </w:t>
      </w:r>
      <w:r>
        <w:t xml:space="preserve">Zhao’s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Group</w:t>
      </w:r>
      <w:r>
        <w:t xml:space="preserve"> </w:t>
      </w:r>
      <w:r>
        <w:t xml:space="preserve">4</w:t>
      </w:r>
    </w:p>
    <w:p>
      <w:pPr>
        <w:pStyle w:val="Date"/>
      </w:pPr>
      <w:r>
        <w:t xml:space="preserve">2025-11-18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Analyzing and Predicting Flight Delays Using Bureau of Transportation Statistics Data</w:t>
      </w:r>
    </w:p>
    <w:p>
      <w:pPr>
        <w:pStyle w:val="BodyText"/>
      </w:pPr>
      <w:r>
        <w:t xml:space="preserve">This project analyzes and predicts U.S. airline flight delays using the On-Time Performance dataset.The data include all of ~70,000 flights from July 2025 with fields such as airline, airport, date, scheduled and actual times, delay durations, and causes (weather, carrier, system, and late aircraft).</w:t>
      </w:r>
    </w:p>
    <w:p>
      <w:pPr>
        <w:pStyle w:val="BodyText"/>
      </w:pPr>
      <w:r>
        <w:t xml:space="preserve">Delay Extremes:</w:t>
      </w:r>
    </w:p>
    <w:p>
      <w:pPr>
        <w:pStyle w:val="BodyText"/>
      </w:pPr>
      <w:r>
        <w:t xml:space="preserve">Identify airlines with the most and least delays (&gt;15 min)</w:t>
      </w:r>
      <w:r>
        <w:t xml:space="preserve"> </w:t>
      </w:r>
      <w:r>
        <w:t xml:space="preserve">Identify airports with the most and least delays</w:t>
      </w:r>
      <w:r>
        <w:t xml:space="preserve"> </w:t>
      </w:r>
      <w:r>
        <w:t xml:space="preserve">Look at arrival delays (ARR_DEL15)</w:t>
      </w:r>
    </w:p>
    <w:p>
      <w:pPr>
        <w:pStyle w:val="BodyText"/>
      </w:pPr>
      <w:r>
        <w:t xml:space="preserve">Delay Duration Dynamics:</w:t>
      </w:r>
    </w:p>
    <w:p>
      <w:pPr>
        <w:pStyle w:val="BodyText"/>
      </w:pPr>
      <w:r>
        <w:t xml:space="preserve">Analyze the distribution of delay times through histograms</w:t>
      </w:r>
      <w:r>
        <w:t xml:space="preserve"> </w:t>
      </w:r>
      <w:r>
        <w:t xml:space="preserve">Highlight airlines/airports with the highest and lowest average delay durations</w:t>
      </w:r>
    </w:p>
    <w:p>
      <w:pPr>
        <w:pStyle w:val="BodyText"/>
      </w:pPr>
      <w:r>
        <w:t xml:space="preserve">Temporal and Operational Patterns:</w:t>
      </w:r>
    </w:p>
    <w:p>
      <w:pPr>
        <w:pStyle w:val="BodyText"/>
      </w:pPr>
      <w:r>
        <w:t xml:space="preserve">Visualize how delays vary by time of day and delay segments (using DEP_TIME_BLK and ARR_DELAY)</w:t>
      </w:r>
      <w:r>
        <w:t xml:space="preserve"> </w:t>
      </w:r>
      <w:r>
        <w:t xml:space="preserve">Examine how delays are caused by a previous event, showing how a</w:t>
      </w:r>
      <w:r>
        <w:t xml:space="preserve"> </w:t>
      </w:r>
      <w:r>
        <w:t xml:space="preserve">“</w:t>
      </w:r>
      <w:r>
        <w:t xml:space="preserve">hotspot</w:t>
      </w:r>
      <w:r>
        <w:t xml:space="preserve">”</w:t>
      </w:r>
      <w:r>
        <w:t xml:space="preserve"> </w:t>
      </w:r>
      <w:r>
        <w:t xml:space="preserve">spreads to the current flight (LATE_AIRCRAFT_DELAY)</w:t>
      </w:r>
    </w:p>
    <w:bookmarkEnd w:id="20"/>
    <w:bookmarkStart w:id="23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The data is available from the Bureau of Transportation Statistics (BTS):</w:t>
      </w:r>
      <w:r>
        <w:t xml:space="preserve"> </w:t>
      </w:r>
      <w:hyperlink r:id="rId21">
        <w:r>
          <w:rPr>
            <w:rStyle w:val="Hyperlink"/>
          </w:rPr>
          <w:t xml:space="preserve">https://transtats.bts.gov/DL_SelectFields.aspx?gnoyr_VQ=FGK&amp;QO_fu146_anzr=b0-gvzr</w:t>
        </w:r>
      </w:hyperlink>
    </w:p>
    <w:bookmarkStart w:id="22" w:name="preview-the-data-set"/>
    <w:p>
      <w:pPr>
        <w:pStyle w:val="Heading3"/>
      </w:pPr>
      <w:r>
        <w:t xml:space="preserve">Preview the data set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Flight delays (first 3 rows and first 10 columns of dataset)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MONTH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DAY_OF_MONTH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DAY_OF_WEEK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FL_DATE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MKT_UNIQUE_CARRIER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ORIGIN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ORIGIN_CITY_NAME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ORIGIN_STATE_NM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DEST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7/1/2025 12:00:00 AM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ABE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Allentown/Bethlehem/Easton, PA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Pennsylvania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CLT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7/1/2025 12:00:00 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Allentown/Bethlehem/Easton, 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Pennsylvania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CLT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7/1/2025 12:00:00 AM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ABI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Abilene, TX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Texas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DFW</w:t>
            </w:r>
          </w:p>
        </w:tc>
      </w:tr>
    </w:tbl>
    <w:bookmarkEnd w:id="22"/>
    <w:bookmarkEnd w:id="23"/>
    <w:bookmarkStart w:id="57" w:name="Xfde3d8a5870e8cb8709455c967d0c9440ea3301"/>
    <w:p>
      <w:pPr>
        <w:pStyle w:val="Heading2"/>
      </w:pPr>
      <w:r>
        <w:t xml:space="preserve">EDA (Exploratory Data Analysis) of arrival flight delays: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ight_delays_project_files/figure-docx/EDA%20rates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30" w:name="X291824e38fabf06e7193e71f73a8f80b23dbff1"/>
    <w:p>
      <w:pPr>
        <w:pStyle w:val="Heading3"/>
      </w:pPr>
      <w:r>
        <w:t xml:space="preserve">Identify airlines with the most and least Arrival Delays (&gt;15 min)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Airlines with the highest Delay_Percentage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65"/>
        <w:gridCol w:w="1670"/>
        <w:gridCol w:w="2600"/>
        <w:gridCol w:w="2221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MKT_UNIQUE_CARRIER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Total_Flights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Total_Delayed_Flights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Delay_Percentage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16,409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34.87111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31.80280</w:t>
            </w:r>
          </w:p>
        </w:tc>
      </w:tr>
      <w:tr>
        <w:trPr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29.89496</w:t>
            </w:r>
          </w:p>
        </w:tc>
      </w:tr>
      <w:tr>
        <w:trPr>
          <w:trHeight w:val="59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29.83975</w:t>
            </w:r>
          </w:p>
        </w:tc>
      </w:tr>
      <w:tr>
        <w:trPr>
          <w:trHeight w:val="598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129,924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28.82070</w:t>
            </w:r>
          </w:p>
        </w:tc>
      </w:tr>
      <w:tr>
        <w:trPr>
          <w:trHeight w:val="598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125,677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28.43082</w:t>
            </w:r>
          </w:p>
        </w:tc>
      </w:tr>
      <w:tr>
        <w:trPr>
          <w:trHeight w:val="59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25.71414</w:t>
            </w:r>
          </w:p>
        </w:tc>
      </w:tr>
      <w:tr>
        <w:trPr>
          <w:trHeight w:val="598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24.34275</w:t>
            </w:r>
          </w:p>
        </w:tc>
      </w:tr>
      <w:tr>
        <w:trPr>
          <w:trHeight w:val="598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147,752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34,292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23.20916</w:t>
            </w:r>
          </w:p>
        </w:tc>
      </w:tr>
    </w:tbl>
    <w:p>
      <w:r>
        <w:br w:type="page"/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Airlines with the Lowest Delay_Percentage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65"/>
        <w:gridCol w:w="1670"/>
        <w:gridCol w:w="2600"/>
        <w:gridCol w:w="2221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MKT_UNIQUE_CARRIER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Total_Flights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Total_Delayed_Flights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Delay_Percentage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20.26606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23.20916</w:t>
            </w:r>
          </w:p>
        </w:tc>
      </w:tr>
      <w:tr>
        <w:trPr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24.34275</w:t>
            </w:r>
          </w:p>
        </w:tc>
      </w:tr>
      <w:tr>
        <w:trPr>
          <w:trHeight w:val="59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25.71414</w:t>
            </w:r>
          </w:p>
        </w:tc>
      </w:tr>
      <w:tr>
        <w:trPr>
          <w:trHeight w:val="598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125,677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28.43082</w:t>
            </w:r>
          </w:p>
        </w:tc>
      </w:tr>
      <w:tr>
        <w:trPr>
          <w:trHeight w:val="598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129,924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28.82070</w:t>
            </w:r>
          </w:p>
        </w:tc>
      </w:tr>
      <w:tr>
        <w:trPr>
          <w:trHeight w:val="598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29.83975</w:t>
            </w:r>
          </w:p>
        </w:tc>
      </w:tr>
      <w:tr>
        <w:trPr>
          <w:trHeight w:val="59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29.89496</w:t>
            </w:r>
          </w:p>
        </w:tc>
      </w:tr>
      <w:tr>
        <w:trPr>
          <w:trHeight w:val="598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20,690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31.80280</w:t>
            </w:r>
          </w:p>
        </w:tc>
      </w:tr>
    </w:tbl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ight_delays_project_files/figure-docx/unnamed-chunk-1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X29cb7b2fe8867be41aed2f52c082272a12f5e0e"/>
    <w:p>
      <w:pPr>
        <w:pStyle w:val="Heading3"/>
      </w:pPr>
      <w:r>
        <w:t xml:space="preserve">Identify destination airports with the most and least Arrival Delays (&gt;15 min)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Destination Airports with the Highest Arrival Delay Percentage (&gt;15 min)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97"/>
        <w:gridCol w:w="1755"/>
        <w:gridCol w:w="2440"/>
        <w:gridCol w:w="2966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Total_Arrivals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Total_Arrival_Delays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Arrival_Delay_Percentage</w:t>
            </w:r>
          </w:p>
        </w:tc>
      </w:tr>
      <w:tr>
        <w:trPr>
          <w:trHeight w:val="57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55.73770</w:t>
            </w:r>
          </w:p>
        </w:tc>
      </w:tr>
      <w:tr>
        <w:trPr>
          <w:trHeight w:val="57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54.83871</w:t>
            </w:r>
          </w:p>
        </w:tc>
      </w:tr>
      <w:tr>
        <w:trPr>
          <w:trHeight w:val="57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HGR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51.11111</w:t>
            </w:r>
          </w:p>
        </w:tc>
      </w:tr>
      <w:tr>
        <w:trPr>
          <w:trHeight w:val="59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48.83721</w:t>
            </w:r>
          </w:p>
        </w:tc>
      </w:tr>
      <w:tr>
        <w:trPr>
          <w:trHeight w:val="57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45.28302</w:t>
            </w:r>
          </w:p>
        </w:tc>
      </w:tr>
      <w:tr>
        <w:trPr>
          <w:trHeight w:val="58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PQI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45.16129</w:t>
            </w:r>
          </w:p>
        </w:tc>
      </w:tr>
      <w:tr>
        <w:trPr>
          <w:trHeight w:val="57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45.16129</w:t>
            </w:r>
          </w:p>
        </w:tc>
      </w:tr>
      <w:tr>
        <w:trPr>
          <w:trHeight w:val="57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CMX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44.57831</w:t>
            </w:r>
          </w:p>
        </w:tc>
      </w:tr>
      <w:tr>
        <w:trPr>
          <w:trHeight w:val="577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CKB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44.44444</w:t>
            </w:r>
          </w:p>
        </w:tc>
      </w:tr>
    </w:tbl>
    <w:p>
      <w:r>
        <w:br w:type="page"/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Destination Airports with the Lowest Arrival Delay Percentage (&gt;15 min)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97"/>
        <w:gridCol w:w="1755"/>
        <w:gridCol w:w="2440"/>
        <w:gridCol w:w="2966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Total_Arrivals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Total_Arrival_Delays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Arrival_Delay_Percentage</w:t>
            </w:r>
          </w:p>
        </w:tc>
      </w:tr>
      <w:tr>
        <w:trPr>
          <w:trHeight w:val="57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EKO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</w:t>
            </w:r>
          </w:p>
        </w:tc>
      </w:tr>
      <w:tr>
        <w:trPr>
          <w:trHeight w:val="57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</w:t>
            </w:r>
          </w:p>
        </w:tc>
      </w:tr>
      <w:tr>
        <w:trPr>
          <w:trHeight w:val="57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3.773585</w:t>
            </w:r>
          </w:p>
        </w:tc>
      </w:tr>
      <w:tr>
        <w:trPr>
          <w:trHeight w:val="56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5.555556</w:t>
            </w:r>
          </w:p>
        </w:tc>
      </w:tr>
      <w:tr>
        <w:trPr>
          <w:trHeight w:val="57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5.952381</w:t>
            </w:r>
          </w:p>
        </w:tc>
      </w:tr>
      <w:tr>
        <w:trPr>
          <w:trHeight w:val="57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6.451613</w:t>
            </w:r>
          </w:p>
        </w:tc>
      </w:tr>
      <w:tr>
        <w:trPr>
          <w:trHeight w:val="57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8.064516</w:t>
            </w:r>
          </w:p>
        </w:tc>
      </w:tr>
      <w:tr>
        <w:trPr>
          <w:trHeight w:val="57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YAK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8.064516</w:t>
            </w:r>
          </w:p>
        </w:tc>
      </w:tr>
      <w:tr>
        <w:trPr>
          <w:trHeight w:val="57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9.615385</w:t>
            </w:r>
          </w:p>
        </w:tc>
      </w:tr>
    </w:tbl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light_delays_project_files/figure-docx/overall_increase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X2928f869b6e7b93c30ee32b3189d002afc92857"/>
    <w:p>
      <w:pPr>
        <w:pStyle w:val="Heading3"/>
      </w:pPr>
      <w:r>
        <w:t xml:space="preserve">Histograms for the Most Delayed Destination Airports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light_delays_project_files/figure-docx/P1Q3h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X8acadf30d41d8f875f4581728d4a5d1473436de"/>
    <w:p>
      <w:pPr>
        <w:pStyle w:val="Heading3"/>
      </w:pPr>
      <w:r>
        <w:t xml:space="preserve">Histograms for the Least Delayed Destination Airports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ight_delays_project_files/figure-docx/P1Q3L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2"/>
    <w:bookmarkStart w:id="49" w:name="flight-delays-grouped-by-dep_time_blk"/>
    <w:p>
      <w:pPr>
        <w:pStyle w:val="Heading3"/>
      </w:pPr>
      <w:r>
        <w:t xml:space="preserve">Flight delays grouped by DEP_TIME_BLK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flight_delays_project_files/figure-docx/unnamed-chunk-2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1115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light_delays_project_files/figure-docx/P1Q4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9"/>
    <w:bookmarkStart w:id="56" w:name="X4163ec9b119429f6c6fd98b49baa05607708596"/>
    <w:p>
      <w:pPr>
        <w:pStyle w:val="Heading3"/>
      </w:pPr>
      <w:r>
        <w:t xml:space="preserve">Population growth of flight delays grouped by ARR_DELAY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light_delays_project_files/figure-docx/unnamed-chunk-3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light_delays_project_files/figure-docx/P1Q5_growth_plot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56"/>
    <w:bookmarkEnd w:id="57"/>
    <w:bookmarkStart w:id="61" w:name="X1de24cab55ad991de0e2ad075b3f59a028bf9da"/>
    <w:p>
      <w:pPr>
        <w:pStyle w:val="Heading2"/>
      </w:pPr>
      <w:r>
        <w:t xml:space="preserve">LATE_AIRCRAFT_DELAY influencing Flight Delays</w:t>
      </w:r>
    </w:p>
    <w:p>
      <w:pPr>
        <w:pStyle w:val="FirstParagraph"/>
      </w:pPr>
      <w:r>
        <w:t xml:space="preserve">Examine how delays are caused by a previous event, showing how a</w:t>
      </w:r>
      <w:r>
        <w:t xml:space="preserve"> </w:t>
      </w:r>
      <w:r>
        <w:t xml:space="preserve">“</w:t>
      </w:r>
      <w:r>
        <w:t xml:space="preserve">hotspot</w:t>
      </w:r>
      <w:r>
        <w:t xml:space="preserve">”</w:t>
      </w:r>
      <w:r>
        <w:t xml:space="preserve"> </w:t>
      </w:r>
      <w:r>
        <w:t xml:space="preserve">spreads to the current flight (LATE_AIRCRAFT_DELAY)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flight_delays_project_files/figure-docx/unnamed-chunk-4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39" Target="media/rId39.png" /><Relationship Type="http://schemas.openxmlformats.org/officeDocument/2006/relationships/image" Id="rId35" Target="media/rId35.png" /><Relationship Type="http://schemas.openxmlformats.org/officeDocument/2006/relationships/image" Id="rId46" Target="media/rId46.png" /><Relationship Type="http://schemas.openxmlformats.org/officeDocument/2006/relationships/image" Id="rId53" Target="media/rId53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43" Target="media/rId43.png" /><Relationship Type="http://schemas.openxmlformats.org/officeDocument/2006/relationships/image" Id="rId50" Target="media/rId50.png" /><Relationship Type="http://schemas.openxmlformats.org/officeDocument/2006/relationships/image" Id="rId58" Target="media/rId58.png" /><Relationship Type="http://schemas.openxmlformats.org/officeDocument/2006/relationships/hyperlink" Id="rId21" Target="https://transtats.bts.gov/DL_SelectFields.aspx?gnoyr_VQ=FGK&amp;QO_fu146_anzr=b0-gvz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transtats.bts.gov/DL_SelectFields.aspx?gnoyr_VQ=FGK&amp;QO_fu146_anzr=b0-gvz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Project: Flight Delays EDA</dc:title>
  <dc:creator>Cindy Zhao’s Contribution to Group 4</dc:creator>
  <cp:keywords/>
  <dcterms:created xsi:type="dcterms:W3CDTF">2025-11-18T12:41:44Z</dcterms:created>
  <dcterms:modified xsi:type="dcterms:W3CDTF">2025-11-18T12:41:44Z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2025-11-18</vt:lpwstr>
  </property>
  <property fmtid="{D5CDD505-2E9C-101B-9397-08002B2CF9AE}" pid="3" name="output">
    <vt:lpwstr>word_document</vt:lpwstr>
  </property>
</Properties>
</file>