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7395D" w:rsidR="006E635C" w:rsidP="51BE10AB" w:rsidRDefault="288EC65A" w14:paraId="31243342" w14:textId="7DBFE5EC">
      <w:pPr>
        <w:pStyle w:val="Writer"/>
        <w:spacing w:before="360"/>
        <w:rPr>
          <w:lang w:val="en-GB"/>
        </w:rPr>
      </w:pPr>
      <w:r w:rsidRPr="51BE10AB">
        <w:rPr>
          <w:lang w:val="en-GB"/>
        </w:rPr>
        <w:t xml:space="preserve">Team name: </w:t>
      </w:r>
      <w:r w:rsidRPr="51BE10AB" w:rsidR="0A04AD55">
        <w:rPr>
          <w:lang w:val="en-GB"/>
        </w:rPr>
        <w:t>T</w:t>
      </w:r>
      <w:r w:rsidRPr="51BE10AB" w:rsidR="072D7763">
        <w:rPr>
          <w:lang w:val="en-GB"/>
        </w:rPr>
        <w:t>rang Vu,</w:t>
      </w:r>
      <w:r w:rsidRPr="51BE10AB">
        <w:rPr>
          <w:lang w:val="en-GB"/>
        </w:rPr>
        <w:t xml:space="preserve"> </w:t>
      </w:r>
      <w:r w:rsidRPr="51BE10AB" w:rsidR="26424B12">
        <w:rPr>
          <w:lang w:val="en-GB"/>
        </w:rPr>
        <w:t>Arina Vasileva</w:t>
      </w:r>
      <w:r w:rsidRPr="51BE10AB" w:rsidR="44AC8993">
        <w:rPr>
          <w:lang w:val="en-GB"/>
        </w:rPr>
        <w:t>, Alexander Buchanan</w:t>
      </w:r>
    </w:p>
    <w:p w:rsidRPr="00C7395D" w:rsidR="006E635C" w:rsidP="51BE10AB" w:rsidRDefault="3B5C03D6" w14:paraId="710E403C" w14:textId="3A9302E3">
      <w:pPr>
        <w:pStyle w:val="Writer"/>
        <w:spacing w:before="360"/>
        <w:rPr>
          <w:lang w:val="en-GB"/>
        </w:rPr>
      </w:pPr>
      <w:r w:rsidRPr="079D273D">
        <w:rPr>
          <w:lang w:val="en-GB"/>
        </w:rPr>
        <w:t>&lt;</w:t>
      </w:r>
      <w:r w:rsidRPr="079D273D" w:rsidR="42B2C022">
        <w:rPr>
          <w:lang w:val="en-GB"/>
        </w:rPr>
        <w:t>Measuring Stress Level with Raspberry Pi Pico-Based System</w:t>
      </w:r>
      <w:r w:rsidRPr="079D273D">
        <w:rPr>
          <w:lang w:val="en-GB"/>
        </w:rPr>
        <w:t>&gt;</w:t>
      </w:r>
    </w:p>
    <w:p w:rsidRPr="00C7395D" w:rsidR="00195555" w:rsidP="002B0DBE" w:rsidRDefault="00195555" w14:paraId="5D4AC200" w14:textId="26D4270B">
      <w:pPr>
        <w:pStyle w:val="TitleoftheThesis"/>
        <w:rPr>
          <w:lang w:val="en-GB"/>
        </w:rPr>
      </w:pPr>
    </w:p>
    <w:p w:rsidRPr="00C7395D" w:rsidR="00195555" w:rsidP="00195555" w:rsidRDefault="00195555" w14:paraId="33EA9EEC" w14:textId="30F1078A">
      <w:pPr>
        <w:pStyle w:val="SubtitleoftheThesis"/>
        <w:rPr>
          <w:b/>
          <w:bCs/>
          <w:lang w:val="en-GB"/>
        </w:rPr>
      </w:pPr>
      <w:r w:rsidRPr="00C7395D">
        <w:rPr>
          <w:b/>
          <w:bCs/>
          <w:lang w:val="en-GB"/>
        </w:rPr>
        <w:t>Project Report</w:t>
      </w:r>
    </w:p>
    <w:p w:rsidRPr="00C7395D" w:rsidR="0008442C" w:rsidP="00195555" w:rsidRDefault="00195555" w14:paraId="3BAD8019" w14:textId="396AAD54">
      <w:pPr>
        <w:pStyle w:val="CoverPageInformation"/>
        <w:spacing w:before="1644"/>
        <w:rPr>
          <w:lang w:val="en-GB"/>
        </w:rPr>
      </w:pPr>
      <w:r w:rsidRPr="00C7395D">
        <w:rPr>
          <w:lang w:val="en-GB"/>
        </w:rPr>
        <w:t>First-year Hardware Project</w:t>
      </w:r>
    </w:p>
    <w:p w:rsidRPr="00C7395D" w:rsidR="0008442C" w:rsidP="00583D55" w:rsidRDefault="1B0C10D4" w14:paraId="0A180CDC" w14:textId="19CE06BA">
      <w:pPr>
        <w:pStyle w:val="CoverPageInformation"/>
        <w:rPr>
          <w:lang w:val="en-GB"/>
        </w:rPr>
      </w:pPr>
      <w:r w:rsidRPr="00C7395D">
        <w:rPr>
          <w:lang w:val="en-GB"/>
        </w:rPr>
        <w:t xml:space="preserve">School of </w:t>
      </w:r>
      <w:r w:rsidRPr="00C7395D" w:rsidR="00195555">
        <w:rPr>
          <w:lang w:val="en-GB"/>
        </w:rPr>
        <w:t>ICT</w:t>
      </w:r>
    </w:p>
    <w:p w:rsidRPr="00C7395D" w:rsidR="00101215" w:rsidP="079D273D" w:rsidRDefault="3B5C03D6" w14:paraId="5C6ADB5D" w14:textId="45D40986">
      <w:pPr>
        <w:pStyle w:val="CoverPageInformation"/>
        <w:rPr>
          <w:lang w:val="en-GB"/>
        </w:rPr>
      </w:pPr>
      <w:r w:rsidRPr="079D273D">
        <w:rPr>
          <w:lang w:val="en-GB"/>
        </w:rPr>
        <w:t>Metropolia University of Applied Sciences</w:t>
      </w:r>
    </w:p>
    <w:p w:rsidRPr="00C7395D" w:rsidR="00101215" w:rsidP="001E3F0B" w:rsidRDefault="3AB0E661" w14:paraId="66F1C1C6" w14:textId="167F7972">
      <w:pPr>
        <w:pStyle w:val="CoverPageInformation"/>
        <w:rPr>
          <w:lang w:val="en-GB"/>
        </w:rPr>
        <w:sectPr w:rsidRPr="00C7395D" w:rsidR="00101215" w:rsidSect="007A6700">
          <w:headerReference w:type="default" r:id="rId11"/>
          <w:pgSz w:w="11906" w:h="16838" w:orient="portrait" w:code="9"/>
          <w:pgMar w:top="7938" w:right="1134" w:bottom="1701" w:left="2268" w:header="675" w:footer="709" w:gutter="0"/>
          <w:cols w:space="708"/>
          <w:docGrid w:linePitch="360"/>
        </w:sectPr>
      </w:pPr>
      <w:r w:rsidRPr="079D273D">
        <w:rPr>
          <w:lang w:val="en-GB"/>
        </w:rPr>
        <w:t>9</w:t>
      </w:r>
      <w:r w:rsidRPr="079D273D" w:rsidR="263A186F">
        <w:rPr>
          <w:lang w:val="en-GB"/>
        </w:rPr>
        <w:t xml:space="preserve"> </w:t>
      </w:r>
      <w:r w:rsidRPr="079D273D" w:rsidR="0C905BDE">
        <w:rPr>
          <w:lang w:val="en-GB"/>
        </w:rPr>
        <w:t>April</w:t>
      </w:r>
      <w:r w:rsidRPr="079D273D" w:rsidR="263A186F">
        <w:rPr>
          <w:lang w:val="en-GB"/>
        </w:rPr>
        <w:t xml:space="preserve"> 202</w:t>
      </w:r>
      <w:r w:rsidRPr="079D273D" w:rsidR="3B5C03D6">
        <w:rPr>
          <w:lang w:val="en-GB"/>
        </w:rPr>
        <w:t>3</w:t>
      </w:r>
    </w:p>
    <w:p w:rsidRPr="00C7395D" w:rsidR="00CB10C6" w:rsidP="00E54795" w:rsidRDefault="00CB10C6" w14:paraId="63A3A790" w14:textId="77777777">
      <w:pPr>
        <w:pStyle w:val="AbstractHeading"/>
      </w:pPr>
      <w:r w:rsidRPr="00C7395D">
        <w:t>Abstract</w:t>
      </w:r>
    </w:p>
    <w:p w:rsidRPr="00C7395D" w:rsidR="00C92DAA" w:rsidP="1BE46D0C" w:rsidRDefault="009B4499" w14:paraId="53E6E547" w14:textId="1295C800">
      <w:pPr>
        <w:pStyle w:val="BodyText"/>
        <w:rPr>
          <w:color w:val="FF0000"/>
        </w:rPr>
      </w:pPr>
      <w:r w:rsidRPr="00C7395D">
        <w:rPr>
          <w:color w:val="FF0000"/>
        </w:rPr>
        <w:t xml:space="preserve">Instructions (REMOVE WHEN READY): </w:t>
      </w:r>
      <w:r w:rsidRPr="00C7395D" w:rsidR="00C92DAA">
        <w:rPr>
          <w:color w:val="FF0000"/>
        </w:rPr>
        <w:t xml:space="preserve">The </w:t>
      </w:r>
      <w:r w:rsidRPr="00C7395D" w:rsidR="005B2D72">
        <w:rPr>
          <w:color w:val="FF0000"/>
        </w:rPr>
        <w:t>a</w:t>
      </w:r>
      <w:r w:rsidRPr="00C7395D" w:rsidR="00C92DAA">
        <w:rPr>
          <w:color w:val="FF0000"/>
        </w:rPr>
        <w:t xml:space="preserve">bstract is a </w:t>
      </w:r>
      <w:r w:rsidRPr="00C7395D" w:rsidR="005B2D72">
        <w:rPr>
          <w:color w:val="FF0000"/>
        </w:rPr>
        <w:t>brief</w:t>
      </w:r>
      <w:r w:rsidRPr="00C7395D" w:rsidR="00C92DAA">
        <w:rPr>
          <w:color w:val="FF0000"/>
        </w:rPr>
        <w:t xml:space="preserve"> summary of </w:t>
      </w:r>
      <w:r w:rsidRPr="00C7395D" w:rsidR="00362CB0">
        <w:rPr>
          <w:color w:val="FF0000"/>
        </w:rPr>
        <w:t>the</w:t>
      </w:r>
      <w:r w:rsidRPr="00C7395D" w:rsidR="00C92DAA">
        <w:rPr>
          <w:color w:val="FF0000"/>
        </w:rPr>
        <w:t xml:space="preserve"> complete project report. It includes a brief introduction of your </w:t>
      </w:r>
      <w:r w:rsidRPr="00C7395D" w:rsidR="00C92DAA">
        <w:rPr>
          <w:b/>
          <w:color w:val="FF0000"/>
        </w:rPr>
        <w:t>topic</w:t>
      </w:r>
      <w:r w:rsidRPr="00C7395D" w:rsidR="00C92DAA">
        <w:rPr>
          <w:color w:val="FF0000"/>
        </w:rPr>
        <w:t xml:space="preserve">, </w:t>
      </w:r>
      <w:r w:rsidRPr="00C7395D" w:rsidR="00C92DAA">
        <w:rPr>
          <w:b/>
          <w:color w:val="FF0000"/>
        </w:rPr>
        <w:t>methods</w:t>
      </w:r>
      <w:r w:rsidRPr="00C7395D" w:rsidR="00C92DAA">
        <w:rPr>
          <w:color w:val="FF0000"/>
        </w:rPr>
        <w:t xml:space="preserve">, project work, </w:t>
      </w:r>
      <w:r w:rsidRPr="00C7395D" w:rsidR="00C92DAA">
        <w:rPr>
          <w:b/>
          <w:color w:val="FF0000"/>
        </w:rPr>
        <w:t>results</w:t>
      </w:r>
      <w:r w:rsidRPr="00C7395D" w:rsidR="00C92DAA">
        <w:rPr>
          <w:color w:val="FF0000"/>
        </w:rPr>
        <w:t xml:space="preserve">, and conclusions. The abstract is the first part of </w:t>
      </w:r>
      <w:r w:rsidRPr="00C7395D" w:rsidR="00362CB0">
        <w:rPr>
          <w:color w:val="FF0000"/>
        </w:rPr>
        <w:t>the</w:t>
      </w:r>
      <w:r w:rsidRPr="00C7395D" w:rsidR="00C92DAA">
        <w:rPr>
          <w:color w:val="FF0000"/>
        </w:rPr>
        <w:t xml:space="preserve"> report but typically written last.</w:t>
      </w:r>
      <w:r w:rsidRPr="00C7395D" w:rsidR="005B2D72">
        <w:rPr>
          <w:color w:val="FF0000"/>
        </w:rPr>
        <w:t xml:space="preserve"> </w:t>
      </w:r>
      <w:r w:rsidRPr="00C7395D" w:rsidR="00C44004">
        <w:rPr>
          <w:color w:val="FF0000"/>
        </w:rPr>
        <w:t>A suitable length for the abstract is half a page to one page.</w:t>
      </w:r>
    </w:p>
    <w:p w:rsidRPr="00C7395D" w:rsidR="00CE4C3C" w:rsidP="1BE46D0C" w:rsidRDefault="00C92DAA" w14:paraId="5805ED46" w14:textId="612D88AC">
      <w:pPr>
        <w:pStyle w:val="BodyText"/>
        <w:rPr>
          <w:color w:val="FF0000"/>
        </w:rPr>
      </w:pPr>
      <w:r w:rsidRPr="00C7395D">
        <w:rPr>
          <w:color w:val="FF0000"/>
        </w:rPr>
        <w:t>The meaning of the abstract is to give a reader an overall view of your research/project</w:t>
      </w:r>
      <w:r w:rsidRPr="00C7395D" w:rsidR="00CE4C3C">
        <w:rPr>
          <w:color w:val="FF0000"/>
        </w:rPr>
        <w:t>. After reading the abstract, the reader</w:t>
      </w:r>
      <w:r w:rsidRPr="00C7395D">
        <w:rPr>
          <w:color w:val="FF0000"/>
        </w:rPr>
        <w:t xml:space="preserve"> can</w:t>
      </w:r>
      <w:r w:rsidRPr="00C7395D" w:rsidR="00CE4C3C">
        <w:rPr>
          <w:color w:val="FF0000"/>
        </w:rPr>
        <w:t xml:space="preserve"> also</w:t>
      </w:r>
      <w:r w:rsidRPr="00C7395D">
        <w:rPr>
          <w:color w:val="FF0000"/>
        </w:rPr>
        <w:t xml:space="preserve"> decide if they should read the rest of the report. </w:t>
      </w:r>
    </w:p>
    <w:p w:rsidRPr="00C7395D" w:rsidR="00195555" w:rsidP="00895784" w:rsidRDefault="00C92DAA" w14:paraId="7897F037" w14:textId="5EDF7738">
      <w:pPr>
        <w:pStyle w:val="BodyText"/>
      </w:pPr>
      <w:r w:rsidRPr="00C7395D">
        <w:rPr>
          <w:color w:val="FF0000"/>
        </w:rPr>
        <w:t>Write the ab</w:t>
      </w:r>
      <w:r w:rsidRPr="00C7395D" w:rsidR="00CE4C3C">
        <w:rPr>
          <w:color w:val="FF0000"/>
        </w:rPr>
        <w:t xml:space="preserve">stract in past tense. </w:t>
      </w:r>
      <w:r w:rsidRPr="00C7395D">
        <w:rPr>
          <w:color w:val="FF0000"/>
        </w:rPr>
        <w:t xml:space="preserve">If you can summarize the whole project, it has already </w:t>
      </w:r>
      <w:r w:rsidRPr="00C7395D" w:rsidR="6D9709D4">
        <w:rPr>
          <w:color w:val="FF0000"/>
        </w:rPr>
        <w:t xml:space="preserve">been </w:t>
      </w:r>
      <w:r w:rsidRPr="00C7395D">
        <w:rPr>
          <w:color w:val="FF0000"/>
        </w:rPr>
        <w:t>finished. Do not introduce any new material in the abstract</w:t>
      </w:r>
      <w:r w:rsidRPr="00C7395D">
        <w:t>.</w:t>
      </w:r>
      <w:r w:rsidRPr="00C7395D">
        <w:br w:type="page"/>
      </w:r>
    </w:p>
    <w:p w:rsidRPr="00C7395D" w:rsidR="00195555" w:rsidP="00195555" w:rsidRDefault="00195555" w14:paraId="6A0A2A00" w14:textId="77777777">
      <w:pPr>
        <w:textAlignment w:val="baseline"/>
        <w:rPr>
          <w:rFonts w:ascii="Segoe UI" w:hAnsi="Segoe UI" w:cs="Segoe UI"/>
          <w:sz w:val="18"/>
          <w:szCs w:val="18"/>
          <w:lang w:val="en-GB"/>
        </w:rPr>
      </w:pPr>
      <w:r w:rsidRPr="00C7395D">
        <w:rPr>
          <w:rFonts w:ascii="Arial" w:hAnsi="Arial" w:cs="Arial"/>
          <w:b/>
          <w:bCs/>
          <w:sz w:val="32"/>
          <w:szCs w:val="32"/>
          <w:lang w:val="en-GB"/>
        </w:rPr>
        <w:t>Version history</w:t>
      </w:r>
      <w:r w:rsidRPr="00C7395D">
        <w:rPr>
          <w:rFonts w:ascii="Arial" w:hAnsi="Arial" w:cs="Arial"/>
          <w:sz w:val="32"/>
          <w:szCs w:val="32"/>
          <w:lang w:val="en-GB"/>
        </w:rPr>
        <w:t> </w:t>
      </w:r>
    </w:p>
    <w:p w:rsidRPr="00C7395D" w:rsidR="00195555" w:rsidP="00195555" w:rsidRDefault="00195555" w14:paraId="22FA256F" w14:textId="77777777">
      <w:pPr>
        <w:textAlignment w:val="baseline"/>
        <w:rPr>
          <w:rFonts w:ascii="Segoe UI" w:hAnsi="Segoe UI" w:cs="Segoe UI"/>
          <w:sz w:val="18"/>
          <w:szCs w:val="18"/>
          <w:lang w:val="en-GB"/>
        </w:rPr>
      </w:pPr>
      <w:r w:rsidRPr="00C7395D">
        <w:rPr>
          <w:rFonts w:ascii="Arial" w:hAnsi="Arial" w:cs="Arial"/>
          <w:sz w:val="22"/>
          <w:szCs w:val="22"/>
          <w:lang w:val="en-GB"/>
        </w:rPr>
        <w:t> </w:t>
      </w:r>
    </w:p>
    <w:tbl>
      <w:tblPr>
        <w:tblW w:w="880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01"/>
        <w:gridCol w:w="4820"/>
        <w:gridCol w:w="1417"/>
        <w:gridCol w:w="1867"/>
      </w:tblGrid>
      <w:tr w:rsidRPr="00C7395D" w:rsidR="00195555" w:rsidTr="079D273D" w14:paraId="0FE37CF7" w14:textId="77777777">
        <w:trPr>
          <w:trHeight w:val="495"/>
        </w:trPr>
        <w:tc>
          <w:tcPr>
            <w:tcW w:w="70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717AC839" w14:textId="77777777">
            <w:pPr>
              <w:textAlignment w:val="baseline"/>
              <w:rPr>
                <w:sz w:val="20"/>
                <w:szCs w:val="20"/>
                <w:lang w:val="en-GB"/>
              </w:rPr>
            </w:pPr>
            <w:r w:rsidRPr="00C7395D">
              <w:rPr>
                <w:rFonts w:ascii="Arial" w:hAnsi="Arial" w:cs="Arial"/>
                <w:b/>
                <w:bCs/>
                <w:sz w:val="20"/>
                <w:szCs w:val="20"/>
                <w:lang w:val="en-GB"/>
              </w:rPr>
              <w:t>Ver</w:t>
            </w:r>
            <w:r w:rsidRPr="00C7395D">
              <w:rPr>
                <w:rFonts w:ascii="Arial" w:hAnsi="Arial" w:cs="Arial"/>
                <w:sz w:val="20"/>
                <w:szCs w:val="20"/>
                <w:lang w:val="en-GB"/>
              </w:rPr>
              <w:t> </w:t>
            </w:r>
          </w:p>
        </w:tc>
        <w:tc>
          <w:tcPr>
            <w:tcW w:w="4820" w:type="dxa"/>
            <w:tcBorders>
              <w:top w:val="single" w:color="000000" w:themeColor="text1" w:sz="6" w:space="0"/>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0E6015B1" w14:textId="30D8EA52">
            <w:pPr>
              <w:textAlignment w:val="baseline"/>
              <w:rPr>
                <w:sz w:val="20"/>
                <w:szCs w:val="20"/>
                <w:lang w:val="en-GB"/>
              </w:rPr>
            </w:pPr>
            <w:r w:rsidRPr="00C7395D">
              <w:rPr>
                <w:rFonts w:ascii="Arial" w:hAnsi="Arial" w:cs="Arial"/>
                <w:b/>
                <w:bCs/>
                <w:sz w:val="20"/>
                <w:szCs w:val="20"/>
                <w:lang w:val="en-GB"/>
              </w:rPr>
              <w:t>Description</w:t>
            </w:r>
          </w:p>
        </w:tc>
        <w:tc>
          <w:tcPr>
            <w:tcW w:w="1417" w:type="dxa"/>
            <w:tcBorders>
              <w:top w:val="single" w:color="000000" w:themeColor="text1" w:sz="6" w:space="0"/>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172CD8D5" w14:textId="77777777">
            <w:pPr>
              <w:textAlignment w:val="baseline"/>
              <w:rPr>
                <w:sz w:val="20"/>
                <w:szCs w:val="20"/>
                <w:lang w:val="en-GB"/>
              </w:rPr>
            </w:pPr>
            <w:r w:rsidRPr="00C7395D">
              <w:rPr>
                <w:rFonts w:ascii="Arial" w:hAnsi="Arial" w:cs="Arial"/>
                <w:b/>
                <w:bCs/>
                <w:sz w:val="20"/>
                <w:szCs w:val="20"/>
                <w:lang w:val="en-GB"/>
              </w:rPr>
              <w:t>Date</w:t>
            </w:r>
            <w:r w:rsidRPr="00C7395D">
              <w:rPr>
                <w:rFonts w:ascii="Arial" w:hAnsi="Arial" w:cs="Arial"/>
                <w:sz w:val="20"/>
                <w:szCs w:val="20"/>
                <w:lang w:val="en-GB"/>
              </w:rPr>
              <w:t> </w:t>
            </w:r>
          </w:p>
        </w:tc>
        <w:tc>
          <w:tcPr>
            <w:tcW w:w="1867" w:type="dxa"/>
            <w:tcBorders>
              <w:top w:val="single" w:color="000000" w:themeColor="text1" w:sz="6" w:space="0"/>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2E871954" w14:textId="77777777">
            <w:pPr>
              <w:textAlignment w:val="baseline"/>
              <w:rPr>
                <w:sz w:val="20"/>
                <w:szCs w:val="20"/>
                <w:lang w:val="en-GB"/>
              </w:rPr>
            </w:pPr>
            <w:r w:rsidRPr="00C7395D">
              <w:rPr>
                <w:rFonts w:ascii="Arial" w:hAnsi="Arial" w:cs="Arial"/>
                <w:b/>
                <w:bCs/>
                <w:sz w:val="20"/>
                <w:szCs w:val="20"/>
                <w:lang w:val="en-GB"/>
              </w:rPr>
              <w:t>Author(s)</w:t>
            </w:r>
            <w:r w:rsidRPr="00C7395D">
              <w:rPr>
                <w:rFonts w:ascii="Arial" w:hAnsi="Arial" w:cs="Arial"/>
                <w:sz w:val="20"/>
                <w:szCs w:val="20"/>
                <w:lang w:val="en-GB"/>
              </w:rPr>
              <w:t> </w:t>
            </w:r>
          </w:p>
        </w:tc>
      </w:tr>
      <w:tr w:rsidRPr="00C7395D" w:rsidR="00195555" w:rsidTr="079D273D" w14:paraId="3B09F8BB" w14:textId="77777777">
        <w:trPr>
          <w:trHeight w:val="180"/>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253DD438" w14:textId="77777777">
            <w:pPr>
              <w:pStyle w:val="Tablecontent"/>
            </w:pPr>
            <w:r w:rsidRPr="00C7395D">
              <w:rPr>
                <w:sz w:val="20"/>
                <w:szCs w:val="20"/>
              </w:rPr>
              <w:t>1.0</w:t>
            </w:r>
          </w:p>
        </w:tc>
        <w:tc>
          <w:tcPr>
            <w:tcW w:w="4820"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235CA168" w14:paraId="50031C91" w14:textId="278BE20D">
            <w:pPr>
              <w:pStyle w:val="Tablecontent"/>
              <w:rPr>
                <w:sz w:val="20"/>
                <w:szCs w:val="20"/>
              </w:rPr>
            </w:pPr>
            <w:r w:rsidRPr="079D273D">
              <w:rPr>
                <w:sz w:val="20"/>
                <w:szCs w:val="20"/>
              </w:rPr>
              <w:t>Reviewed the s</w:t>
            </w:r>
            <w:r w:rsidRPr="079D273D" w:rsidR="3B5C03D6">
              <w:rPr>
                <w:sz w:val="20"/>
                <w:szCs w:val="20"/>
              </w:rPr>
              <w:t xml:space="preserve">tructure for the project report. </w:t>
            </w:r>
            <w:r w:rsidRPr="079D273D" w:rsidR="189D64F8">
              <w:rPr>
                <w:sz w:val="20"/>
                <w:szCs w:val="20"/>
              </w:rPr>
              <w:t>Discussed</w:t>
            </w:r>
            <w:r w:rsidRPr="079D273D" w:rsidR="3B5C03D6">
              <w:rPr>
                <w:sz w:val="20"/>
                <w:szCs w:val="20"/>
              </w:rPr>
              <w:t xml:space="preserve"> what should be included in the </w:t>
            </w:r>
            <w:bookmarkStart w:name="_Int_ODcOgKcd" w:id="0"/>
            <w:r w:rsidRPr="079D273D" w:rsidR="3B5C03D6">
              <w:rPr>
                <w:sz w:val="20"/>
                <w:szCs w:val="20"/>
              </w:rPr>
              <w:t>different parts</w:t>
            </w:r>
            <w:bookmarkEnd w:id="0"/>
            <w:r w:rsidRPr="079D273D" w:rsidR="3B5C03D6">
              <w:rPr>
                <w:sz w:val="20"/>
                <w:szCs w:val="20"/>
              </w:rPr>
              <w:t xml:space="preserve"> of the document. </w:t>
            </w:r>
          </w:p>
        </w:tc>
        <w:tc>
          <w:tcPr>
            <w:tcW w:w="141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62F01C0F" w14:paraId="226BD7AB" w14:textId="50DCF843">
            <w:pPr>
              <w:pStyle w:val="Tablecontent"/>
              <w:rPr>
                <w:sz w:val="20"/>
                <w:szCs w:val="20"/>
              </w:rPr>
            </w:pPr>
            <w:r w:rsidRPr="079D273D">
              <w:rPr>
                <w:sz w:val="20"/>
                <w:szCs w:val="20"/>
              </w:rPr>
              <w:t>0</w:t>
            </w:r>
            <w:r w:rsidRPr="079D273D" w:rsidR="3A89A4F7">
              <w:rPr>
                <w:sz w:val="20"/>
                <w:szCs w:val="20"/>
              </w:rPr>
              <w:t>3</w:t>
            </w:r>
            <w:r w:rsidRPr="079D273D" w:rsidR="3B5C03D6">
              <w:rPr>
                <w:sz w:val="20"/>
                <w:szCs w:val="20"/>
              </w:rPr>
              <w:t>.</w:t>
            </w:r>
            <w:r w:rsidRPr="079D273D" w:rsidR="3B22DD52">
              <w:rPr>
                <w:sz w:val="20"/>
                <w:szCs w:val="20"/>
              </w:rPr>
              <w:t>4</w:t>
            </w:r>
            <w:r w:rsidRPr="079D273D" w:rsidR="3B5C03D6">
              <w:rPr>
                <w:sz w:val="20"/>
                <w:szCs w:val="20"/>
              </w:rPr>
              <w:t>.2023</w:t>
            </w:r>
          </w:p>
        </w:tc>
        <w:tc>
          <w:tcPr>
            <w:tcW w:w="186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576D0FF1" w14:paraId="1E3D91AA" w14:textId="3E42859D">
            <w:pPr>
              <w:pStyle w:val="Tablecontent"/>
              <w:rPr>
                <w:sz w:val="20"/>
                <w:szCs w:val="20"/>
              </w:rPr>
            </w:pPr>
            <w:r w:rsidRPr="079D273D">
              <w:rPr>
                <w:sz w:val="20"/>
                <w:szCs w:val="20"/>
              </w:rPr>
              <w:t>Trang Vu, Arina Vasileva</w:t>
            </w:r>
          </w:p>
        </w:tc>
      </w:tr>
      <w:tr w:rsidRPr="00C7395D" w:rsidR="00195555" w:rsidTr="079D273D" w14:paraId="6D1B6D78"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C7395D" w:rsidR="00195555" w:rsidP="00AF02DE" w:rsidRDefault="000A52C5" w14:paraId="0897ECD6" w14:textId="1A8A1B05">
            <w:pPr>
              <w:pStyle w:val="TableText"/>
              <w:rPr>
                <w:sz w:val="20"/>
                <w:szCs w:val="20"/>
              </w:rPr>
            </w:pPr>
            <w:r w:rsidRPr="00C7395D">
              <w:rPr>
                <w:sz w:val="20"/>
                <w:szCs w:val="20"/>
              </w:rPr>
              <w:t>1.1</w:t>
            </w:r>
          </w:p>
        </w:tc>
        <w:tc>
          <w:tcPr>
            <w:tcW w:w="4820"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1AB6B63A" w14:paraId="47658B7C" w14:textId="1244001C">
            <w:pPr>
              <w:pStyle w:val="TableText"/>
              <w:rPr>
                <w:sz w:val="20"/>
                <w:szCs w:val="20"/>
              </w:rPr>
            </w:pPr>
            <w:r w:rsidRPr="079D273D">
              <w:rPr>
                <w:sz w:val="20"/>
                <w:szCs w:val="20"/>
              </w:rPr>
              <w:t>Project plan was reviewed, and tasks are assigned individually</w:t>
            </w:r>
          </w:p>
        </w:tc>
        <w:tc>
          <w:tcPr>
            <w:tcW w:w="1417"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5F02BA4F" w14:paraId="1DA4E14D" w14:textId="134A6653">
            <w:pPr>
              <w:pStyle w:val="TableText"/>
              <w:rPr>
                <w:sz w:val="20"/>
                <w:szCs w:val="20"/>
              </w:rPr>
            </w:pPr>
            <w:r w:rsidRPr="079D273D">
              <w:rPr>
                <w:sz w:val="20"/>
                <w:szCs w:val="20"/>
              </w:rPr>
              <w:t>0</w:t>
            </w:r>
            <w:r w:rsidRPr="079D273D" w:rsidR="3C0ACD4B">
              <w:rPr>
                <w:sz w:val="20"/>
                <w:szCs w:val="20"/>
              </w:rPr>
              <w:t>4</w:t>
            </w:r>
            <w:r w:rsidRPr="079D273D" w:rsidR="1B4B04B3">
              <w:rPr>
                <w:sz w:val="20"/>
                <w:szCs w:val="20"/>
              </w:rPr>
              <w:t>.</w:t>
            </w:r>
            <w:r w:rsidRPr="079D273D" w:rsidR="4582540D">
              <w:rPr>
                <w:sz w:val="20"/>
                <w:szCs w:val="20"/>
              </w:rPr>
              <w:t>4</w:t>
            </w:r>
            <w:r w:rsidRPr="079D273D" w:rsidR="1B4B04B3">
              <w:rPr>
                <w:sz w:val="20"/>
                <w:szCs w:val="20"/>
              </w:rPr>
              <w:t>.2023</w:t>
            </w:r>
          </w:p>
        </w:tc>
        <w:tc>
          <w:tcPr>
            <w:tcW w:w="1867" w:type="dxa"/>
            <w:tcBorders>
              <w:top w:val="nil"/>
              <w:left w:val="nil"/>
              <w:bottom w:val="single" w:color="000000" w:themeColor="text1" w:sz="6" w:space="0"/>
              <w:right w:val="single" w:color="000000" w:themeColor="text1" w:sz="6" w:space="0"/>
            </w:tcBorders>
            <w:shd w:val="clear" w:color="auto" w:fill="auto"/>
          </w:tcPr>
          <w:p w:rsidRPr="00C7395D" w:rsidR="00195555" w:rsidP="079D273D" w:rsidRDefault="2048158F" w14:paraId="596404DD" w14:textId="5E675D24">
            <w:pPr>
              <w:pStyle w:val="Tablecontent"/>
              <w:rPr>
                <w:sz w:val="20"/>
                <w:szCs w:val="20"/>
              </w:rPr>
            </w:pPr>
            <w:r w:rsidRPr="079D273D">
              <w:rPr>
                <w:sz w:val="20"/>
                <w:szCs w:val="20"/>
              </w:rPr>
              <w:t>Trang Vu, Arina Vasileva</w:t>
            </w:r>
          </w:p>
        </w:tc>
      </w:tr>
      <w:tr w:rsidRPr="00C7395D" w:rsidR="00195555" w:rsidTr="079D273D" w14:paraId="381742F2"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C7395D" w:rsidR="00195555" w:rsidP="00AF02DE" w:rsidRDefault="12D5DA25" w14:paraId="504396F8" w14:textId="219D1269">
            <w:pPr>
              <w:pStyle w:val="TableText"/>
              <w:rPr>
                <w:sz w:val="20"/>
                <w:szCs w:val="20"/>
              </w:rPr>
            </w:pPr>
            <w:r w:rsidRPr="00C7395D">
              <w:rPr>
                <w:sz w:val="20"/>
                <w:szCs w:val="20"/>
              </w:rPr>
              <w:t>1.2</w:t>
            </w:r>
          </w:p>
        </w:tc>
        <w:tc>
          <w:tcPr>
            <w:tcW w:w="4820"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75BF8FB0" w14:paraId="4C038408" w14:textId="0CF2A140">
            <w:pPr>
              <w:pStyle w:val="TableText"/>
              <w:rPr>
                <w:sz w:val="20"/>
                <w:szCs w:val="20"/>
              </w:rPr>
            </w:pPr>
            <w:r w:rsidRPr="079D273D">
              <w:rPr>
                <w:sz w:val="20"/>
                <w:szCs w:val="20"/>
              </w:rPr>
              <w:t xml:space="preserve">Changed the name of the document. </w:t>
            </w:r>
          </w:p>
        </w:tc>
        <w:tc>
          <w:tcPr>
            <w:tcW w:w="1417"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4DB92A6F" w14:paraId="3DECFBE0" w14:textId="1EE0ECE4">
            <w:pPr>
              <w:pStyle w:val="TableText"/>
              <w:rPr>
                <w:sz w:val="20"/>
                <w:szCs w:val="20"/>
              </w:rPr>
            </w:pPr>
            <w:r w:rsidRPr="079D273D">
              <w:rPr>
                <w:sz w:val="20"/>
                <w:szCs w:val="20"/>
              </w:rPr>
              <w:t>07</w:t>
            </w:r>
            <w:r w:rsidRPr="079D273D" w:rsidR="661BF49D">
              <w:rPr>
                <w:sz w:val="20"/>
                <w:szCs w:val="20"/>
              </w:rPr>
              <w:t>.</w:t>
            </w:r>
            <w:r w:rsidRPr="079D273D" w:rsidR="3B1BD496">
              <w:rPr>
                <w:sz w:val="20"/>
                <w:szCs w:val="20"/>
              </w:rPr>
              <w:t>4</w:t>
            </w:r>
            <w:r w:rsidRPr="079D273D" w:rsidR="661BF49D">
              <w:rPr>
                <w:sz w:val="20"/>
                <w:szCs w:val="20"/>
              </w:rPr>
              <w:t>.2023</w:t>
            </w:r>
          </w:p>
        </w:tc>
        <w:tc>
          <w:tcPr>
            <w:tcW w:w="1867" w:type="dxa"/>
            <w:tcBorders>
              <w:top w:val="nil"/>
              <w:left w:val="nil"/>
              <w:bottom w:val="single" w:color="000000" w:themeColor="text1" w:sz="6" w:space="0"/>
              <w:right w:val="single" w:color="000000" w:themeColor="text1" w:sz="6" w:space="0"/>
            </w:tcBorders>
            <w:shd w:val="clear" w:color="auto" w:fill="auto"/>
          </w:tcPr>
          <w:p w:rsidRPr="00C7395D" w:rsidR="00195555" w:rsidP="079D273D" w:rsidRDefault="3404B922" w14:paraId="47879977" w14:textId="685F14C3">
            <w:pPr>
              <w:pStyle w:val="Tablecontent"/>
              <w:rPr>
                <w:sz w:val="20"/>
                <w:szCs w:val="20"/>
              </w:rPr>
            </w:pPr>
            <w:r w:rsidRPr="079D273D">
              <w:rPr>
                <w:sz w:val="20"/>
                <w:szCs w:val="20"/>
              </w:rPr>
              <w:t>Trang Vu, Arina Vasileva</w:t>
            </w:r>
          </w:p>
        </w:tc>
      </w:tr>
      <w:tr w:rsidRPr="00C7395D" w:rsidR="00195555" w:rsidTr="079D273D" w14:paraId="55AE19DA"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C7395D" w:rsidR="00195555" w:rsidP="00AF02DE" w:rsidRDefault="009C6E36" w14:paraId="6F701A26" w14:textId="12B00D3C">
            <w:pPr>
              <w:pStyle w:val="TableText"/>
              <w:rPr>
                <w:sz w:val="20"/>
                <w:szCs w:val="20"/>
              </w:rPr>
            </w:pPr>
            <w:r w:rsidRPr="00C7395D">
              <w:rPr>
                <w:sz w:val="20"/>
                <w:szCs w:val="20"/>
              </w:rPr>
              <w:t>1.3</w:t>
            </w:r>
          </w:p>
        </w:tc>
        <w:tc>
          <w:tcPr>
            <w:tcW w:w="4820" w:type="dxa"/>
            <w:tcBorders>
              <w:top w:val="nil"/>
              <w:left w:val="nil"/>
              <w:bottom w:val="single" w:color="000000" w:themeColor="text1" w:sz="6" w:space="0"/>
              <w:right w:val="single" w:color="000000" w:themeColor="text1" w:sz="6" w:space="0"/>
            </w:tcBorders>
            <w:shd w:val="clear" w:color="auto" w:fill="auto"/>
          </w:tcPr>
          <w:p w:rsidRPr="00C7395D" w:rsidR="00195555" w:rsidP="079D273D" w:rsidRDefault="666D7743" w14:paraId="3AA814A6" w14:textId="78CB16E7">
            <w:pPr>
              <w:rPr>
                <w:sz w:val="20"/>
                <w:szCs w:val="20"/>
              </w:rPr>
            </w:pPr>
            <w:r w:rsidRPr="00FA2644">
              <w:rPr>
                <w:sz w:val="20"/>
                <w:szCs w:val="20"/>
              </w:rPr>
              <w:t xml:space="preserve">Updated Introduction and Theoretical Background with inline reference. </w:t>
            </w:r>
            <w:r w:rsidRPr="079D273D">
              <w:rPr>
                <w:sz w:val="20"/>
                <w:szCs w:val="20"/>
              </w:rPr>
              <w:t>Created list of reference</w:t>
            </w:r>
            <w:r w:rsidR="00EB2938">
              <w:rPr>
                <w:sz w:val="20"/>
                <w:szCs w:val="20"/>
              </w:rPr>
              <w:t>s</w:t>
            </w:r>
            <w:r w:rsidRPr="079D273D">
              <w:rPr>
                <w:sz w:val="20"/>
                <w:szCs w:val="20"/>
              </w:rPr>
              <w:t>.</w:t>
            </w:r>
          </w:p>
        </w:tc>
        <w:tc>
          <w:tcPr>
            <w:tcW w:w="1417"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666D7743" w14:paraId="5D2CED0F" w14:textId="1F719F38">
            <w:pPr>
              <w:pStyle w:val="TableText"/>
              <w:rPr>
                <w:sz w:val="20"/>
                <w:szCs w:val="20"/>
              </w:rPr>
            </w:pPr>
            <w:r w:rsidRPr="079D273D">
              <w:rPr>
                <w:sz w:val="20"/>
                <w:szCs w:val="20"/>
              </w:rPr>
              <w:t>07</w:t>
            </w:r>
            <w:r w:rsidRPr="079D273D" w:rsidR="2F694743">
              <w:rPr>
                <w:sz w:val="20"/>
                <w:szCs w:val="20"/>
              </w:rPr>
              <w:t>.</w:t>
            </w:r>
            <w:r w:rsidRPr="079D273D" w:rsidR="68B7D6E0">
              <w:rPr>
                <w:sz w:val="20"/>
                <w:szCs w:val="20"/>
              </w:rPr>
              <w:t>4</w:t>
            </w:r>
            <w:r w:rsidRPr="079D273D" w:rsidR="2F694743">
              <w:rPr>
                <w:sz w:val="20"/>
                <w:szCs w:val="20"/>
              </w:rPr>
              <w:t>.2023</w:t>
            </w:r>
          </w:p>
        </w:tc>
        <w:tc>
          <w:tcPr>
            <w:tcW w:w="1867" w:type="dxa"/>
            <w:tcBorders>
              <w:top w:val="nil"/>
              <w:left w:val="nil"/>
              <w:bottom w:val="single" w:color="000000" w:themeColor="text1" w:sz="6" w:space="0"/>
              <w:right w:val="single" w:color="000000" w:themeColor="text1" w:sz="6" w:space="0"/>
            </w:tcBorders>
            <w:shd w:val="clear" w:color="auto" w:fill="auto"/>
          </w:tcPr>
          <w:p w:rsidRPr="00C7395D" w:rsidR="00195555" w:rsidP="079D273D" w:rsidRDefault="15651C13" w14:paraId="7CE3A404" w14:textId="68598F89">
            <w:pPr>
              <w:pStyle w:val="Tablecontent"/>
              <w:rPr>
                <w:sz w:val="20"/>
                <w:szCs w:val="20"/>
              </w:rPr>
            </w:pPr>
            <w:r w:rsidRPr="079D273D">
              <w:rPr>
                <w:sz w:val="20"/>
                <w:szCs w:val="20"/>
              </w:rPr>
              <w:t>Trang Vu, Arina Vasileva</w:t>
            </w:r>
            <w:r w:rsidRPr="65F6197E" w:rsidR="1D341E50">
              <w:rPr>
                <w:sz w:val="20"/>
                <w:szCs w:val="20"/>
              </w:rPr>
              <w:t>, Alexander Buchanan</w:t>
            </w:r>
          </w:p>
          <w:p w:rsidRPr="00C7395D" w:rsidR="00195555" w:rsidP="079D273D" w:rsidRDefault="00195555" w14:paraId="1F8F409A" w14:textId="15CDCD34"/>
        </w:tc>
      </w:tr>
      <w:tr w:rsidRPr="00C7395D" w:rsidR="00195555" w:rsidTr="079D273D" w14:paraId="06986EFA"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tcPr>
          <w:p w:rsidRPr="00C7395D" w:rsidR="00195555" w:rsidP="00AF02DE" w:rsidRDefault="00195555" w14:paraId="1322AC18" w14:textId="4C021C39">
            <w:pPr>
              <w:pStyle w:val="TableText"/>
              <w:rPr>
                <w:sz w:val="20"/>
                <w:szCs w:val="20"/>
              </w:rPr>
            </w:pPr>
          </w:p>
        </w:tc>
        <w:tc>
          <w:tcPr>
            <w:tcW w:w="4820"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00195555" w14:paraId="3430DDC6" w14:textId="77777777">
            <w:pPr>
              <w:pStyle w:val="TableText"/>
              <w:rPr>
                <w:sz w:val="20"/>
                <w:szCs w:val="20"/>
              </w:rPr>
            </w:pPr>
          </w:p>
        </w:tc>
        <w:tc>
          <w:tcPr>
            <w:tcW w:w="1417"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00195555" w14:paraId="51B8D297" w14:textId="313889D1">
            <w:pPr>
              <w:pStyle w:val="TableText"/>
              <w:rPr>
                <w:sz w:val="20"/>
                <w:szCs w:val="20"/>
              </w:rPr>
            </w:pPr>
          </w:p>
        </w:tc>
        <w:tc>
          <w:tcPr>
            <w:tcW w:w="1867" w:type="dxa"/>
            <w:tcBorders>
              <w:top w:val="nil"/>
              <w:left w:val="nil"/>
              <w:bottom w:val="single" w:color="000000" w:themeColor="text1" w:sz="6" w:space="0"/>
              <w:right w:val="single" w:color="000000" w:themeColor="text1" w:sz="6" w:space="0"/>
            </w:tcBorders>
            <w:shd w:val="clear" w:color="auto" w:fill="auto"/>
          </w:tcPr>
          <w:p w:rsidRPr="00C7395D" w:rsidR="00195555" w:rsidP="00AF02DE" w:rsidRDefault="00195555" w14:paraId="3A73C6A5" w14:textId="77777777">
            <w:pPr>
              <w:pStyle w:val="TableText"/>
              <w:rPr>
                <w:sz w:val="20"/>
                <w:szCs w:val="20"/>
              </w:rPr>
            </w:pPr>
          </w:p>
        </w:tc>
      </w:tr>
      <w:tr w:rsidRPr="00C7395D" w:rsidR="00195555" w:rsidTr="079D273D" w14:paraId="798761A4"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20E627CB" w14:textId="77777777">
            <w:pPr>
              <w:pStyle w:val="TableText"/>
              <w:rPr>
                <w:sz w:val="20"/>
                <w:szCs w:val="20"/>
              </w:rPr>
            </w:pPr>
            <w:r w:rsidRPr="00C7395D">
              <w:rPr>
                <w:sz w:val="20"/>
                <w:szCs w:val="20"/>
              </w:rPr>
              <w:t>  </w:t>
            </w:r>
          </w:p>
        </w:tc>
        <w:tc>
          <w:tcPr>
            <w:tcW w:w="4820"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38914859" w14:textId="77777777">
            <w:pPr>
              <w:pStyle w:val="TableText"/>
              <w:rPr>
                <w:sz w:val="20"/>
                <w:szCs w:val="20"/>
              </w:rPr>
            </w:pPr>
            <w:r w:rsidRPr="00C7395D">
              <w:rPr>
                <w:sz w:val="20"/>
                <w:szCs w:val="20"/>
              </w:rPr>
              <w:t>  </w:t>
            </w:r>
          </w:p>
        </w:tc>
        <w:tc>
          <w:tcPr>
            <w:tcW w:w="141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3891619D" w14:textId="77777777">
            <w:pPr>
              <w:pStyle w:val="TableText"/>
              <w:rPr>
                <w:sz w:val="20"/>
                <w:szCs w:val="20"/>
              </w:rPr>
            </w:pPr>
            <w:r w:rsidRPr="00C7395D">
              <w:rPr>
                <w:sz w:val="20"/>
                <w:szCs w:val="20"/>
              </w:rPr>
              <w:t>  </w:t>
            </w:r>
          </w:p>
        </w:tc>
        <w:tc>
          <w:tcPr>
            <w:tcW w:w="186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3C5A915D" w14:textId="77777777">
            <w:pPr>
              <w:pStyle w:val="TableText"/>
              <w:rPr>
                <w:sz w:val="20"/>
                <w:szCs w:val="20"/>
              </w:rPr>
            </w:pPr>
            <w:r w:rsidRPr="00C7395D">
              <w:rPr>
                <w:sz w:val="20"/>
                <w:szCs w:val="20"/>
              </w:rPr>
              <w:t>  </w:t>
            </w:r>
          </w:p>
        </w:tc>
      </w:tr>
      <w:tr w:rsidRPr="00C7395D" w:rsidR="00195555" w:rsidTr="079D273D" w14:paraId="7261B9BB"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59B9CE02" w14:textId="77777777">
            <w:pPr>
              <w:pStyle w:val="TableText"/>
              <w:rPr>
                <w:sz w:val="20"/>
                <w:szCs w:val="20"/>
              </w:rPr>
            </w:pPr>
            <w:r w:rsidRPr="00C7395D">
              <w:rPr>
                <w:sz w:val="20"/>
                <w:szCs w:val="20"/>
              </w:rPr>
              <w:t>  </w:t>
            </w:r>
          </w:p>
        </w:tc>
        <w:tc>
          <w:tcPr>
            <w:tcW w:w="4820"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4820FF43" w14:textId="77777777">
            <w:pPr>
              <w:pStyle w:val="TableText"/>
              <w:rPr>
                <w:sz w:val="20"/>
                <w:szCs w:val="20"/>
              </w:rPr>
            </w:pPr>
            <w:r w:rsidRPr="00C7395D">
              <w:rPr>
                <w:sz w:val="20"/>
                <w:szCs w:val="20"/>
              </w:rPr>
              <w:t>  </w:t>
            </w:r>
          </w:p>
        </w:tc>
        <w:tc>
          <w:tcPr>
            <w:tcW w:w="141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34ED93B1" w14:textId="77777777">
            <w:pPr>
              <w:pStyle w:val="TableText"/>
              <w:rPr>
                <w:sz w:val="20"/>
                <w:szCs w:val="20"/>
              </w:rPr>
            </w:pPr>
            <w:r w:rsidRPr="00C7395D">
              <w:rPr>
                <w:sz w:val="20"/>
                <w:szCs w:val="20"/>
              </w:rPr>
              <w:t>  </w:t>
            </w:r>
          </w:p>
        </w:tc>
        <w:tc>
          <w:tcPr>
            <w:tcW w:w="186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1947CBCA" w14:textId="77777777">
            <w:pPr>
              <w:pStyle w:val="TableText"/>
              <w:rPr>
                <w:sz w:val="20"/>
                <w:szCs w:val="20"/>
              </w:rPr>
            </w:pPr>
            <w:r w:rsidRPr="00C7395D">
              <w:rPr>
                <w:sz w:val="20"/>
                <w:szCs w:val="20"/>
              </w:rPr>
              <w:t>  </w:t>
            </w:r>
          </w:p>
        </w:tc>
      </w:tr>
      <w:tr w:rsidRPr="00C7395D" w:rsidR="00195555" w:rsidTr="079D273D" w14:paraId="6DA9948A"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2A1F215D" w14:textId="77777777">
            <w:pPr>
              <w:pStyle w:val="TableText"/>
              <w:rPr>
                <w:sz w:val="20"/>
                <w:szCs w:val="20"/>
              </w:rPr>
            </w:pPr>
            <w:r w:rsidRPr="00C7395D">
              <w:rPr>
                <w:sz w:val="20"/>
                <w:szCs w:val="20"/>
              </w:rPr>
              <w:t>  </w:t>
            </w:r>
          </w:p>
        </w:tc>
        <w:tc>
          <w:tcPr>
            <w:tcW w:w="4820" w:type="dxa"/>
            <w:tcBorders>
              <w:top w:val="nil"/>
              <w:left w:val="nil"/>
              <w:bottom w:val="single" w:color="000000" w:themeColor="text1" w:sz="6" w:space="0"/>
              <w:right w:val="single" w:color="000000" w:themeColor="text1" w:sz="6" w:space="0"/>
            </w:tcBorders>
            <w:shd w:val="clear" w:color="auto" w:fill="auto"/>
            <w:hideMark/>
          </w:tcPr>
          <w:p w:rsidRPr="00C7395D" w:rsidR="00195555" w:rsidP="079D273D" w:rsidRDefault="3B5C03D6" w14:paraId="074FABF4" w14:textId="77777777">
            <w:pPr>
              <w:pStyle w:val="TableText"/>
              <w:rPr>
                <w:sz w:val="20"/>
                <w:szCs w:val="20"/>
              </w:rPr>
            </w:pPr>
            <w:r w:rsidRPr="079D273D">
              <w:rPr>
                <w:sz w:val="20"/>
                <w:szCs w:val="20"/>
              </w:rPr>
              <w:t>  </w:t>
            </w:r>
          </w:p>
        </w:tc>
        <w:tc>
          <w:tcPr>
            <w:tcW w:w="141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168467D7" w14:textId="77777777">
            <w:pPr>
              <w:pStyle w:val="TableText"/>
              <w:rPr>
                <w:sz w:val="20"/>
                <w:szCs w:val="20"/>
              </w:rPr>
            </w:pPr>
            <w:r w:rsidRPr="00C7395D">
              <w:rPr>
                <w:sz w:val="20"/>
                <w:szCs w:val="20"/>
              </w:rPr>
              <w:t>  </w:t>
            </w:r>
          </w:p>
        </w:tc>
        <w:tc>
          <w:tcPr>
            <w:tcW w:w="186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70905F6C" w14:textId="77777777">
            <w:pPr>
              <w:pStyle w:val="TableText"/>
              <w:rPr>
                <w:sz w:val="20"/>
                <w:szCs w:val="20"/>
              </w:rPr>
            </w:pPr>
            <w:r w:rsidRPr="00C7395D">
              <w:rPr>
                <w:sz w:val="20"/>
                <w:szCs w:val="20"/>
              </w:rPr>
              <w:t>  </w:t>
            </w:r>
          </w:p>
        </w:tc>
      </w:tr>
      <w:tr w:rsidRPr="00C7395D" w:rsidR="00195555" w:rsidTr="079D273D" w14:paraId="668A6F39" w14:textId="77777777">
        <w:trPr>
          <w:trHeight w:val="495"/>
        </w:trPr>
        <w:tc>
          <w:tcPr>
            <w:tcW w:w="701" w:type="dxa"/>
            <w:tcBorders>
              <w:top w:val="nil"/>
              <w:left w:val="single" w:color="000000" w:themeColor="text1" w:sz="6" w:space="0"/>
              <w:bottom w:val="single" w:color="000000" w:themeColor="text1" w:sz="6" w:space="0"/>
              <w:right w:val="single" w:color="000000" w:themeColor="text1" w:sz="6" w:space="0"/>
            </w:tcBorders>
            <w:shd w:val="clear" w:color="auto" w:fill="auto"/>
            <w:hideMark/>
          </w:tcPr>
          <w:p w:rsidRPr="00C7395D" w:rsidR="00195555" w:rsidP="00AF02DE" w:rsidRDefault="00195555" w14:paraId="1DB457F6" w14:textId="77777777">
            <w:pPr>
              <w:pStyle w:val="TableText"/>
              <w:rPr>
                <w:sz w:val="20"/>
                <w:szCs w:val="20"/>
              </w:rPr>
            </w:pPr>
            <w:r w:rsidRPr="00C7395D">
              <w:rPr>
                <w:sz w:val="20"/>
                <w:szCs w:val="20"/>
              </w:rPr>
              <w:t>  </w:t>
            </w:r>
          </w:p>
        </w:tc>
        <w:tc>
          <w:tcPr>
            <w:tcW w:w="4820"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2A9F4C83" w14:textId="77777777">
            <w:pPr>
              <w:pStyle w:val="TableText"/>
              <w:rPr>
                <w:sz w:val="20"/>
                <w:szCs w:val="20"/>
              </w:rPr>
            </w:pPr>
            <w:r w:rsidRPr="00C7395D">
              <w:rPr>
                <w:sz w:val="20"/>
                <w:szCs w:val="20"/>
              </w:rPr>
              <w:t>  </w:t>
            </w:r>
          </w:p>
        </w:tc>
        <w:tc>
          <w:tcPr>
            <w:tcW w:w="141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3C4716C1" w14:textId="77777777">
            <w:pPr>
              <w:pStyle w:val="TableText"/>
              <w:rPr>
                <w:sz w:val="20"/>
                <w:szCs w:val="20"/>
              </w:rPr>
            </w:pPr>
            <w:r w:rsidRPr="00C7395D">
              <w:rPr>
                <w:sz w:val="20"/>
                <w:szCs w:val="20"/>
              </w:rPr>
              <w:t>  </w:t>
            </w:r>
          </w:p>
        </w:tc>
        <w:tc>
          <w:tcPr>
            <w:tcW w:w="1867" w:type="dxa"/>
            <w:tcBorders>
              <w:top w:val="nil"/>
              <w:left w:val="nil"/>
              <w:bottom w:val="single" w:color="000000" w:themeColor="text1" w:sz="6" w:space="0"/>
              <w:right w:val="single" w:color="000000" w:themeColor="text1" w:sz="6" w:space="0"/>
            </w:tcBorders>
            <w:shd w:val="clear" w:color="auto" w:fill="auto"/>
            <w:hideMark/>
          </w:tcPr>
          <w:p w:rsidRPr="00C7395D" w:rsidR="00195555" w:rsidP="00AF02DE" w:rsidRDefault="00195555" w14:paraId="0E40C9CD" w14:textId="77777777">
            <w:pPr>
              <w:pStyle w:val="TableText"/>
              <w:rPr>
                <w:sz w:val="20"/>
                <w:szCs w:val="20"/>
              </w:rPr>
            </w:pPr>
            <w:r w:rsidRPr="00C7395D">
              <w:rPr>
                <w:sz w:val="20"/>
                <w:szCs w:val="20"/>
              </w:rPr>
              <w:t>  </w:t>
            </w:r>
          </w:p>
        </w:tc>
      </w:tr>
    </w:tbl>
    <w:p w:rsidRPr="00C7395D" w:rsidR="00B7625C" w:rsidP="00195555" w:rsidRDefault="00B7625C" w14:paraId="636A2E1C" w14:textId="48870A60">
      <w:pPr>
        <w:rPr>
          <w:rFonts w:eastAsiaTheme="minorHAnsi" w:cstheme="minorHAnsi"/>
          <w:szCs w:val="22"/>
          <w:lang w:val="en-GB" w:eastAsia="en-US"/>
        </w:rPr>
        <w:sectPr w:rsidRPr="00C7395D" w:rsidR="00B7625C" w:rsidSect="00B7625C">
          <w:headerReference w:type="default" r:id="rId12"/>
          <w:pgSz w:w="11906" w:h="16838" w:orient="portrait" w:code="9"/>
          <w:pgMar w:top="567" w:right="567" w:bottom="1134" w:left="2268" w:header="567" w:footer="567" w:gutter="0"/>
          <w:cols w:space="708"/>
          <w:docGrid w:linePitch="360"/>
        </w:sectPr>
      </w:pPr>
    </w:p>
    <w:p w:rsidRPr="00C7395D" w:rsidR="00600602" w:rsidP="005C42CD" w:rsidRDefault="00375908" w14:paraId="799E8169" w14:textId="77777777">
      <w:pPr>
        <w:pStyle w:val="TableofContentsHeading"/>
      </w:pPr>
      <w:r w:rsidRPr="00C7395D">
        <w:br w:type="column"/>
      </w:r>
      <w:r w:rsidRPr="00C7395D" w:rsidR="000C78C2">
        <w:t>Contents</w:t>
      </w:r>
    </w:p>
    <w:p w:rsidRPr="00C7395D" w:rsidR="00681B46" w:rsidP="752DB2D0" w:rsidRDefault="00E54795" w14:paraId="26A07584" w14:textId="7DFEA477">
      <w:pPr>
        <w:pStyle w:val="TOC1"/>
        <w:tabs>
          <w:tab w:val="clear" w:pos="8494"/>
          <w:tab w:val="left" w:pos="480"/>
          <w:tab w:val="right" w:leader="dot" w:pos="8490"/>
        </w:tabs>
        <w:rPr>
          <w:rFonts w:eastAsiaTheme="minorEastAsia" w:cstheme="minorBidi"/>
          <w:sz w:val="22"/>
          <w:lang w:eastAsia="fi-FI"/>
        </w:rPr>
      </w:pPr>
      <w:r w:rsidRPr="00C7395D">
        <w:rPr>
          <w:sz w:val="22"/>
        </w:rPr>
        <w:fldChar w:fldCharType="begin"/>
      </w:r>
      <w:r w:rsidRPr="752DB2D0">
        <w:rPr>
          <w:sz w:val="22"/>
        </w:rPr>
        <w:instrText xml:space="preserve"> </w:instrText>
      </w:r>
      <w:r w:rsidRPr="752DB2D0" w:rsidR="001D04CE">
        <w:rPr>
          <w:sz w:val="22"/>
        </w:rPr>
        <w:instrText xml:space="preserve">TOC </w:instrText>
      </w:r>
      <w:r w:rsidRPr="752DB2D0" w:rsidR="00303E02">
        <w:rPr>
          <w:sz w:val="22"/>
        </w:rPr>
        <w:instrText>\h \z \t "</w:instrText>
      </w:r>
      <w:r w:rsidRPr="752DB2D0" w:rsidR="001D04CE">
        <w:rPr>
          <w:sz w:val="22"/>
        </w:rPr>
        <w:instrText>Chapter Heading;1;References Heading;1;</w:instrText>
      </w:r>
      <w:r w:rsidRPr="752DB2D0" w:rsidR="00303E02">
        <w:rPr>
          <w:sz w:val="22"/>
        </w:rPr>
        <w:instrText>Section Heading;2;Subsection Heading</w:instrText>
      </w:r>
      <w:r w:rsidRPr="752DB2D0">
        <w:rPr>
          <w:sz w:val="22"/>
        </w:rPr>
        <w:instrText xml:space="preserve">;3" </w:instrText>
      </w:r>
      <w:r w:rsidRPr="00C7395D">
        <w:rPr>
          <w:sz w:val="22"/>
        </w:rPr>
        <w:fldChar w:fldCharType="separate"/>
      </w:r>
      <w:hyperlink w:history="1" w:anchor="_Toc130386453">
        <w:r w:rsidRPr="00C7395D" w:rsidR="00681B46">
          <w:rPr>
            <w:rStyle w:val="Hyperlink"/>
          </w:rPr>
          <w:t>1</w:t>
        </w:r>
        <w:r w:rsidRPr="00C7395D" w:rsidR="00681B46">
          <w:rPr>
            <w:rFonts w:eastAsiaTheme="minorEastAsia" w:cstheme="minorBidi"/>
            <w:sz w:val="22"/>
            <w:lang w:eastAsia="fi-FI"/>
          </w:rPr>
          <w:tab/>
        </w:r>
        <w:r w:rsidRPr="00C7395D" w:rsidR="00681B46">
          <w:rPr>
            <w:rStyle w:val="Hyperlink"/>
          </w:rPr>
          <w:t>Introduction</w:t>
        </w:r>
        <w:r w:rsidRPr="00C7395D" w:rsidR="00681B46">
          <w:rPr>
            <w:webHidden/>
          </w:rPr>
          <w:tab/>
        </w:r>
        <w:r w:rsidRPr="00C7395D" w:rsidR="00681B46">
          <w:rPr>
            <w:webHidden/>
          </w:rPr>
          <w:fldChar w:fldCharType="begin"/>
        </w:r>
        <w:r w:rsidRPr="00C7395D" w:rsidR="00681B46">
          <w:rPr>
            <w:webHidden/>
          </w:rPr>
          <w:instrText xml:space="preserve"> PAGEREF _Toc130386453 \h </w:instrText>
        </w:r>
        <w:r w:rsidRPr="00C7395D" w:rsidR="00681B46">
          <w:rPr>
            <w:webHidden/>
          </w:rPr>
        </w:r>
        <w:r w:rsidRPr="00C7395D" w:rsidR="00681B46">
          <w:rPr>
            <w:webHidden/>
          </w:rPr>
          <w:fldChar w:fldCharType="separate"/>
        </w:r>
        <w:r w:rsidRPr="00C7395D" w:rsidR="00681B46">
          <w:rPr>
            <w:webHidden/>
          </w:rPr>
          <w:t>1</w:t>
        </w:r>
        <w:r w:rsidRPr="00C7395D" w:rsidR="00681B46">
          <w:rPr>
            <w:webHidden/>
          </w:rPr>
          <w:fldChar w:fldCharType="end"/>
        </w:r>
      </w:hyperlink>
    </w:p>
    <w:p w:rsidRPr="00C7395D" w:rsidR="00681B46" w:rsidP="752DB2D0" w:rsidRDefault="00AA0A90" w14:paraId="74C922F0" w14:textId="536620DF">
      <w:pPr>
        <w:pStyle w:val="TOC1"/>
        <w:tabs>
          <w:tab w:val="clear" w:pos="8494"/>
          <w:tab w:val="left" w:pos="480"/>
          <w:tab w:val="right" w:leader="dot" w:pos="8490"/>
        </w:tabs>
        <w:rPr>
          <w:rFonts w:eastAsiaTheme="minorEastAsia" w:cstheme="minorBidi"/>
          <w:sz w:val="22"/>
          <w:lang w:eastAsia="fi-FI"/>
        </w:rPr>
      </w:pPr>
      <w:hyperlink w:history="1" w:anchor="_Toc130386454">
        <w:r w:rsidRPr="00C7395D" w:rsidR="00681B46">
          <w:rPr>
            <w:rStyle w:val="Hyperlink"/>
          </w:rPr>
          <w:t>2</w:t>
        </w:r>
        <w:r w:rsidRPr="00C7395D" w:rsidR="00681B46">
          <w:rPr>
            <w:rFonts w:eastAsiaTheme="minorEastAsia" w:cstheme="minorBidi"/>
            <w:sz w:val="22"/>
            <w:lang w:eastAsia="fi-FI"/>
          </w:rPr>
          <w:tab/>
        </w:r>
        <w:r w:rsidRPr="00C7395D" w:rsidR="00681B46">
          <w:rPr>
            <w:rStyle w:val="Hyperlink"/>
          </w:rPr>
          <w:t>Theoretical Background</w:t>
        </w:r>
        <w:r w:rsidRPr="00C7395D" w:rsidR="00681B46">
          <w:rPr>
            <w:webHidden/>
          </w:rPr>
          <w:tab/>
        </w:r>
        <w:r w:rsidRPr="00C7395D" w:rsidR="00681B46">
          <w:rPr>
            <w:webHidden/>
          </w:rPr>
          <w:fldChar w:fldCharType="begin"/>
        </w:r>
        <w:r w:rsidRPr="00C7395D" w:rsidR="00681B46">
          <w:rPr>
            <w:webHidden/>
          </w:rPr>
          <w:instrText xml:space="preserve"> PAGEREF _Toc130386454 \h </w:instrText>
        </w:r>
        <w:r w:rsidRPr="00C7395D" w:rsidR="00681B46">
          <w:rPr>
            <w:webHidden/>
          </w:rPr>
        </w:r>
        <w:r w:rsidRPr="00C7395D" w:rsidR="00681B46">
          <w:rPr>
            <w:webHidden/>
          </w:rPr>
          <w:fldChar w:fldCharType="separate"/>
        </w:r>
        <w:r w:rsidRPr="00C7395D" w:rsidR="00681B46">
          <w:rPr>
            <w:webHidden/>
          </w:rPr>
          <w:t>1</w:t>
        </w:r>
        <w:r w:rsidRPr="00C7395D" w:rsidR="00681B46">
          <w:rPr>
            <w:webHidden/>
          </w:rPr>
          <w:fldChar w:fldCharType="end"/>
        </w:r>
      </w:hyperlink>
    </w:p>
    <w:p w:rsidRPr="00C7395D" w:rsidR="00681B46" w:rsidP="752DB2D0" w:rsidRDefault="00AA0A90" w14:paraId="634E5728" w14:textId="015765DC">
      <w:pPr>
        <w:pStyle w:val="TOC1"/>
        <w:tabs>
          <w:tab w:val="clear" w:pos="8494"/>
          <w:tab w:val="left" w:pos="480"/>
          <w:tab w:val="right" w:leader="dot" w:pos="8490"/>
        </w:tabs>
        <w:rPr>
          <w:rFonts w:eastAsiaTheme="minorEastAsia" w:cstheme="minorBidi"/>
          <w:sz w:val="22"/>
          <w:lang w:eastAsia="fi-FI"/>
        </w:rPr>
      </w:pPr>
      <w:hyperlink w:history="1" w:anchor="_Toc130386455">
        <w:r w:rsidRPr="00C7395D" w:rsidR="00681B46">
          <w:rPr>
            <w:rStyle w:val="Hyperlink"/>
          </w:rPr>
          <w:t>3</w:t>
        </w:r>
        <w:r w:rsidRPr="00C7395D" w:rsidR="00681B46">
          <w:rPr>
            <w:rFonts w:eastAsiaTheme="minorEastAsia" w:cstheme="minorBidi"/>
            <w:sz w:val="22"/>
            <w:lang w:eastAsia="fi-FI"/>
          </w:rPr>
          <w:tab/>
        </w:r>
        <w:r w:rsidRPr="00C7395D" w:rsidR="00681B46">
          <w:rPr>
            <w:rStyle w:val="Hyperlink"/>
          </w:rPr>
          <w:t>Methods and Material</w:t>
        </w:r>
        <w:r w:rsidRPr="00C7395D" w:rsidR="00681B46">
          <w:rPr>
            <w:webHidden/>
          </w:rPr>
          <w:tab/>
        </w:r>
        <w:r w:rsidRPr="00C7395D" w:rsidR="00681B46">
          <w:rPr>
            <w:webHidden/>
          </w:rPr>
          <w:fldChar w:fldCharType="begin"/>
        </w:r>
        <w:r w:rsidRPr="00C7395D" w:rsidR="00681B46">
          <w:rPr>
            <w:webHidden/>
          </w:rPr>
          <w:instrText xml:space="preserve"> PAGEREF _Toc130386455 \h </w:instrText>
        </w:r>
        <w:r w:rsidRPr="00C7395D" w:rsidR="00681B46">
          <w:rPr>
            <w:webHidden/>
          </w:rPr>
        </w:r>
        <w:r w:rsidRPr="00C7395D" w:rsidR="00681B46">
          <w:rPr>
            <w:webHidden/>
          </w:rPr>
          <w:fldChar w:fldCharType="separate"/>
        </w:r>
        <w:r w:rsidRPr="00C7395D" w:rsidR="00681B46">
          <w:rPr>
            <w:webHidden/>
          </w:rPr>
          <w:t>2</w:t>
        </w:r>
        <w:r w:rsidRPr="00C7395D" w:rsidR="00681B46">
          <w:rPr>
            <w:webHidden/>
          </w:rPr>
          <w:fldChar w:fldCharType="end"/>
        </w:r>
      </w:hyperlink>
    </w:p>
    <w:p w:rsidRPr="00C7395D" w:rsidR="00681B46" w:rsidP="752DB2D0" w:rsidRDefault="00AA0A90" w14:paraId="4F72910B" w14:textId="4205A47B">
      <w:pPr>
        <w:pStyle w:val="TOC1"/>
        <w:tabs>
          <w:tab w:val="clear" w:pos="8494"/>
          <w:tab w:val="left" w:pos="480"/>
          <w:tab w:val="right" w:leader="dot" w:pos="8490"/>
        </w:tabs>
        <w:rPr>
          <w:rFonts w:eastAsiaTheme="minorEastAsia" w:cstheme="minorBidi"/>
          <w:sz w:val="22"/>
          <w:lang w:eastAsia="fi-FI"/>
        </w:rPr>
      </w:pPr>
      <w:hyperlink w:history="1" w:anchor="_Toc130386456">
        <w:r w:rsidRPr="00C7395D" w:rsidR="00681B46">
          <w:rPr>
            <w:rStyle w:val="Hyperlink"/>
          </w:rPr>
          <w:t>4</w:t>
        </w:r>
        <w:r w:rsidRPr="00C7395D" w:rsidR="00681B46">
          <w:rPr>
            <w:rFonts w:eastAsiaTheme="minorEastAsia" w:cstheme="minorBidi"/>
            <w:sz w:val="22"/>
            <w:lang w:eastAsia="fi-FI"/>
          </w:rPr>
          <w:tab/>
        </w:r>
        <w:r w:rsidRPr="00C7395D" w:rsidR="00681B46">
          <w:rPr>
            <w:rStyle w:val="Hyperlink"/>
          </w:rPr>
          <w:t>Implementation</w:t>
        </w:r>
        <w:r w:rsidRPr="00C7395D" w:rsidR="00681B46">
          <w:rPr>
            <w:webHidden/>
          </w:rPr>
          <w:tab/>
        </w:r>
        <w:r w:rsidRPr="00C7395D" w:rsidR="00681B46">
          <w:rPr>
            <w:webHidden/>
          </w:rPr>
          <w:fldChar w:fldCharType="begin"/>
        </w:r>
        <w:r w:rsidRPr="00C7395D" w:rsidR="00681B46">
          <w:rPr>
            <w:webHidden/>
          </w:rPr>
          <w:instrText xml:space="preserve"> PAGEREF _Toc130386456 \h </w:instrText>
        </w:r>
        <w:r w:rsidRPr="00C7395D" w:rsidR="00681B46">
          <w:rPr>
            <w:webHidden/>
          </w:rPr>
        </w:r>
        <w:r w:rsidRPr="00C7395D" w:rsidR="00681B46">
          <w:rPr>
            <w:webHidden/>
          </w:rPr>
          <w:fldChar w:fldCharType="separate"/>
        </w:r>
        <w:r w:rsidRPr="00C7395D" w:rsidR="00681B46">
          <w:rPr>
            <w:webHidden/>
          </w:rPr>
          <w:t>2</w:t>
        </w:r>
        <w:r w:rsidRPr="00C7395D" w:rsidR="00681B46">
          <w:rPr>
            <w:webHidden/>
          </w:rPr>
          <w:fldChar w:fldCharType="end"/>
        </w:r>
      </w:hyperlink>
    </w:p>
    <w:p w:rsidRPr="00C7395D" w:rsidR="00681B46" w:rsidRDefault="00AA0A90" w14:paraId="793321F8" w14:textId="71DC02D0">
      <w:pPr>
        <w:pStyle w:val="TOC1"/>
        <w:tabs>
          <w:tab w:val="left" w:pos="397"/>
        </w:tabs>
        <w:rPr>
          <w:rFonts w:eastAsiaTheme="minorEastAsia" w:cstheme="minorBidi"/>
          <w:sz w:val="22"/>
          <w:lang w:eastAsia="fi-FI"/>
        </w:rPr>
      </w:pPr>
      <w:hyperlink w:history="1" w:anchor="_Toc130386457">
        <w:r w:rsidRPr="00C7395D" w:rsidR="00681B46">
          <w:rPr>
            <w:rStyle w:val="Hyperlink"/>
          </w:rPr>
          <w:t>5</w:t>
        </w:r>
        <w:r w:rsidRPr="00C7395D" w:rsidR="00681B46">
          <w:rPr>
            <w:rFonts w:eastAsiaTheme="minorEastAsia" w:cstheme="minorBidi"/>
            <w:sz w:val="22"/>
            <w:lang w:eastAsia="fi-FI"/>
          </w:rPr>
          <w:tab/>
        </w:r>
        <w:r w:rsidRPr="00C7395D" w:rsidR="00681B46">
          <w:rPr>
            <w:rStyle w:val="Hyperlink"/>
          </w:rPr>
          <w:t>Conclusions</w:t>
        </w:r>
        <w:r w:rsidRPr="00C7395D" w:rsidR="00681B46">
          <w:rPr>
            <w:webHidden/>
          </w:rPr>
          <w:tab/>
        </w:r>
        <w:r w:rsidRPr="00C7395D" w:rsidR="00681B46">
          <w:rPr>
            <w:webHidden/>
          </w:rPr>
          <w:fldChar w:fldCharType="begin"/>
        </w:r>
        <w:r w:rsidRPr="00C7395D" w:rsidR="00681B46">
          <w:rPr>
            <w:webHidden/>
          </w:rPr>
          <w:instrText xml:space="preserve"> PAGEREF _Toc130386457 \h </w:instrText>
        </w:r>
        <w:r w:rsidRPr="00C7395D" w:rsidR="00681B46">
          <w:rPr>
            <w:webHidden/>
          </w:rPr>
        </w:r>
        <w:r w:rsidRPr="00C7395D" w:rsidR="00681B46">
          <w:rPr>
            <w:webHidden/>
          </w:rPr>
          <w:fldChar w:fldCharType="separate"/>
        </w:r>
        <w:r w:rsidRPr="00C7395D" w:rsidR="00681B46">
          <w:rPr>
            <w:webHidden/>
          </w:rPr>
          <w:t>3</w:t>
        </w:r>
        <w:r w:rsidRPr="00C7395D" w:rsidR="00681B46">
          <w:rPr>
            <w:webHidden/>
          </w:rPr>
          <w:fldChar w:fldCharType="end"/>
        </w:r>
      </w:hyperlink>
    </w:p>
    <w:p w:rsidRPr="00C7395D" w:rsidR="00681B46" w:rsidRDefault="00AA0A90" w14:paraId="39AB122B" w14:textId="591D0560">
      <w:pPr>
        <w:pStyle w:val="TOC1"/>
        <w:rPr>
          <w:rFonts w:eastAsiaTheme="minorEastAsia" w:cstheme="minorBidi"/>
          <w:sz w:val="22"/>
          <w:lang w:eastAsia="fi-FI"/>
        </w:rPr>
      </w:pPr>
      <w:hyperlink w:history="1" w:anchor="_Toc130386458">
        <w:r w:rsidRPr="00C7395D" w:rsidR="00681B46">
          <w:rPr>
            <w:rStyle w:val="Hyperlink"/>
          </w:rPr>
          <w:t>References</w:t>
        </w:r>
        <w:r w:rsidRPr="00C7395D" w:rsidR="00681B46">
          <w:rPr>
            <w:webHidden/>
          </w:rPr>
          <w:tab/>
        </w:r>
        <w:r w:rsidRPr="00C7395D" w:rsidR="00681B46">
          <w:rPr>
            <w:webHidden/>
          </w:rPr>
          <w:fldChar w:fldCharType="begin"/>
        </w:r>
        <w:r w:rsidRPr="00C7395D" w:rsidR="00681B46">
          <w:rPr>
            <w:webHidden/>
          </w:rPr>
          <w:instrText xml:space="preserve"> PAGEREF _Toc130386458 \h </w:instrText>
        </w:r>
        <w:r w:rsidRPr="00C7395D" w:rsidR="00681B46">
          <w:rPr>
            <w:webHidden/>
          </w:rPr>
        </w:r>
        <w:r w:rsidRPr="00C7395D" w:rsidR="00681B46">
          <w:rPr>
            <w:webHidden/>
          </w:rPr>
          <w:fldChar w:fldCharType="separate"/>
        </w:r>
        <w:r w:rsidRPr="00C7395D" w:rsidR="00681B46">
          <w:rPr>
            <w:webHidden/>
          </w:rPr>
          <w:t>4</w:t>
        </w:r>
        <w:r w:rsidRPr="00C7395D" w:rsidR="00681B46">
          <w:rPr>
            <w:webHidden/>
          </w:rPr>
          <w:fldChar w:fldCharType="end"/>
        </w:r>
      </w:hyperlink>
    </w:p>
    <w:p w:rsidRPr="00C7395D" w:rsidR="001E7CA1" w:rsidP="00B239E6" w:rsidRDefault="00E54795" w14:paraId="0910A38F" w14:textId="72E4C4D3">
      <w:pPr>
        <w:pStyle w:val="ManuallyaddedTOCitem"/>
      </w:pPr>
      <w:r w:rsidRPr="00C7395D">
        <w:rPr>
          <w:sz w:val="22"/>
          <w:szCs w:val="22"/>
        </w:rPr>
        <w:fldChar w:fldCharType="end"/>
      </w:r>
      <w:r w:rsidRPr="00C7395D" w:rsidR="00B851FA">
        <w:t>Appendic</w:t>
      </w:r>
      <w:r w:rsidRPr="00C7395D" w:rsidR="006E2F13">
        <w:t>es</w:t>
      </w:r>
    </w:p>
    <w:p w:rsidRPr="00C7395D" w:rsidR="006E2F13" w:rsidP="00B239E6" w:rsidRDefault="006E2F13" w14:paraId="5E5F641D" w14:textId="1B1AE6CD">
      <w:pPr>
        <w:pStyle w:val="ManuallyaddedTOCitem"/>
      </w:pPr>
      <w:r w:rsidRPr="00C7395D">
        <w:t xml:space="preserve">Appendix 1: </w:t>
      </w:r>
      <w:r w:rsidRPr="00C7395D" w:rsidR="00992CAD">
        <w:t>Introducing Figures and Othe</w:t>
      </w:r>
      <w:r w:rsidRPr="00C7395D" w:rsidR="0056527D">
        <w:t>r Items</w:t>
      </w:r>
    </w:p>
    <w:p w:rsidRPr="00C7395D" w:rsidR="00B239E6" w:rsidP="00811CEE" w:rsidRDefault="006E2F13" w14:paraId="2034FA67" w14:textId="7E494427">
      <w:pPr>
        <w:pStyle w:val="ManuallyaddedTOCitem"/>
        <w:sectPr w:rsidRPr="00C7395D" w:rsidR="00B239E6" w:rsidSect="001E7CA1">
          <w:headerReference w:type="even" r:id="rId13"/>
          <w:headerReference w:type="default" r:id="rId14"/>
          <w:footerReference w:type="even" r:id="rId15"/>
          <w:footerReference w:type="default" r:id="rId16"/>
          <w:headerReference w:type="first" r:id="rId17"/>
          <w:footerReference w:type="first" r:id="rId18"/>
          <w:type w:val="continuous"/>
          <w:pgSz w:w="11906" w:h="16838" w:orient="portrait" w:code="9"/>
          <w:pgMar w:top="1134" w:right="1134" w:bottom="1701" w:left="2268" w:header="567" w:footer="567" w:gutter="0"/>
          <w:cols w:space="708"/>
          <w:docGrid w:linePitch="360"/>
        </w:sectPr>
      </w:pPr>
      <w:r w:rsidRPr="00C7395D">
        <w:t xml:space="preserve">Appendix 2: </w:t>
      </w:r>
      <w:r w:rsidRPr="00C7395D" w:rsidR="0056527D">
        <w:t>Using Appendices</w:t>
      </w:r>
    </w:p>
    <w:p w:rsidRPr="00C7395D" w:rsidR="00CB2679" w:rsidP="00981CD0" w:rsidRDefault="34D94801" w14:paraId="041E6171" w14:textId="4F0528C0">
      <w:pPr>
        <w:pStyle w:val="Heading1"/>
      </w:pPr>
      <w:bookmarkStart w:name="_Toc130386453" w:id="1"/>
      <w:r>
        <w:t>Introduction</w:t>
      </w:r>
      <w:bookmarkEnd w:id="1"/>
    </w:p>
    <w:p w:rsidR="78FD2D10" w:rsidP="3F0C5FDA" w:rsidRDefault="7E739487" w14:paraId="038C83BD" w14:textId="361637F2">
      <w:pPr>
        <w:spacing w:line="360" w:lineRule="auto"/>
      </w:pPr>
      <w:r w:rsidRPr="3F0C5FDA">
        <w:rPr>
          <w:lang w:val="en-GB"/>
        </w:rPr>
        <w:t xml:space="preserve">Heart-related conditions are among the top causes of mortality for both </w:t>
      </w:r>
      <w:r w:rsidRPr="3F0C5FDA" w:rsidR="1034217C">
        <w:rPr>
          <w:lang w:val="en-GB"/>
        </w:rPr>
        <w:t>genders</w:t>
      </w:r>
      <w:r w:rsidRPr="3F0C5FDA">
        <w:rPr>
          <w:lang w:val="en-GB"/>
        </w:rPr>
        <w:t>, as is well recognized. The WHO's 2023 report estimates that over 18 million people will die from cardiac illnesses worldwide.</w:t>
      </w:r>
      <w:r w:rsidRPr="3F0C5FDA" w:rsidR="441EA265">
        <w:rPr>
          <w:lang w:val="en-GB"/>
        </w:rPr>
        <w:t xml:space="preserve"> [WHO, 2023]</w:t>
      </w:r>
      <w:r w:rsidRPr="3F0C5FDA">
        <w:rPr>
          <w:lang w:val="en-GB"/>
        </w:rPr>
        <w:t xml:space="preserve"> </w:t>
      </w:r>
      <w:r w:rsidRPr="3F0C5FDA" w:rsidR="362FB886">
        <w:rPr>
          <w:lang w:val="en-GB"/>
        </w:rPr>
        <w:t>The appropriate interventions</w:t>
      </w:r>
      <w:r w:rsidRPr="3F0C5FDA" w:rsidR="48995A33">
        <w:rPr>
          <w:lang w:val="en-GB"/>
        </w:rPr>
        <w:t xml:space="preserve"> determined by healthcare professionals in helping patients </w:t>
      </w:r>
      <w:r w:rsidRPr="3F0C5FDA" w:rsidR="0C9FF7EB">
        <w:rPr>
          <w:lang w:val="en-GB"/>
        </w:rPr>
        <w:t xml:space="preserve">with his/her stress levels </w:t>
      </w:r>
      <w:r w:rsidRPr="3F0C5FDA" w:rsidR="3458D981">
        <w:rPr>
          <w:lang w:val="en-GB"/>
        </w:rPr>
        <w:t xml:space="preserve">would be significantly beneficial. Therefore, </w:t>
      </w:r>
      <w:r w:rsidRPr="3F0C5FDA" w:rsidR="484DE348">
        <w:rPr>
          <w:lang w:val="en-GB"/>
        </w:rPr>
        <w:t>t</w:t>
      </w:r>
      <w:r w:rsidRPr="3F0C5FDA" w:rsidR="3458D981">
        <w:rPr>
          <w:rFonts w:eastAsiaTheme="minorEastAsia" w:cstheme="minorBidi"/>
        </w:rPr>
        <w:t xml:space="preserve">he purpose of the document is to introduce a </w:t>
      </w:r>
      <w:r w:rsidRPr="3F0C5FDA" w:rsidR="387E6FDA">
        <w:rPr>
          <w:rFonts w:eastAsiaTheme="minorEastAsia" w:cstheme="minorBidi"/>
        </w:rPr>
        <w:t>methodology</w:t>
      </w:r>
      <w:r w:rsidRPr="3F0C5FDA" w:rsidR="3458D981">
        <w:rPr>
          <w:rFonts w:eastAsiaTheme="minorEastAsia" w:cstheme="minorBidi"/>
        </w:rPr>
        <w:t xml:space="preserve"> to record the heart rate </w:t>
      </w:r>
      <w:r w:rsidRPr="3F0C5FDA" w:rsidR="2CDFD6F3">
        <w:rPr>
          <w:rFonts w:eastAsiaTheme="minorEastAsia" w:cstheme="minorBidi"/>
        </w:rPr>
        <w:t xml:space="preserve">for </w:t>
      </w:r>
      <w:r w:rsidRPr="3F0C5FDA" w:rsidR="3458D981">
        <w:rPr>
          <w:rFonts w:eastAsiaTheme="minorEastAsia" w:cstheme="minorBidi"/>
        </w:rPr>
        <w:t>measur</w:t>
      </w:r>
      <w:r w:rsidRPr="3F0C5FDA" w:rsidR="092987B3">
        <w:rPr>
          <w:rFonts w:eastAsiaTheme="minorEastAsia" w:cstheme="minorBidi"/>
        </w:rPr>
        <w:t>ing</w:t>
      </w:r>
      <w:r w:rsidRPr="3F0C5FDA" w:rsidR="3458D981">
        <w:rPr>
          <w:rFonts w:eastAsiaTheme="minorEastAsia" w:cstheme="minorBidi"/>
        </w:rPr>
        <w:t xml:space="preserve"> the stress level by analyzing</w:t>
      </w:r>
      <w:r w:rsidRPr="3F0C5FDA" w:rsidR="74E8E9BD">
        <w:rPr>
          <w:rFonts w:eastAsiaTheme="minorEastAsia" w:cstheme="minorBidi"/>
        </w:rPr>
        <w:t xml:space="preserve"> and</w:t>
      </w:r>
      <w:r w:rsidRPr="3F0C5FDA" w:rsidR="47E414D6">
        <w:rPr>
          <w:rFonts w:eastAsiaTheme="minorEastAsia" w:cstheme="minorBidi"/>
        </w:rPr>
        <w:t xml:space="preserve"> investigating</w:t>
      </w:r>
      <w:r w:rsidRPr="3F0C5FDA" w:rsidR="3458D981">
        <w:rPr>
          <w:rFonts w:eastAsiaTheme="minorEastAsia" w:cstheme="minorBidi"/>
        </w:rPr>
        <w:t xml:space="preserve"> Raspberry Pi</w:t>
      </w:r>
      <w:r w:rsidRPr="3F0C5FDA" w:rsidR="11F9D0B0">
        <w:rPr>
          <w:rFonts w:eastAsiaTheme="minorEastAsia" w:cstheme="minorBidi"/>
        </w:rPr>
        <w:t xml:space="preserve"> as a </w:t>
      </w:r>
      <w:r w:rsidRPr="3F0C5FDA" w:rsidR="26FA147B">
        <w:rPr>
          <w:rFonts w:eastAsiaTheme="minorEastAsia" w:cstheme="minorBidi"/>
        </w:rPr>
        <w:t xml:space="preserve">platform for heart rate data collection. </w:t>
      </w:r>
      <w:r w:rsidRPr="3F0C5FDA" w:rsidR="2541DB73">
        <w:t>The stress level will be analyzed based on the sympathetic nervous system index (SNS index), which is computed in Kubios HRV software. The mentioned topic will be discussed in the following parts of this document.</w:t>
      </w:r>
    </w:p>
    <w:p w:rsidR="78FD2D10" w:rsidP="6F5F3ED7" w:rsidRDefault="3BBDDB40" w14:paraId="074FA207" w14:textId="32C3611F">
      <w:pPr>
        <w:pStyle w:val="Leipteksti1"/>
        <w:spacing w:line="360" w:lineRule="auto"/>
        <w:rPr>
          <w:lang w:val="en-GB"/>
        </w:rPr>
      </w:pPr>
      <w:r w:rsidRPr="3F0C5FDA">
        <w:rPr>
          <w:rFonts w:eastAsiaTheme="minorEastAsia" w:cstheme="minorBidi"/>
          <w:lang w:val="en-GB"/>
        </w:rPr>
        <w:t xml:space="preserve">The project requires using the Raspberry Pi computer and the Thonny software, among other tools, to program in Python and </w:t>
      </w:r>
      <w:r w:rsidRPr="3F0C5FDA" w:rsidR="71F8F787">
        <w:rPr>
          <w:rFonts w:eastAsiaTheme="minorEastAsia" w:cstheme="minorBidi"/>
          <w:lang w:val="en-GB"/>
        </w:rPr>
        <w:t xml:space="preserve">to </w:t>
      </w:r>
      <w:r w:rsidRPr="3F0C5FDA">
        <w:rPr>
          <w:rFonts w:eastAsiaTheme="minorEastAsia" w:cstheme="minorBidi"/>
          <w:lang w:val="en-GB"/>
        </w:rPr>
        <w:t>enable functionality</w:t>
      </w:r>
      <w:r w:rsidRPr="3F0C5FDA" w:rsidR="7A9F54A3">
        <w:rPr>
          <w:rFonts w:eastAsiaTheme="minorEastAsia" w:cstheme="minorBidi"/>
          <w:lang w:val="en-GB"/>
        </w:rPr>
        <w:t xml:space="preserve"> in</w:t>
      </w:r>
      <w:r w:rsidRPr="3F0C5FDA">
        <w:rPr>
          <w:rFonts w:eastAsiaTheme="minorEastAsia" w:cstheme="minorBidi"/>
          <w:lang w:val="en-GB"/>
        </w:rPr>
        <w:t xml:space="preserve"> hardware </w:t>
      </w:r>
      <w:r w:rsidRPr="3F0C5FDA" w:rsidR="7A9F54A3">
        <w:rPr>
          <w:rFonts w:eastAsiaTheme="minorEastAsia" w:cstheme="minorBidi"/>
          <w:lang w:val="en-GB"/>
        </w:rPr>
        <w:t>board</w:t>
      </w:r>
      <w:r w:rsidRPr="3F0C5FDA" w:rsidR="1258464C">
        <w:rPr>
          <w:rFonts w:eastAsiaTheme="minorEastAsia" w:cstheme="minorBidi"/>
          <w:lang w:val="en-GB"/>
        </w:rPr>
        <w:t>.</w:t>
      </w:r>
      <w:r w:rsidRPr="3F0C5FDA" w:rsidR="3CAA2EAE">
        <w:rPr>
          <w:lang w:val="en-GB"/>
        </w:rPr>
        <w:t xml:space="preserve"> The final goal of this project is to addre</w:t>
      </w:r>
      <w:r w:rsidRPr="3F0C5FDA" w:rsidR="05539116">
        <w:rPr>
          <w:lang w:val="en-GB"/>
        </w:rPr>
        <w:t xml:space="preserve">ss the expanding </w:t>
      </w:r>
      <w:r w:rsidRPr="3F0C5FDA" w:rsidR="523DFC50">
        <w:rPr>
          <w:lang w:val="en-GB"/>
        </w:rPr>
        <w:t>matter of heart-related disorders</w:t>
      </w:r>
      <w:r w:rsidRPr="3F0C5FDA" w:rsidR="3A0A5183">
        <w:rPr>
          <w:lang w:val="en-GB"/>
        </w:rPr>
        <w:t xml:space="preserve">. </w:t>
      </w:r>
      <w:r w:rsidRPr="3F0C5FDA" w:rsidR="692E2D82">
        <w:rPr>
          <w:lang w:val="en-GB"/>
        </w:rPr>
        <w:t xml:space="preserve">Besides, </w:t>
      </w:r>
      <w:r w:rsidRPr="3F0C5FDA" w:rsidR="5D0FC438">
        <w:rPr>
          <w:lang w:val="en-GB"/>
        </w:rPr>
        <w:t>this is also considered as an</w:t>
      </w:r>
      <w:r w:rsidRPr="3F0C5FDA" w:rsidR="3A0A5183">
        <w:rPr>
          <w:lang w:val="en-GB"/>
        </w:rPr>
        <w:t xml:space="preserve"> opportunity for all the team member to comprehensively grasp </w:t>
      </w:r>
      <w:r w:rsidRPr="3F0C5FDA" w:rsidR="75EF68C4">
        <w:rPr>
          <w:lang w:val="en-GB"/>
        </w:rPr>
        <w:t xml:space="preserve">the definition and practice of a variety of hardware and software capabilities. The specified </w:t>
      </w:r>
      <w:r w:rsidRPr="3F0C5FDA" w:rsidR="3DEAB3F1">
        <w:rPr>
          <w:lang w:val="en-GB"/>
        </w:rPr>
        <w:t xml:space="preserve">Raspberry Pi </w:t>
      </w:r>
      <w:r w:rsidRPr="3F0C5FDA" w:rsidR="7621E656">
        <w:rPr>
          <w:lang w:val="en-GB"/>
        </w:rPr>
        <w:t xml:space="preserve">computer </w:t>
      </w:r>
      <w:r w:rsidRPr="3F0C5FDA" w:rsidR="3DEAB3F1">
        <w:rPr>
          <w:lang w:val="en-GB"/>
        </w:rPr>
        <w:t xml:space="preserve">will play an important role as a </w:t>
      </w:r>
      <w:r w:rsidRPr="3F0C5FDA" w:rsidR="1A09E4FA">
        <w:rPr>
          <w:lang w:val="en-GB"/>
        </w:rPr>
        <w:t>learning tool for hardware concepts</w:t>
      </w:r>
      <w:r w:rsidRPr="3F0C5FDA" w:rsidR="3CE07DCF">
        <w:rPr>
          <w:lang w:val="en-GB"/>
        </w:rPr>
        <w:t>, for example, integrating and connecting components to a computer.</w:t>
      </w:r>
      <w:r w:rsidRPr="3F0C5FDA" w:rsidR="1258464C">
        <w:rPr>
          <w:lang w:val="en-GB"/>
        </w:rPr>
        <w:t xml:space="preserve"> </w:t>
      </w:r>
      <w:r w:rsidRPr="3F0C5FDA">
        <w:rPr>
          <w:lang w:val="en-GB"/>
        </w:rPr>
        <w:t xml:space="preserve">Thonny </w:t>
      </w:r>
      <w:r w:rsidRPr="3F0C5FDA" w:rsidR="1258464C">
        <w:rPr>
          <w:lang w:val="en-GB"/>
        </w:rPr>
        <w:t>program</w:t>
      </w:r>
      <w:r w:rsidRPr="3F0C5FDA" w:rsidR="2BC6C189">
        <w:rPr>
          <w:lang w:val="en-GB"/>
        </w:rPr>
        <w:t>ming software</w:t>
      </w:r>
      <w:r w:rsidRPr="3F0C5FDA">
        <w:rPr>
          <w:lang w:val="en-GB"/>
        </w:rPr>
        <w:t>, on the other hand, is beneficial for learning how to program and other associated software duties.</w:t>
      </w:r>
    </w:p>
    <w:p w:rsidR="78FD2D10" w:rsidP="6F5F3ED7" w:rsidRDefault="78FD2D10" w14:paraId="398D4CCB" w14:textId="20358490">
      <w:pPr>
        <w:pStyle w:val="Leipteksti1"/>
        <w:spacing w:line="360" w:lineRule="auto"/>
        <w:rPr>
          <w:lang w:val="en-GB"/>
        </w:rPr>
      </w:pPr>
      <w:r w:rsidRPr="6F5F3ED7">
        <w:rPr>
          <w:lang w:val="en-GB"/>
        </w:rPr>
        <w:t>Raspberry PI Pico, its add-ons, and Thonny software are used in this Hardware 2 Course project. The course has covered the basic operations of Raspberry Pi parts, including how to use various pins and ports, comprehend the operation of the rotary encoder and OLED screen, and investigate the Crowtail pulse sensor.</w:t>
      </w:r>
    </w:p>
    <w:p w:rsidRPr="00C7395D" w:rsidR="00EA6A8F" w:rsidP="7D9EBD5B" w:rsidRDefault="4AA9B921" w14:paraId="3CC599E8" w14:textId="288CC8BB">
      <w:pPr>
        <w:pStyle w:val="Leipteksti1"/>
        <w:spacing w:line="360" w:lineRule="auto"/>
        <w:rPr>
          <w:color w:val="FF0000"/>
          <w:lang w:val="en-GB"/>
        </w:rPr>
      </w:pPr>
      <w:r w:rsidRPr="0F90F876" w:rsidR="4AA9B921">
        <w:rPr>
          <w:lang w:val="en-GB"/>
        </w:rPr>
        <w:t xml:space="preserve">Raspberry Pi is connected to the pulse sensor and OLED-screen components via GPIO pins, with the OLED-screen showing the patient's heart rate while the pulse sensor gauges it. This project seeks to accomplish </w:t>
      </w:r>
      <w:r w:rsidRPr="0F90F876" w:rsidR="6F6B3ADB">
        <w:rPr>
          <w:lang w:val="en-GB"/>
        </w:rPr>
        <w:t>several</w:t>
      </w:r>
      <w:r w:rsidRPr="0F90F876" w:rsidR="4AA9B921">
        <w:rPr>
          <w:lang w:val="en-GB"/>
        </w:rPr>
        <w:t xml:space="preserve"> objectives, including learning how to build a healthcare device utilizing Raspberry Pi and Thonny together and getting a great grade while managing time well.</w:t>
      </w:r>
      <w:r w:rsidRPr="0F90F876" w:rsidR="78CAE437">
        <w:rPr>
          <w:lang w:val="en-GB"/>
        </w:rPr>
        <w:t xml:space="preserve"> </w:t>
      </w:r>
      <w:r w:rsidRPr="0F90F876" w:rsidR="0EDECDEE">
        <w:rPr>
          <w:color w:val="000000" w:themeColor="text1" w:themeTint="FF" w:themeShade="FF"/>
          <w:lang w:val="en-GB"/>
        </w:rPr>
        <w:t>Furthermore</w:t>
      </w:r>
      <w:r w:rsidRPr="0F90F876" w:rsidR="1A7726E8">
        <w:rPr>
          <w:color w:val="000000" w:themeColor="text1" w:themeTint="FF" w:themeShade="FF"/>
          <w:lang w:val="en-GB"/>
        </w:rPr>
        <w:t xml:space="preserve">, </w:t>
      </w:r>
      <w:r w:rsidRPr="0F90F876" w:rsidR="43CB73B9">
        <w:rPr>
          <w:color w:val="000000" w:themeColor="text1" w:themeTint="FF" w:themeShade="FF"/>
          <w:lang w:val="en-GB"/>
        </w:rPr>
        <w:t xml:space="preserve">the following figure </w:t>
      </w:r>
      <w:r w:rsidRPr="0F90F876" w:rsidR="1A7726E8">
        <w:rPr>
          <w:color w:val="000000" w:themeColor="text1" w:themeTint="FF" w:themeShade="FF"/>
          <w:lang w:val="en-GB"/>
        </w:rPr>
        <w:t>is a simple explanation o</w:t>
      </w:r>
      <w:r w:rsidRPr="0F90F876" w:rsidR="0D6C7B9F">
        <w:rPr>
          <w:color w:val="000000" w:themeColor="text1" w:themeTint="FF" w:themeShade="FF"/>
          <w:lang w:val="en-GB"/>
        </w:rPr>
        <w:t>f the</w:t>
      </w:r>
      <w:r w:rsidRPr="0F90F876" w:rsidR="1A7726E8">
        <w:rPr>
          <w:color w:val="000000" w:themeColor="text1" w:themeTint="FF" w:themeShade="FF"/>
          <w:lang w:val="en-GB"/>
        </w:rPr>
        <w:t xml:space="preserve"> components</w:t>
      </w:r>
      <w:r w:rsidRPr="0F90F876" w:rsidR="4F4228BC">
        <w:rPr>
          <w:color w:val="000000" w:themeColor="text1" w:themeTint="FF" w:themeShade="FF"/>
          <w:lang w:val="en-GB"/>
        </w:rPr>
        <w:t xml:space="preserve"> used</w:t>
      </w:r>
      <w:r w:rsidRPr="0F90F876" w:rsidR="79AC2D54">
        <w:rPr>
          <w:color w:val="000000" w:themeColor="text1" w:themeTint="FF" w:themeShade="FF"/>
          <w:lang w:val="en-GB"/>
        </w:rPr>
        <w:t xml:space="preserve"> in this project.</w:t>
      </w:r>
      <w:r w:rsidR="320327D3">
        <w:drawing>
          <wp:inline wp14:editId="13046128" wp14:anchorId="6E51EAC0">
            <wp:extent cx="4572000" cy="2971846"/>
            <wp:effectExtent l="0" t="0" r="0" b="0"/>
            <wp:docPr id="2115039058" name="Picture 2115039058" title=""/>
            <wp:cNvGraphicFramePr>
              <a:graphicFrameLocks noChangeAspect="1"/>
            </wp:cNvGraphicFramePr>
            <a:graphic>
              <a:graphicData uri="http://schemas.openxmlformats.org/drawingml/2006/picture">
                <pic:pic>
                  <pic:nvPicPr>
                    <pic:cNvPr id="0" name="Picture 2115039058"/>
                    <pic:cNvPicPr/>
                  </pic:nvPicPr>
                  <pic:blipFill>
                    <a:blip r:embed="R8913772549b84f61">
                      <a:extLst xmlns:a="http://schemas.openxmlformats.org/drawingml/2006/main">
                        <a:ext uri="{28A0092B-C50C-407E-A947-70E740481C1C}">
                          <a14:useLocalDpi xmlns:a14="http://schemas.microsoft.com/office/drawing/2010/main" val="0"/>
                        </a:ext>
                      </a:extLst>
                    </a:blip>
                    <a:srcRect t="17291" b="17708"/>
                    <a:stretch>
                      <a:fillRect/>
                    </a:stretch>
                  </pic:blipFill>
                  <pic:spPr>
                    <a:xfrm rot="0" flipH="0" flipV="0">
                      <a:off x="0" y="0"/>
                      <a:ext cx="4572000" cy="2971846"/>
                    </a:xfrm>
                    <a:prstGeom prst="rect">
                      <a:avLst/>
                    </a:prstGeom>
                  </pic:spPr>
                </pic:pic>
              </a:graphicData>
            </a:graphic>
          </wp:inline>
        </w:drawing>
      </w:r>
    </w:p>
    <w:p w:rsidR="011DE772" w:rsidP="746030D0" w:rsidRDefault="011DE772" w14:paraId="6D22EBF2" w14:textId="32526831">
      <w:pPr>
        <w:pStyle w:val="Leipteksti1"/>
        <w:rPr>
          <w:sz w:val="22"/>
          <w:lang w:val="en-GB"/>
        </w:rPr>
      </w:pPr>
      <w:r w:rsidRPr="746030D0">
        <w:rPr>
          <w:rFonts w:eastAsiaTheme="minorEastAsia" w:cstheme="minorBidi"/>
          <w:sz w:val="22"/>
          <w:lang w:val="en-GB"/>
        </w:rPr>
        <w:t>Figure 1: The descriptive model of Raspberry Pi system used in the project</w:t>
      </w:r>
    </w:p>
    <w:p w:rsidRPr="00C7395D" w:rsidR="00EA6A8F" w:rsidP="1BE46D0C" w:rsidRDefault="638EFAD0" w14:paraId="13F934EE" w14:textId="19AD5BA9">
      <w:pPr>
        <w:pStyle w:val="Leipteksti1"/>
        <w:rPr>
          <w:color w:val="FF0000"/>
          <w:lang w:val="en-GB"/>
        </w:rPr>
      </w:pPr>
      <w:r w:rsidRPr="214362B7">
        <w:rPr>
          <w:color w:val="FF0000"/>
          <w:lang w:val="en-GB"/>
        </w:rPr>
        <w:t xml:space="preserve">Instructions (REMOVE WHEN </w:t>
      </w:r>
      <w:r w:rsidRPr="214362B7" w:rsidR="7BA19E1F">
        <w:rPr>
          <w:color w:val="FF0000"/>
          <w:lang w:val="en-GB"/>
        </w:rPr>
        <w:t>READY</w:t>
      </w:r>
      <w:r w:rsidRPr="214362B7">
        <w:rPr>
          <w:color w:val="FF0000"/>
          <w:lang w:val="en-GB"/>
        </w:rPr>
        <w:t xml:space="preserve">): </w:t>
      </w:r>
      <w:r w:rsidRPr="214362B7" w:rsidR="7142C73C">
        <w:rPr>
          <w:color w:val="FF0000"/>
          <w:lang w:val="en-GB"/>
        </w:rPr>
        <w:t xml:space="preserve">This document is a report template for the first-year hardware project on the Hardware 2 course. A suitable length for the report is </w:t>
      </w:r>
      <w:r w:rsidRPr="214362B7" w:rsidR="723E9C2F">
        <w:rPr>
          <w:color w:val="FF0000"/>
          <w:lang w:val="en-GB"/>
        </w:rPr>
        <w:t xml:space="preserve">10-15 pages. </w:t>
      </w:r>
      <w:r w:rsidRPr="214362B7" w:rsidR="11AFCB0D">
        <w:rPr>
          <w:color w:val="FF0000"/>
          <w:lang w:val="en-GB"/>
        </w:rPr>
        <w:t>Use figures, tables</w:t>
      </w:r>
      <w:r w:rsidRPr="214362B7" w:rsidR="507C7B45">
        <w:rPr>
          <w:color w:val="FF0000"/>
          <w:lang w:val="en-GB"/>
        </w:rPr>
        <w:t>,</w:t>
      </w:r>
      <w:r w:rsidRPr="214362B7" w:rsidR="11AFCB0D">
        <w:rPr>
          <w:color w:val="FF0000"/>
          <w:lang w:val="en-GB"/>
        </w:rPr>
        <w:t xml:space="preserve"> and other </w:t>
      </w:r>
      <w:r w:rsidRPr="214362B7" w:rsidR="0C26D92A">
        <w:rPr>
          <w:color w:val="FF0000"/>
          <w:lang w:val="en-GB"/>
        </w:rPr>
        <w:t>visual elements to</w:t>
      </w:r>
      <w:r w:rsidRPr="214362B7" w:rsidR="507C7B45">
        <w:rPr>
          <w:color w:val="FF0000"/>
          <w:lang w:val="en-GB"/>
        </w:rPr>
        <w:t xml:space="preserve"> help the reader understand your project.</w:t>
      </w:r>
    </w:p>
    <w:p w:rsidRPr="00C7395D" w:rsidR="009B3DC3" w:rsidP="1BE46D0C" w:rsidRDefault="4B76BF7A" w14:paraId="575237EB" w14:textId="639B0752">
      <w:pPr>
        <w:rPr>
          <w:rFonts w:cs="Arial"/>
          <w:color w:val="FF0000"/>
          <w:lang w:val="en-GB"/>
        </w:rPr>
      </w:pPr>
      <w:r w:rsidRPr="746030D0">
        <w:rPr>
          <w:rFonts w:cs="Arial"/>
          <w:color w:val="FF0000"/>
          <w:lang w:val="en-GB"/>
        </w:rPr>
        <w:t xml:space="preserve">This template introduces the basic structure for the report, including what </w:t>
      </w:r>
      <w:r w:rsidRPr="746030D0" w:rsidR="61BC071D">
        <w:rPr>
          <w:rFonts w:cs="Arial"/>
          <w:color w:val="FF0000"/>
          <w:lang w:val="en-GB"/>
        </w:rPr>
        <w:t xml:space="preserve">information </w:t>
      </w:r>
      <w:r w:rsidRPr="746030D0">
        <w:rPr>
          <w:rFonts w:cs="Arial"/>
          <w:color w:val="FF0000"/>
          <w:lang w:val="en-GB"/>
        </w:rPr>
        <w:t xml:space="preserve">should be </w:t>
      </w:r>
      <w:r w:rsidRPr="746030D0" w:rsidR="21E10396">
        <w:rPr>
          <w:rFonts w:cs="Arial"/>
          <w:color w:val="FF0000"/>
          <w:lang w:val="en-GB"/>
        </w:rPr>
        <w:t>included in different</w:t>
      </w:r>
      <w:r w:rsidRPr="746030D0">
        <w:rPr>
          <w:rFonts w:cs="Arial"/>
          <w:color w:val="FF0000"/>
          <w:lang w:val="en-GB"/>
        </w:rPr>
        <w:t xml:space="preserve"> parts of the report. The purpose of the template is to guide in writing the report, but the structure and headings of your report do not have to match the template exactly.</w:t>
      </w:r>
      <w:r w:rsidRPr="746030D0" w:rsidR="1BCE094D">
        <w:rPr>
          <w:rFonts w:cs="Arial"/>
          <w:color w:val="FF0000"/>
          <w:lang w:val="en-GB"/>
        </w:rPr>
        <w:t xml:space="preserve"> Appendix 1 contains instructions for introducing</w:t>
      </w:r>
      <w:r w:rsidRPr="746030D0" w:rsidR="5AF8E58F">
        <w:rPr>
          <w:rFonts w:cs="Arial"/>
          <w:color w:val="FF0000"/>
          <w:lang w:val="en-GB"/>
        </w:rPr>
        <w:t xml:space="preserve"> figures and other visual items in your report. Appendix 2 explains </w:t>
      </w:r>
      <w:r w:rsidRPr="746030D0" w:rsidR="3F90A90E">
        <w:rPr>
          <w:rFonts w:cs="Arial"/>
          <w:color w:val="FF0000"/>
          <w:lang w:val="en-GB"/>
        </w:rPr>
        <w:t>how appendices are used.</w:t>
      </w:r>
    </w:p>
    <w:p w:rsidRPr="00C7395D" w:rsidR="00792CEA" w:rsidP="00792CEA" w:rsidRDefault="5EC27B89" w14:paraId="66B053F6" w14:textId="58F7A481">
      <w:pPr>
        <w:pStyle w:val="Heading1"/>
      </w:pPr>
      <w:bookmarkStart w:name="_Toc130386454" w:id="2"/>
      <w:r>
        <w:t>Theoretical Background</w:t>
      </w:r>
      <w:bookmarkEnd w:id="2"/>
    </w:p>
    <w:p w:rsidRPr="004B3006" w:rsidR="00225A49" w:rsidP="2837CE0E" w:rsidRDefault="00225A49" w14:paraId="1B8469AD" w14:textId="59BFB492">
      <w:pPr>
        <w:spacing w:line="360" w:lineRule="auto"/>
        <w:jc w:val="both"/>
        <w:rPr>
          <w:lang w:val="en-GB"/>
        </w:rPr>
      </w:pPr>
      <w:r w:rsidRPr="2837CE0E">
        <w:rPr>
          <w:lang w:val="en-GB"/>
        </w:rPr>
        <w:t xml:space="preserve">It is very common that </w:t>
      </w:r>
      <w:r w:rsidRPr="2837CE0E" w:rsidR="00BE6D36">
        <w:rPr>
          <w:lang w:val="en-GB"/>
        </w:rPr>
        <w:t>most people</w:t>
      </w:r>
      <w:r w:rsidRPr="2837CE0E">
        <w:rPr>
          <w:lang w:val="en-GB"/>
        </w:rPr>
        <w:t xml:space="preserve"> misunderstand the differences between such metrics as Heart Rate</w:t>
      </w:r>
      <w:r w:rsidRPr="2837CE0E" w:rsidR="0019729E">
        <w:rPr>
          <w:lang w:val="en-GB"/>
        </w:rPr>
        <w:t xml:space="preserve"> </w:t>
      </w:r>
      <w:r w:rsidRPr="2837CE0E">
        <w:rPr>
          <w:lang w:val="en-GB"/>
        </w:rPr>
        <w:t>(HR) and Heart Rate Variability</w:t>
      </w:r>
      <w:r w:rsidRPr="2837CE0E" w:rsidR="0019729E">
        <w:rPr>
          <w:lang w:val="en-GB"/>
        </w:rPr>
        <w:t xml:space="preserve"> </w:t>
      </w:r>
      <w:r w:rsidRPr="2837CE0E">
        <w:rPr>
          <w:lang w:val="en-GB"/>
        </w:rPr>
        <w:t xml:space="preserve">(HRV). </w:t>
      </w:r>
      <w:r w:rsidRPr="2837CE0E" w:rsidR="006659EC">
        <w:rPr>
          <w:lang w:val="en-GB"/>
        </w:rPr>
        <w:t>Even tho</w:t>
      </w:r>
      <w:r w:rsidRPr="2837CE0E" w:rsidR="005244AB">
        <w:rPr>
          <w:lang w:val="en-GB"/>
        </w:rPr>
        <w:t xml:space="preserve">ugh they are considered almost the same, </w:t>
      </w:r>
      <w:r w:rsidRPr="2837CE0E" w:rsidR="003A058A">
        <w:rPr>
          <w:lang w:val="en-GB"/>
        </w:rPr>
        <w:t xml:space="preserve">the application of those systems of measurement </w:t>
      </w:r>
      <w:r w:rsidRPr="2837CE0E" w:rsidR="00A16FCC">
        <w:rPr>
          <w:lang w:val="en-GB"/>
        </w:rPr>
        <w:t xml:space="preserve">varies </w:t>
      </w:r>
      <w:r w:rsidRPr="2837CE0E" w:rsidR="00AE7462">
        <w:rPr>
          <w:lang w:val="en-GB"/>
        </w:rPr>
        <w:t>according to the hear</w:t>
      </w:r>
      <w:r w:rsidRPr="2837CE0E" w:rsidR="00A56FD7">
        <w:rPr>
          <w:lang w:val="en-GB"/>
        </w:rPr>
        <w:t>t</w:t>
      </w:r>
      <w:r w:rsidRPr="2837CE0E" w:rsidR="00AE7462">
        <w:rPr>
          <w:lang w:val="en-GB"/>
        </w:rPr>
        <w:t xml:space="preserve"> state.</w:t>
      </w:r>
    </w:p>
    <w:p w:rsidRPr="004B3006" w:rsidR="0019729E" w:rsidP="2837CE0E" w:rsidRDefault="0019729E" w14:paraId="5857A9E8" w14:textId="77777777">
      <w:pPr>
        <w:spacing w:line="360" w:lineRule="auto"/>
        <w:jc w:val="both"/>
        <w:rPr>
          <w:lang w:val="en-GB"/>
        </w:rPr>
      </w:pPr>
    </w:p>
    <w:p w:rsidRPr="004B3006" w:rsidR="00225A49" w:rsidP="2837CE0E" w:rsidRDefault="00225A49" w14:paraId="68EF40B7" w14:textId="2F1A6B87">
      <w:pPr>
        <w:spacing w:line="360" w:lineRule="auto"/>
        <w:jc w:val="both"/>
        <w:rPr>
          <w:lang w:val="en-GB"/>
        </w:rPr>
      </w:pPr>
      <w:r w:rsidRPr="2A5CF41D">
        <w:rPr>
          <w:lang w:val="en-GB"/>
        </w:rPr>
        <w:t>Heart Rate is a metric which identifies the number of times</w:t>
      </w:r>
      <w:r w:rsidRPr="2A5CF41D" w:rsidR="008B1955">
        <w:rPr>
          <w:lang w:val="en-GB"/>
        </w:rPr>
        <w:t xml:space="preserve"> per </w:t>
      </w:r>
      <w:r w:rsidRPr="2A5CF41D" w:rsidR="034B4C37">
        <w:rPr>
          <w:lang w:val="en-GB"/>
        </w:rPr>
        <w:t>minute,</w:t>
      </w:r>
      <w:r w:rsidRPr="2A5CF41D" w:rsidR="008B1955">
        <w:rPr>
          <w:lang w:val="en-GB"/>
        </w:rPr>
        <w:t xml:space="preserve"> </w:t>
      </w:r>
      <w:r w:rsidRPr="2A5CF41D" w:rsidR="001364B2">
        <w:rPr>
          <w:lang w:val="en-GB"/>
        </w:rPr>
        <w:t xml:space="preserve">and it is usually </w:t>
      </w:r>
      <w:r w:rsidRPr="2A5CF41D" w:rsidR="009538B1">
        <w:rPr>
          <w:lang w:val="en-GB"/>
        </w:rPr>
        <w:t>expressed in beats</w:t>
      </w:r>
      <w:r w:rsidRPr="2A5CF41D" w:rsidR="001364B2">
        <w:rPr>
          <w:lang w:val="en-GB"/>
        </w:rPr>
        <w:t xml:space="preserve"> </w:t>
      </w:r>
      <w:r w:rsidRPr="2A5CF41D">
        <w:rPr>
          <w:lang w:val="en-GB"/>
        </w:rPr>
        <w:t>per minute</w:t>
      </w:r>
      <w:r w:rsidRPr="2A5CF41D" w:rsidR="009538B1">
        <w:rPr>
          <w:lang w:val="en-GB"/>
        </w:rPr>
        <w:t xml:space="preserve"> (BPM)</w:t>
      </w:r>
      <w:r w:rsidRPr="2A5CF41D">
        <w:rPr>
          <w:lang w:val="en-GB"/>
        </w:rPr>
        <w:t xml:space="preserve">. It tends to accelerate and get faster due to, for instance, exercising, </w:t>
      </w:r>
      <w:r w:rsidRPr="2A5CF41D" w:rsidR="008231B3">
        <w:rPr>
          <w:lang w:val="en-GB"/>
        </w:rPr>
        <w:t xml:space="preserve">psychological events like </w:t>
      </w:r>
      <w:r w:rsidRPr="2A5CF41D">
        <w:rPr>
          <w:lang w:val="en-GB"/>
        </w:rPr>
        <w:t>stressing</w:t>
      </w:r>
      <w:r w:rsidRPr="2A5CF41D" w:rsidR="008231B3">
        <w:rPr>
          <w:lang w:val="en-GB"/>
        </w:rPr>
        <w:t xml:space="preserve"> and </w:t>
      </w:r>
      <w:r w:rsidRPr="2A5CF41D">
        <w:rPr>
          <w:lang w:val="en-GB"/>
        </w:rPr>
        <w:t>excitement. However, whenever a human rests and overall feels at peace, their heart rate slows down, gradually returning to the normal pace. That is extremely crucial to check on heart rate level. Whenever it is odd and not matching with the norms, that may rapidly lead to heart and health issues overall.</w:t>
      </w:r>
    </w:p>
    <w:p w:rsidRPr="004B3006" w:rsidR="0019729E" w:rsidP="2837CE0E" w:rsidRDefault="0019729E" w14:paraId="3B084FCD" w14:textId="77777777">
      <w:pPr>
        <w:spacing w:line="360" w:lineRule="auto"/>
        <w:jc w:val="both"/>
        <w:rPr>
          <w:lang w:val="en-GB"/>
        </w:rPr>
      </w:pPr>
    </w:p>
    <w:p w:rsidRPr="004B3006" w:rsidR="00185061" w:rsidP="2837CE0E" w:rsidRDefault="00225A49" w14:paraId="55CD8DB2" w14:textId="079BC844">
      <w:pPr>
        <w:spacing w:line="360" w:lineRule="auto"/>
        <w:jc w:val="both"/>
        <w:rPr>
          <w:lang w:val="en-GB"/>
        </w:rPr>
      </w:pPr>
      <w:r w:rsidRPr="2837CE0E">
        <w:rPr>
          <w:lang w:val="en-GB"/>
        </w:rPr>
        <w:t>Unlike heart rate, Heart Rate Variability focuses more on the details of heart performance by measuring the specific changes in a certain period of time (usually in milliseconds) between heart beats which is called Inter-beat Interval (IBI).</w:t>
      </w:r>
      <w:r w:rsidRPr="2837CE0E" w:rsidR="008C1A81">
        <w:rPr>
          <w:lang w:val="en-GB"/>
        </w:rPr>
        <w:t xml:space="preserve"> </w:t>
      </w:r>
      <w:r w:rsidRPr="2837CE0E" w:rsidR="0042798E">
        <w:rPr>
          <w:lang w:val="en-GB"/>
        </w:rPr>
        <w:t xml:space="preserve">The example </w:t>
      </w:r>
      <w:r w:rsidRPr="2837CE0E" w:rsidR="000F63B3">
        <w:rPr>
          <w:lang w:val="en-GB"/>
        </w:rPr>
        <w:t xml:space="preserve">of HRV </w:t>
      </w:r>
      <w:r w:rsidRPr="2837CE0E" w:rsidR="006C5F8E">
        <w:rPr>
          <w:lang w:val="en-GB"/>
        </w:rPr>
        <w:t>is illustrated on Figure 1.</w:t>
      </w:r>
    </w:p>
    <w:p w:rsidR="009F1740" w:rsidP="0019729E" w:rsidRDefault="009F1740" w14:paraId="5AD59AC0" w14:textId="77777777">
      <w:pPr>
        <w:pStyle w:val="List"/>
        <w:spacing w:line="360" w:lineRule="auto"/>
        <w:rPr>
          <w:rFonts w:eastAsiaTheme="minorEastAsia" w:cstheme="minorBidi"/>
          <w:szCs w:val="24"/>
          <w:lang w:val="en-GB"/>
        </w:rPr>
      </w:pPr>
    </w:p>
    <w:p w:rsidR="00B07351" w:rsidP="00B07351" w:rsidRDefault="00185061" w14:paraId="645D3CB4" w14:textId="77777777">
      <w:pPr>
        <w:keepNext/>
      </w:pPr>
      <w:r w:rsidRPr="00185061">
        <w:fldChar w:fldCharType="begin"/>
      </w:r>
      <w:r w:rsidRPr="00185061">
        <w:instrText xml:space="preserve"> INCLUDEPICTURE "/var/folders/f8/xscm4g05593gmxfk2v51_p_40000gn/T/com.microsoft.Word/WebArchiveCopyPasteTempFiles/heart-rate-variability-firstbeat.jpg" \* MERGEFORMATINET </w:instrText>
      </w:r>
      <w:r w:rsidRPr="00185061">
        <w:fldChar w:fldCharType="separate"/>
      </w:r>
      <w:r w:rsidRPr="00185061">
        <w:rPr>
          <w:noProof/>
        </w:rPr>
        <w:drawing>
          <wp:inline distT="0" distB="0" distL="0" distR="0" wp14:anchorId="031E6060" wp14:editId="748A1B3E">
            <wp:extent cx="5399342" cy="2408307"/>
            <wp:effectExtent l="0" t="0" r="0" b="5080"/>
            <wp:docPr id="1" name="Picture 1" descr="What is Heart Rate Variability (HRV) &amp; why does it matter? | Firstbea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eart Rate Variability (HRV) &amp; why does it matter? | Firstbeat Blog"/>
                    <pic:cNvPicPr>
                      <a:picLocks noChangeAspect="1" noChangeArrowheads="1"/>
                    </pic:cNvPicPr>
                  </pic:nvPicPr>
                  <pic:blipFill rotWithShape="1">
                    <a:blip r:embed="rId20">
                      <a:extLst>
                        <a:ext uri="{28A0092B-C50C-407E-A947-70E740481C1C}">
                          <a14:useLocalDpi xmlns:a14="http://schemas.microsoft.com/office/drawing/2010/main" val="0"/>
                        </a:ext>
                      </a:extLst>
                    </a:blip>
                    <a:srcRect t="11409" b="9104"/>
                    <a:stretch/>
                  </pic:blipFill>
                  <pic:spPr bwMode="auto">
                    <a:xfrm>
                      <a:off x="0" y="0"/>
                      <a:ext cx="5400040" cy="2408618"/>
                    </a:xfrm>
                    <a:prstGeom prst="rect">
                      <a:avLst/>
                    </a:prstGeom>
                    <a:noFill/>
                    <a:ln>
                      <a:noFill/>
                    </a:ln>
                    <a:extLst>
                      <a:ext uri="{53640926-AAD7-44D8-BBD7-CCE9431645EC}">
                        <a14:shadowObscured xmlns:a14="http://schemas.microsoft.com/office/drawing/2010/main"/>
                      </a:ext>
                    </a:extLst>
                  </pic:spPr>
                </pic:pic>
              </a:graphicData>
            </a:graphic>
          </wp:inline>
        </w:drawing>
      </w:r>
      <w:r w:rsidRPr="00185061">
        <w:fldChar w:fldCharType="end"/>
      </w:r>
    </w:p>
    <w:p w:rsidRPr="00185061" w:rsidR="00185061" w:rsidP="00B07351" w:rsidRDefault="00B07351" w14:paraId="3F63EA5D" w14:textId="2C282E75">
      <w:pPr>
        <w:pStyle w:val="Caption"/>
        <w:jc w:val="center"/>
        <w:rPr>
          <w:rFonts w:ascii="Times New Roman" w:hAnsi="Times New Roman"/>
          <w:i/>
          <w:sz w:val="22"/>
          <w:szCs w:val="16"/>
          <w:lang w:val="en-US"/>
        </w:rPr>
      </w:pPr>
      <w:r w:rsidRPr="00B07351">
        <w:rPr>
          <w:i/>
          <w:iCs w:val="0"/>
          <w:sz w:val="22"/>
          <w:szCs w:val="16"/>
        </w:rPr>
        <w:t xml:space="preserve">Figure </w:t>
      </w:r>
      <w:r w:rsidRPr="00B07351">
        <w:rPr>
          <w:i/>
          <w:iCs w:val="0"/>
          <w:sz w:val="22"/>
          <w:szCs w:val="16"/>
        </w:rPr>
        <w:fldChar w:fldCharType="begin"/>
      </w:r>
      <w:r w:rsidRPr="00B07351">
        <w:rPr>
          <w:i/>
          <w:iCs w:val="0"/>
          <w:sz w:val="22"/>
          <w:szCs w:val="16"/>
        </w:rPr>
        <w:instrText xml:space="preserve"> SEQ Figure \* ARABIC </w:instrText>
      </w:r>
      <w:r w:rsidRPr="00B07351">
        <w:rPr>
          <w:i/>
          <w:iCs w:val="0"/>
          <w:sz w:val="22"/>
          <w:szCs w:val="16"/>
        </w:rPr>
        <w:fldChar w:fldCharType="separate"/>
      </w:r>
      <w:r w:rsidRPr="00B07351">
        <w:rPr>
          <w:i/>
          <w:iCs w:val="0"/>
          <w:noProof/>
          <w:sz w:val="22"/>
          <w:szCs w:val="16"/>
        </w:rPr>
        <w:t>1</w:t>
      </w:r>
      <w:r w:rsidRPr="00B07351">
        <w:rPr>
          <w:i/>
          <w:iCs w:val="0"/>
          <w:sz w:val="22"/>
          <w:szCs w:val="16"/>
        </w:rPr>
        <w:fldChar w:fldCharType="end"/>
      </w:r>
      <w:r w:rsidRPr="00B07351">
        <w:rPr>
          <w:i/>
          <w:iCs w:val="0"/>
          <w:sz w:val="22"/>
          <w:szCs w:val="16"/>
        </w:rPr>
        <w:t>: Heart Rate Variability with outlined R-R intervals (or IBI)</w:t>
      </w:r>
      <w:r w:rsidRPr="00B07351">
        <w:rPr>
          <w:i/>
          <w:iCs w:val="0"/>
          <w:noProof/>
          <w:sz w:val="22"/>
          <w:szCs w:val="16"/>
        </w:rPr>
        <w:t xml:space="preserve"> measured in ms</w:t>
      </w:r>
    </w:p>
    <w:p w:rsidRPr="004B3006" w:rsidR="00BF5960" w:rsidP="6F5F3ED7" w:rsidRDefault="00BF5960" w14:paraId="4269DB33" w14:textId="20DC427E">
      <w:pPr>
        <w:spacing w:line="360" w:lineRule="auto"/>
        <w:jc w:val="both"/>
        <w:rPr>
          <w:lang w:val="en-GB"/>
        </w:rPr>
      </w:pPr>
      <w:r w:rsidRPr="6F5F3ED7">
        <w:rPr>
          <w:lang w:val="en-GB"/>
        </w:rPr>
        <w:t>Autonomic nervous system is divided into the sympathetic nervous system, which is responsible of organism's state during exercising or stressing, and the parasympathetic nervous system, which is indicating relaxation.</w:t>
      </w:r>
    </w:p>
    <w:p w:rsidRPr="004B3006" w:rsidR="00BF5960" w:rsidP="6F5F3ED7" w:rsidRDefault="00BF5960" w14:paraId="122EF73B" w14:textId="52DDE4ED">
      <w:pPr>
        <w:spacing w:line="360" w:lineRule="auto"/>
        <w:jc w:val="both"/>
        <w:rPr>
          <w:lang w:val="en-GB"/>
        </w:rPr>
      </w:pPr>
    </w:p>
    <w:p w:rsidRPr="004B3006" w:rsidR="00BF5960" w:rsidP="6F5F3ED7" w:rsidRDefault="00BF5960" w14:paraId="50CAED79" w14:textId="43909292">
      <w:pPr>
        <w:spacing w:line="360" w:lineRule="auto"/>
        <w:jc w:val="both"/>
        <w:rPr>
          <w:lang w:val="en-GB"/>
        </w:rPr>
      </w:pPr>
      <w:r w:rsidRPr="6F5F3ED7">
        <w:rPr>
          <w:lang w:val="en-GB"/>
        </w:rPr>
        <w:t xml:space="preserve">Talking about the psychological phenomenon associated with </w:t>
      </w:r>
      <w:r w:rsidRPr="6F5F3ED7" w:rsidR="18EF5F26">
        <w:rPr>
          <w:lang w:val="en-GB"/>
        </w:rPr>
        <w:t xml:space="preserve">HR and </w:t>
      </w:r>
      <w:r w:rsidRPr="6F5F3ED7">
        <w:rPr>
          <w:lang w:val="en-GB"/>
        </w:rPr>
        <w:t xml:space="preserve">HRV, we should point out such term as emotional regulation. This definition refers to the process of controlling the frequency and duration of various emotional states. Using </w:t>
      </w:r>
      <w:r w:rsidRPr="6F5F3ED7" w:rsidR="5CE23AFC">
        <w:rPr>
          <w:lang w:val="en-GB"/>
        </w:rPr>
        <w:t>H</w:t>
      </w:r>
      <w:r w:rsidRPr="6F5F3ED7">
        <w:rPr>
          <w:lang w:val="en-GB"/>
        </w:rPr>
        <w:t xml:space="preserve">eart </w:t>
      </w:r>
      <w:r w:rsidRPr="6F5F3ED7" w:rsidR="1F284C6F">
        <w:rPr>
          <w:lang w:val="en-GB"/>
        </w:rPr>
        <w:t>R</w:t>
      </w:r>
      <w:r w:rsidRPr="6F5F3ED7">
        <w:rPr>
          <w:lang w:val="en-GB"/>
        </w:rPr>
        <w:t xml:space="preserve">ate and </w:t>
      </w:r>
      <w:r w:rsidRPr="6F5F3ED7" w:rsidR="731B9A2D">
        <w:rPr>
          <w:lang w:val="en-GB"/>
        </w:rPr>
        <w:t>H</w:t>
      </w:r>
      <w:r w:rsidRPr="6F5F3ED7">
        <w:rPr>
          <w:lang w:val="en-GB"/>
        </w:rPr>
        <w:t xml:space="preserve">eart </w:t>
      </w:r>
      <w:r w:rsidRPr="6F5F3ED7" w:rsidR="6C3F31D2">
        <w:rPr>
          <w:lang w:val="en-GB"/>
        </w:rPr>
        <w:t>R</w:t>
      </w:r>
      <w:r w:rsidRPr="6F5F3ED7">
        <w:rPr>
          <w:lang w:val="en-GB"/>
        </w:rPr>
        <w:t xml:space="preserve">ate </w:t>
      </w:r>
      <w:r w:rsidRPr="6F5F3ED7" w:rsidR="715D8B16">
        <w:rPr>
          <w:lang w:val="en-GB"/>
        </w:rPr>
        <w:t>V</w:t>
      </w:r>
      <w:r w:rsidRPr="6F5F3ED7">
        <w:rPr>
          <w:lang w:val="en-GB"/>
        </w:rPr>
        <w:t>ariability, it is highly possible</w:t>
      </w:r>
      <w:r w:rsidRPr="6F5F3ED7" w:rsidR="5DE7AFFE">
        <w:rPr>
          <w:lang w:val="en-GB"/>
        </w:rPr>
        <w:t xml:space="preserve"> to</w:t>
      </w:r>
      <w:r w:rsidRPr="6F5F3ED7">
        <w:rPr>
          <w:lang w:val="en-GB"/>
        </w:rPr>
        <w:t xml:space="preserve"> learn about the psychological state of a person, based on his physical indicators. The</w:t>
      </w:r>
      <w:r w:rsidRPr="6F5F3ED7" w:rsidR="00A700A9">
        <w:rPr>
          <w:lang w:val="en-GB"/>
        </w:rPr>
        <w:t xml:space="preserve"> higher the level of HRV, the more </w:t>
      </w:r>
      <w:r w:rsidRPr="6F5F3ED7" w:rsidR="00014BE0">
        <w:rPr>
          <w:lang w:val="en-GB"/>
        </w:rPr>
        <w:t xml:space="preserve">it is </w:t>
      </w:r>
      <w:r w:rsidRPr="6F5F3ED7" w:rsidR="5088F0F9">
        <w:rPr>
          <w:lang w:val="en-GB"/>
        </w:rPr>
        <w:t xml:space="preserve">likely </w:t>
      </w:r>
      <w:r w:rsidRPr="6F5F3ED7" w:rsidR="74357DB0">
        <w:rPr>
          <w:lang w:val="en-GB"/>
        </w:rPr>
        <w:t xml:space="preserve">for </w:t>
      </w:r>
      <w:r w:rsidRPr="6F5F3ED7" w:rsidR="5088F0F9">
        <w:rPr>
          <w:lang w:val="en-GB"/>
        </w:rPr>
        <w:t xml:space="preserve">a </w:t>
      </w:r>
      <w:r w:rsidRPr="6F5F3ED7" w:rsidR="00A700A9">
        <w:rPr>
          <w:lang w:val="en-GB"/>
        </w:rPr>
        <w:t xml:space="preserve">body </w:t>
      </w:r>
      <w:r w:rsidRPr="6F5F3ED7" w:rsidR="5382FEBD">
        <w:rPr>
          <w:lang w:val="en-GB"/>
        </w:rPr>
        <w:t xml:space="preserve">to be </w:t>
      </w:r>
      <w:r w:rsidRPr="6F5F3ED7" w:rsidR="00A700A9">
        <w:rPr>
          <w:lang w:val="en-GB"/>
        </w:rPr>
        <w:t>ab</w:t>
      </w:r>
      <w:r w:rsidRPr="6F5F3ED7" w:rsidR="109835D0">
        <w:rPr>
          <w:lang w:val="en-GB"/>
        </w:rPr>
        <w:t>le</w:t>
      </w:r>
      <w:r w:rsidRPr="6F5F3ED7" w:rsidR="00A700A9">
        <w:rPr>
          <w:lang w:val="en-GB"/>
        </w:rPr>
        <w:t xml:space="preserve"> to calmly </w:t>
      </w:r>
      <w:r w:rsidRPr="6F5F3ED7" w:rsidR="007F392B">
        <w:rPr>
          <w:lang w:val="en-GB"/>
        </w:rPr>
        <w:t xml:space="preserve">face and </w:t>
      </w:r>
      <w:r w:rsidRPr="6F5F3ED7" w:rsidR="00A700A9">
        <w:rPr>
          <w:lang w:val="en-GB"/>
        </w:rPr>
        <w:t>endure stressful situations, as well as to recover after previously accumulated stress and psychological problems in general.</w:t>
      </w:r>
    </w:p>
    <w:p w:rsidR="4B71B7D7" w:rsidP="6F5F3ED7" w:rsidRDefault="4B71B7D7" w14:paraId="4BF04117" w14:textId="0DAF388D">
      <w:pPr>
        <w:spacing w:line="360" w:lineRule="auto"/>
        <w:jc w:val="both"/>
        <w:rPr>
          <w:lang w:val="en-GB"/>
        </w:rPr>
      </w:pPr>
    </w:p>
    <w:p w:rsidRPr="004B3006" w:rsidR="00183255" w:rsidP="6F5F3ED7" w:rsidRDefault="008D0D52" w14:paraId="2179E135" w14:textId="4E3FB655">
      <w:pPr>
        <w:spacing w:line="360" w:lineRule="auto"/>
        <w:jc w:val="both"/>
        <w:rPr>
          <w:lang w:val="en-GB"/>
        </w:rPr>
      </w:pPr>
      <w:r w:rsidRPr="6F5F3ED7">
        <w:rPr>
          <w:lang w:val="en-GB"/>
        </w:rPr>
        <w:t xml:space="preserve">As a </w:t>
      </w:r>
      <w:r w:rsidRPr="6F5F3ED7" w:rsidR="00622D3B">
        <w:rPr>
          <w:lang w:val="en-GB"/>
        </w:rPr>
        <w:t xml:space="preserve">result of various investigations, </w:t>
      </w:r>
      <w:r w:rsidRPr="6F5F3ED7" w:rsidR="00D33284">
        <w:rPr>
          <w:lang w:val="en-GB"/>
        </w:rPr>
        <w:t xml:space="preserve">we may draw the conclusion that </w:t>
      </w:r>
      <w:r w:rsidRPr="6F5F3ED7" w:rsidR="00183255">
        <w:rPr>
          <w:lang w:val="en-GB"/>
        </w:rPr>
        <w:t>Heart rate is fairly eas</w:t>
      </w:r>
      <w:r w:rsidRPr="6F5F3ED7" w:rsidR="004C3CF4">
        <w:rPr>
          <w:lang w:val="en-GB"/>
        </w:rPr>
        <w:t>ier</w:t>
      </w:r>
      <w:r w:rsidRPr="6F5F3ED7" w:rsidR="00183255">
        <w:rPr>
          <w:lang w:val="en-GB"/>
        </w:rPr>
        <w:t xml:space="preserve"> to measure, especially during workouts or stressful situations. However, it is limited mainly to the measurement of cardiovascular activity.</w:t>
      </w:r>
    </w:p>
    <w:p w:rsidRPr="004B3006" w:rsidR="00183255" w:rsidP="6F5F3ED7" w:rsidRDefault="00183255" w14:paraId="3624E46E" w14:textId="4E3FB655">
      <w:pPr>
        <w:spacing w:line="360" w:lineRule="auto"/>
        <w:jc w:val="both"/>
        <w:rPr>
          <w:lang w:val="en-GB"/>
        </w:rPr>
      </w:pPr>
    </w:p>
    <w:p w:rsidR="00225A49" w:rsidP="6F5F3ED7" w:rsidRDefault="00183255" w14:paraId="7346A7D2" w14:textId="3741DE07">
      <w:pPr>
        <w:spacing w:line="360" w:lineRule="auto"/>
        <w:jc w:val="both"/>
        <w:rPr>
          <w:lang w:val="en-GB"/>
        </w:rPr>
      </w:pPr>
      <w:r w:rsidRPr="6F5F3ED7">
        <w:rPr>
          <w:lang w:val="en-GB"/>
        </w:rPr>
        <w:t xml:space="preserve">On the other </w:t>
      </w:r>
      <w:r w:rsidRPr="6F5F3ED7" w:rsidR="00E51230">
        <w:rPr>
          <w:lang w:val="en-GB"/>
        </w:rPr>
        <w:t>hand,</w:t>
      </w:r>
      <w:r w:rsidRPr="6F5F3ED7">
        <w:rPr>
          <w:lang w:val="en-GB"/>
        </w:rPr>
        <w:t xml:space="preserve"> Heart </w:t>
      </w:r>
      <w:r w:rsidRPr="6F5F3ED7" w:rsidR="3F9116C5">
        <w:rPr>
          <w:lang w:val="en-GB"/>
        </w:rPr>
        <w:t>R</w:t>
      </w:r>
      <w:r w:rsidRPr="6F5F3ED7">
        <w:rPr>
          <w:lang w:val="en-GB"/>
        </w:rPr>
        <w:t xml:space="preserve">ate </w:t>
      </w:r>
      <w:r w:rsidRPr="6F5F3ED7" w:rsidR="5358F009">
        <w:rPr>
          <w:lang w:val="en-GB"/>
        </w:rPr>
        <w:t>V</w:t>
      </w:r>
      <w:r w:rsidRPr="6F5F3ED7">
        <w:rPr>
          <w:lang w:val="en-GB"/>
        </w:rPr>
        <w:t xml:space="preserve">ariability is a more accurate metric of autonomic nervous system activity comparing </w:t>
      </w:r>
      <w:r w:rsidRPr="6F5F3ED7" w:rsidR="719263D4">
        <w:rPr>
          <w:lang w:val="en-GB"/>
        </w:rPr>
        <w:t xml:space="preserve">to </w:t>
      </w:r>
      <w:r w:rsidRPr="6F5F3ED7">
        <w:rPr>
          <w:lang w:val="en-GB"/>
        </w:rPr>
        <w:t>Heart Rate. Moreover, it can detect various stressors. It</w:t>
      </w:r>
      <w:r w:rsidRPr="6F5F3ED7" w:rsidR="006F2FD0">
        <w:rPr>
          <w:lang w:val="en-GB"/>
        </w:rPr>
        <w:t xml:space="preserve"> also</w:t>
      </w:r>
      <w:r w:rsidRPr="6F5F3ED7">
        <w:rPr>
          <w:lang w:val="en-GB"/>
        </w:rPr>
        <w:t xml:space="preserve"> integrates the nervous, </w:t>
      </w:r>
      <w:r w:rsidRPr="6F5F3ED7" w:rsidR="00E51230">
        <w:rPr>
          <w:lang w:val="en-GB"/>
        </w:rPr>
        <w:t>cardiovascular,</w:t>
      </w:r>
      <w:r w:rsidRPr="6F5F3ED7">
        <w:rPr>
          <w:lang w:val="en-GB"/>
        </w:rPr>
        <w:t xml:space="preserve"> and respiratory systems and can be measured with affordable consumer grade heart rate monitors. </w:t>
      </w:r>
      <w:r w:rsidRPr="6F5F3ED7" w:rsidR="00E51230">
        <w:rPr>
          <w:lang w:val="en-GB"/>
        </w:rPr>
        <w:t>Nevertheless</w:t>
      </w:r>
      <w:r w:rsidRPr="6F5F3ED7">
        <w:rPr>
          <w:lang w:val="en-GB"/>
        </w:rPr>
        <w:t>, it is</w:t>
      </w:r>
      <w:r w:rsidRPr="6F5F3ED7" w:rsidR="4540E17D">
        <w:rPr>
          <w:lang w:val="en-GB"/>
        </w:rPr>
        <w:t xml:space="preserve"> quite</w:t>
      </w:r>
      <w:r w:rsidRPr="6F5F3ED7">
        <w:rPr>
          <w:lang w:val="en-GB"/>
        </w:rPr>
        <w:t xml:space="preserve"> </w:t>
      </w:r>
      <w:r w:rsidRPr="6F5F3ED7" w:rsidR="06D5C634">
        <w:rPr>
          <w:lang w:val="en-GB"/>
        </w:rPr>
        <w:t xml:space="preserve">complicated </w:t>
      </w:r>
      <w:r w:rsidRPr="6F5F3ED7">
        <w:rPr>
          <w:lang w:val="en-GB"/>
        </w:rPr>
        <w:t>to measure</w:t>
      </w:r>
      <w:r w:rsidRPr="6F5F3ED7" w:rsidR="1305C8FC">
        <w:rPr>
          <w:lang w:val="en-GB"/>
        </w:rPr>
        <w:t xml:space="preserve"> </w:t>
      </w:r>
      <w:r w:rsidRPr="6F5F3ED7" w:rsidR="57FCA29D">
        <w:rPr>
          <w:lang w:val="en-GB"/>
        </w:rPr>
        <w:t xml:space="preserve">HRV </w:t>
      </w:r>
      <w:r w:rsidRPr="6F5F3ED7">
        <w:rPr>
          <w:lang w:val="en-GB"/>
        </w:rPr>
        <w:t>during exerc</w:t>
      </w:r>
      <w:r w:rsidRPr="6F5F3ED7" w:rsidR="6FF69373">
        <w:rPr>
          <w:lang w:val="en-GB"/>
        </w:rPr>
        <w:t>ising, thus, the</w:t>
      </w:r>
      <w:r w:rsidRPr="6F5F3ED7">
        <w:rPr>
          <w:lang w:val="en-GB"/>
        </w:rPr>
        <w:t xml:space="preserve"> best</w:t>
      </w:r>
      <w:r w:rsidRPr="6F5F3ED7" w:rsidR="4016E6DF">
        <w:rPr>
          <w:lang w:val="en-GB"/>
        </w:rPr>
        <w:t xml:space="preserve"> moment</w:t>
      </w:r>
      <w:r w:rsidRPr="6F5F3ED7">
        <w:rPr>
          <w:lang w:val="en-GB"/>
        </w:rPr>
        <w:t xml:space="preserve"> to do </w:t>
      </w:r>
      <w:r w:rsidRPr="6F5F3ED7" w:rsidR="28AD1001">
        <w:rPr>
          <w:lang w:val="en-GB"/>
        </w:rPr>
        <w:t xml:space="preserve">so is </w:t>
      </w:r>
      <w:r w:rsidRPr="6F5F3ED7">
        <w:rPr>
          <w:lang w:val="en-GB"/>
        </w:rPr>
        <w:t xml:space="preserve">when the heart is at rest. </w:t>
      </w:r>
      <w:r w:rsidRPr="6F5F3ED7" w:rsidR="00E51230">
        <w:rPr>
          <w:lang w:val="en-GB"/>
        </w:rPr>
        <w:t>Additionally</w:t>
      </w:r>
      <w:r w:rsidRPr="6F5F3ED7">
        <w:rPr>
          <w:lang w:val="en-GB"/>
        </w:rPr>
        <w:t>, some heart rate monitors are not always accurate in calculations.</w:t>
      </w:r>
    </w:p>
    <w:p w:rsidR="6F5F3ED7" w:rsidP="6F5F3ED7" w:rsidRDefault="6F5F3ED7" w14:paraId="302B89C6" w14:textId="4E93381E">
      <w:pPr>
        <w:spacing w:line="360" w:lineRule="auto"/>
        <w:jc w:val="both"/>
        <w:rPr>
          <w:lang w:val="en-GB"/>
        </w:rPr>
      </w:pPr>
    </w:p>
    <w:p w:rsidR="229A0853" w:rsidP="6F5F3ED7" w:rsidRDefault="229A0853" w14:paraId="1194CEA6" w14:textId="15E1F220">
      <w:pPr>
        <w:spacing w:line="360" w:lineRule="auto"/>
        <w:jc w:val="both"/>
        <w:rPr>
          <w:lang w:val="en-GB"/>
        </w:rPr>
      </w:pPr>
      <w:r w:rsidRPr="6F5F3ED7">
        <w:rPr>
          <w:lang w:val="en-GB" w:eastAsia="en-US"/>
        </w:rPr>
        <w:t>According to The American Heart Association</w:t>
      </w:r>
      <w:r w:rsidRPr="6F5F3ED7" w:rsidR="47464AE0">
        <w:rPr>
          <w:lang w:val="en-GB" w:eastAsia="en-US"/>
        </w:rPr>
        <w:t xml:space="preserve"> (AHA)</w:t>
      </w:r>
      <w:r w:rsidRPr="6F5F3ED7">
        <w:rPr>
          <w:lang w:val="en-GB" w:eastAsia="en-US"/>
        </w:rPr>
        <w:t xml:space="preserve">, </w:t>
      </w:r>
      <w:r w:rsidRPr="6F5F3ED7" w:rsidR="319C2B40">
        <w:rPr>
          <w:lang w:val="en-GB" w:eastAsia="en-US"/>
        </w:rPr>
        <w:t xml:space="preserve">normally the </w:t>
      </w:r>
      <w:r w:rsidRPr="6F5F3ED7" w:rsidR="50FA3062">
        <w:rPr>
          <w:lang w:val="en-GB" w:eastAsia="en-US"/>
        </w:rPr>
        <w:t xml:space="preserve">resting heart rate varies </w:t>
      </w:r>
      <w:r w:rsidRPr="6F5F3ED7" w:rsidR="4136DA5A">
        <w:rPr>
          <w:lang w:val="en-GB" w:eastAsia="en-US"/>
        </w:rPr>
        <w:t>for different people</w:t>
      </w:r>
      <w:r w:rsidRPr="6F5F3ED7" w:rsidR="50FA3062">
        <w:rPr>
          <w:lang w:val="en-GB" w:eastAsia="en-US"/>
        </w:rPr>
        <w:t xml:space="preserve">, </w:t>
      </w:r>
      <w:r w:rsidRPr="6F5F3ED7" w:rsidR="313C1969">
        <w:rPr>
          <w:lang w:val="en-GB" w:eastAsia="en-US"/>
        </w:rPr>
        <w:t>which</w:t>
      </w:r>
      <w:r w:rsidRPr="6F5F3ED7" w:rsidR="50FA3062">
        <w:rPr>
          <w:lang w:val="en-GB" w:eastAsia="en-US"/>
        </w:rPr>
        <w:t xml:space="preserve"> ranges from 60 to 100 </w:t>
      </w:r>
      <w:r w:rsidRPr="6F5F3ED7" w:rsidR="079DF875">
        <w:rPr>
          <w:lang w:val="en-GB" w:eastAsia="en-US"/>
        </w:rPr>
        <w:t>beats per minutes (</w:t>
      </w:r>
      <w:r w:rsidRPr="6F5F3ED7" w:rsidR="50FA3062">
        <w:rPr>
          <w:lang w:val="en-GB" w:eastAsia="en-US"/>
        </w:rPr>
        <w:t>bpm</w:t>
      </w:r>
      <w:r w:rsidRPr="6F5F3ED7" w:rsidR="23E4FCCD">
        <w:rPr>
          <w:lang w:val="en-GB" w:eastAsia="en-US"/>
        </w:rPr>
        <w:t>)</w:t>
      </w:r>
      <w:r w:rsidRPr="6F5F3ED7" w:rsidR="50FA3062">
        <w:rPr>
          <w:lang w:val="en-GB" w:eastAsia="en-US"/>
        </w:rPr>
        <w:t xml:space="preserve"> for adults</w:t>
      </w:r>
      <w:r w:rsidRPr="6F5F3ED7" w:rsidR="45804507">
        <w:rPr>
          <w:lang w:val="en-GB" w:eastAsia="en-US"/>
        </w:rPr>
        <w:t xml:space="preserve"> when they</w:t>
      </w:r>
      <w:r w:rsidRPr="6F5F3ED7" w:rsidR="116F1D28">
        <w:rPr>
          <w:lang w:val="en-GB" w:eastAsia="en-US"/>
        </w:rPr>
        <w:t xml:space="preserve"> are</w:t>
      </w:r>
      <w:r w:rsidRPr="6F5F3ED7" w:rsidR="45804507">
        <w:rPr>
          <w:lang w:val="en-GB" w:eastAsia="en-US"/>
        </w:rPr>
        <w:t xml:space="preserve"> seated or lying down, calmed, relaxed and heathy.</w:t>
      </w:r>
      <w:r w:rsidRPr="6F5F3ED7" w:rsidR="50FA3062">
        <w:rPr>
          <w:lang w:val="en-GB" w:eastAsia="en-US"/>
        </w:rPr>
        <w:t xml:space="preserve"> </w:t>
      </w:r>
      <w:r w:rsidRPr="6F5F3ED7" w:rsidR="792BE64C">
        <w:rPr>
          <w:lang w:val="en-GB" w:eastAsia="en-US"/>
        </w:rPr>
        <w:t>The rough</w:t>
      </w:r>
      <w:r w:rsidRPr="6F5F3ED7" w:rsidR="2AC2F1BD">
        <w:rPr>
          <w:lang w:val="en-GB" w:eastAsia="en-US"/>
        </w:rPr>
        <w:t xml:space="preserve"> resting heart rate </w:t>
      </w:r>
      <w:r w:rsidRPr="6F5F3ED7" w:rsidR="792BE64C">
        <w:rPr>
          <w:lang w:val="en-GB" w:eastAsia="en-US"/>
        </w:rPr>
        <w:t>range between 40 and 60 bpm is applied for a</w:t>
      </w:r>
      <w:r w:rsidRPr="6F5F3ED7" w:rsidR="50FA3062">
        <w:rPr>
          <w:lang w:val="en-GB" w:eastAsia="en-US"/>
        </w:rPr>
        <w:t xml:space="preserve">thletes and physically </w:t>
      </w:r>
      <w:r w:rsidRPr="6F5F3ED7" w:rsidR="00553CF2">
        <w:rPr>
          <w:lang w:val="en-GB" w:eastAsia="en-US"/>
        </w:rPr>
        <w:t>healthy</w:t>
      </w:r>
      <w:r w:rsidRPr="6F5F3ED7" w:rsidR="50FA3062">
        <w:rPr>
          <w:lang w:val="en-GB" w:eastAsia="en-US"/>
        </w:rPr>
        <w:t xml:space="preserve"> individuals</w:t>
      </w:r>
      <w:r w:rsidRPr="6F5F3ED7" w:rsidR="18581CEB">
        <w:rPr>
          <w:lang w:val="en-GB" w:eastAsia="en-US"/>
        </w:rPr>
        <w:t>, because their heart muscle is in better shape and there is no need to work as hard to sustain a regular beat, active people frequently have lower resting heart rates (as low as 40). Usually, only a small amount of exercise will significantly alter the resting pulse.</w:t>
      </w:r>
      <w:r w:rsidRPr="6F5F3ED7" w:rsidR="50FA3062">
        <w:rPr>
          <w:lang w:val="en-GB" w:eastAsia="en-US"/>
        </w:rPr>
        <w:t xml:space="preserve"> </w:t>
      </w:r>
      <w:r w:rsidRPr="6F5F3ED7" w:rsidR="407176B3">
        <w:rPr>
          <w:lang w:val="en-GB" w:eastAsia="en-US"/>
        </w:rPr>
        <w:t xml:space="preserve">Additionally, </w:t>
      </w:r>
      <w:r w:rsidRPr="6F5F3ED7" w:rsidR="51F1E69B">
        <w:rPr>
          <w:lang w:val="en-GB" w:eastAsia="en-US"/>
        </w:rPr>
        <w:t xml:space="preserve">factors such as genetic, age, or lifestyle can also affect the </w:t>
      </w:r>
      <w:r w:rsidRPr="6F5F3ED7" w:rsidR="50FA3062">
        <w:rPr>
          <w:lang w:val="en-GB" w:eastAsia="en-US"/>
        </w:rPr>
        <w:t>HRV values</w:t>
      </w:r>
      <w:r w:rsidRPr="6F5F3ED7" w:rsidR="42691C9B">
        <w:rPr>
          <w:lang w:val="en-GB" w:eastAsia="en-US"/>
        </w:rPr>
        <w:t xml:space="preserve"> in different individuals</w:t>
      </w:r>
      <w:r w:rsidRPr="6F5F3ED7" w:rsidR="4213062A">
        <w:rPr>
          <w:lang w:val="en-GB" w:eastAsia="en-US"/>
        </w:rPr>
        <w:t xml:space="preserve"> </w:t>
      </w:r>
      <w:r w:rsidRPr="6F5F3ED7" w:rsidR="50FA3062">
        <w:rPr>
          <w:lang w:val="en-GB" w:eastAsia="en-US"/>
        </w:rPr>
        <w:t xml:space="preserve">(Shaffer &amp; Ginsberg, 2017). </w:t>
      </w:r>
      <w:r w:rsidRPr="6F5F3ED7" w:rsidR="4FF556D1">
        <w:rPr>
          <w:lang w:val="en-GB" w:eastAsia="en-US"/>
        </w:rPr>
        <w:t>If one is rarely exercising</w:t>
      </w:r>
      <w:r w:rsidRPr="6F5F3ED7" w:rsidR="36714E84">
        <w:rPr>
          <w:lang w:val="en-GB" w:eastAsia="en-US"/>
        </w:rPr>
        <w:t xml:space="preserve">, </w:t>
      </w:r>
      <w:r w:rsidRPr="6F5F3ED7" w:rsidR="2C4578C2">
        <w:rPr>
          <w:lang w:val="en-GB" w:eastAsia="en-US"/>
        </w:rPr>
        <w:t xml:space="preserve">their </w:t>
      </w:r>
      <w:r w:rsidRPr="6F5F3ED7" w:rsidR="36714E84">
        <w:rPr>
          <w:lang w:val="en-GB" w:eastAsia="en-US"/>
        </w:rPr>
        <w:t>heart is pumping the least quantity of blood at their resting heart rate. (AHA, 2023).</w:t>
      </w:r>
      <w:r w:rsidRPr="6F5F3ED7" w:rsidR="11BB8E4A">
        <w:rPr>
          <w:lang w:val="en-GB" w:eastAsia="en-US"/>
        </w:rPr>
        <w:t xml:space="preserve"> </w:t>
      </w:r>
      <w:r w:rsidRPr="6F5F3ED7" w:rsidR="7069045E">
        <w:rPr>
          <w:lang w:val="en-GB" w:eastAsia="en-US"/>
        </w:rPr>
        <w:t>Besides</w:t>
      </w:r>
      <w:r w:rsidRPr="6F5F3ED7" w:rsidR="36714E84">
        <w:rPr>
          <w:lang w:val="en-GB" w:eastAsia="en-US"/>
        </w:rPr>
        <w:t xml:space="preserve">, a heart rate below 60 does not always indicate illness. It can be a side effect of using a medication like a beta blocker. </w:t>
      </w:r>
      <w:r w:rsidRPr="6F5F3ED7" w:rsidR="50FA3062">
        <w:rPr>
          <w:lang w:val="en-GB" w:eastAsia="en-US"/>
        </w:rPr>
        <w:t xml:space="preserve">However, </w:t>
      </w:r>
      <w:r w:rsidRPr="6F5F3ED7" w:rsidR="1C04185C">
        <w:rPr>
          <w:lang w:val="en-GB" w:eastAsia="en-US"/>
        </w:rPr>
        <w:t xml:space="preserve">Thayer also pointed out that </w:t>
      </w:r>
      <w:r w:rsidRPr="6F5F3ED7" w:rsidR="45EA23CF">
        <w:rPr>
          <w:lang w:val="en-GB" w:eastAsia="en-US"/>
        </w:rPr>
        <w:t xml:space="preserve">good </w:t>
      </w:r>
      <w:r w:rsidRPr="6F5F3ED7" w:rsidR="62213A45">
        <w:rPr>
          <w:lang w:val="en-GB" w:eastAsia="en-US"/>
        </w:rPr>
        <w:t xml:space="preserve">cardiovascular health and stress resilience are usually indicated by a </w:t>
      </w:r>
      <w:r w:rsidRPr="6F5F3ED7" w:rsidR="50FA3062">
        <w:rPr>
          <w:lang w:val="en-GB" w:eastAsia="en-US"/>
        </w:rPr>
        <w:t>higher HRV (Thayer et al., 2010)</w:t>
      </w:r>
      <w:r w:rsidRPr="6F5F3ED7" w:rsidR="4817F6BE">
        <w:rPr>
          <w:lang w:val="en-GB" w:eastAsia="en-US"/>
        </w:rPr>
        <w:t>.</w:t>
      </w:r>
    </w:p>
    <w:p w:rsidR="1DAB717B" w:rsidP="6F5F3ED7" w:rsidRDefault="1DAB717B" w14:paraId="6291C13D" w14:textId="64E7E39D">
      <w:pPr>
        <w:pStyle w:val="List"/>
        <w:spacing w:line="360" w:lineRule="auto"/>
        <w:jc w:val="both"/>
        <w:rPr>
          <w:rFonts w:eastAsia="Times New Roman" w:cs="Times New Roman"/>
          <w:szCs w:val="24"/>
          <w:lang w:val="en-GB"/>
        </w:rPr>
      </w:pPr>
    </w:p>
    <w:p w:rsidR="701297D6" w:rsidP="6F5F3ED7" w:rsidRDefault="655024E2" w14:paraId="02E3093E" w14:textId="3A0EFE27">
      <w:pPr>
        <w:spacing w:line="360" w:lineRule="auto"/>
        <w:jc w:val="both"/>
        <w:rPr>
          <w:lang w:val="en-GB"/>
        </w:rPr>
      </w:pPr>
      <w:r w:rsidRPr="02A47F4B">
        <w:rPr>
          <w:lang w:val="en-GB"/>
        </w:rPr>
        <w:t xml:space="preserve">The Crowtail Pulse Sensor v2.0 is an optical heart rate sensor that measures changes in blood volume in the microvascular bed of tissue using photoplethysmography (PPG) technology. (Elecrow, n.d.). </w:t>
      </w:r>
      <w:r w:rsidRPr="02A47F4B" w:rsidR="719D07B3">
        <w:rPr>
          <w:lang w:val="en-GB"/>
        </w:rPr>
        <w:t>The sensor is made up from a</w:t>
      </w:r>
      <w:r w:rsidRPr="02A47F4B">
        <w:rPr>
          <w:lang w:val="en-GB"/>
        </w:rPr>
        <w:t xml:space="preserve"> LED</w:t>
      </w:r>
      <w:r w:rsidRPr="02A47F4B" w:rsidR="4328BB16">
        <w:rPr>
          <w:lang w:val="en-GB"/>
        </w:rPr>
        <w:t xml:space="preserve"> (Light Emitting Diode)</w:t>
      </w:r>
      <w:r w:rsidRPr="02A47F4B" w:rsidR="00DFAF29">
        <w:rPr>
          <w:lang w:val="en-GB"/>
        </w:rPr>
        <w:t>,</w:t>
      </w:r>
      <w:r w:rsidRPr="02A47F4B">
        <w:rPr>
          <w:lang w:val="en-GB"/>
        </w:rPr>
        <w:t xml:space="preserve"> a photodiode, an analog amplifier, and an analog signal output. </w:t>
      </w:r>
      <w:r w:rsidRPr="02A47F4B" w:rsidR="45BFF821">
        <w:rPr>
          <w:lang w:val="en-GB"/>
        </w:rPr>
        <w:t>T</w:t>
      </w:r>
      <w:r w:rsidRPr="02A47F4B">
        <w:rPr>
          <w:lang w:val="en-GB"/>
        </w:rPr>
        <w:t>he LED emits light that penetrates the skin</w:t>
      </w:r>
      <w:r w:rsidRPr="02A47F4B" w:rsidR="22DF90FB">
        <w:rPr>
          <w:lang w:val="en-GB"/>
        </w:rPr>
        <w:t xml:space="preserve"> (in this case the fingertip)</w:t>
      </w:r>
      <w:r w:rsidRPr="02A47F4B" w:rsidR="08D79440">
        <w:rPr>
          <w:lang w:val="en-GB"/>
        </w:rPr>
        <w:t xml:space="preserve"> due to the pulsatile nature of blood flow</w:t>
      </w:r>
      <w:r w:rsidRPr="02A47F4B">
        <w:rPr>
          <w:lang w:val="en-GB"/>
        </w:rPr>
        <w:t>, and the</w:t>
      </w:r>
      <w:r w:rsidRPr="02A47F4B" w:rsidR="4C687A63">
        <w:rPr>
          <w:lang w:val="en-GB"/>
        </w:rPr>
        <w:t>n the reflected light is detected by</w:t>
      </w:r>
      <w:r w:rsidRPr="02A47F4B">
        <w:rPr>
          <w:lang w:val="en-GB"/>
        </w:rPr>
        <w:t xml:space="preserve"> photodiode, which </w:t>
      </w:r>
      <w:r w:rsidRPr="02A47F4B" w:rsidR="0AD351D2">
        <w:rPr>
          <w:lang w:val="en-GB"/>
        </w:rPr>
        <w:t xml:space="preserve">creates the </w:t>
      </w:r>
      <w:r w:rsidRPr="02A47F4B">
        <w:rPr>
          <w:lang w:val="en-GB"/>
        </w:rPr>
        <w:t>fluctuat</w:t>
      </w:r>
      <w:r w:rsidRPr="02A47F4B" w:rsidR="7ACA2D90">
        <w:rPr>
          <w:lang w:val="en-GB"/>
        </w:rPr>
        <w:t>ion when</w:t>
      </w:r>
      <w:r w:rsidRPr="02A47F4B">
        <w:rPr>
          <w:lang w:val="en-GB"/>
        </w:rPr>
        <w:t xml:space="preserve"> </w:t>
      </w:r>
      <w:r w:rsidRPr="02A47F4B" w:rsidR="7EC2DAC1">
        <w:rPr>
          <w:lang w:val="en-GB"/>
        </w:rPr>
        <w:t>the blood volume changes.</w:t>
      </w:r>
      <w:r w:rsidRPr="02A47F4B">
        <w:rPr>
          <w:lang w:val="en-GB"/>
        </w:rPr>
        <w:t xml:space="preserve"> (Tamura et al., 2014). The signal </w:t>
      </w:r>
      <w:r w:rsidRPr="02A47F4B" w:rsidR="4C1CF330">
        <w:rPr>
          <w:lang w:val="en-GB"/>
        </w:rPr>
        <w:t>varies according to the heart rate, which creates the periodical peaks</w:t>
      </w:r>
      <w:r w:rsidRPr="02A47F4B" w:rsidR="2889E698">
        <w:rPr>
          <w:lang w:val="en-GB"/>
        </w:rPr>
        <w:t xml:space="preserve">. The heart rate is the inverse of peak-to-peak interval (PPI). </w:t>
      </w:r>
      <w:r w:rsidRPr="02A47F4B">
        <w:rPr>
          <w:lang w:val="en-GB"/>
        </w:rPr>
        <w:t>The signal is processed by the analog amplifier, and data on HR and HRV can be extracted from the analog output by further digitizing and analyzing it.</w:t>
      </w:r>
      <w:r w:rsidRPr="02A47F4B" w:rsidR="1A005BED">
        <w:rPr>
          <w:lang w:val="en-GB"/>
        </w:rPr>
        <w:t xml:space="preserve"> </w:t>
      </w:r>
      <w:r w:rsidRPr="02A47F4B" w:rsidR="35E12187">
        <w:rPr>
          <w:lang w:val="en-GB"/>
        </w:rPr>
        <w:t xml:space="preserve">The digitalization and analyzing process is achieved by conducting an algorithm </w:t>
      </w:r>
      <w:r w:rsidRPr="02A47F4B" w:rsidR="53330DB3">
        <w:rPr>
          <w:lang w:val="en-GB"/>
        </w:rPr>
        <w:t xml:space="preserve">running </w:t>
      </w:r>
      <w:r w:rsidRPr="02A47F4B" w:rsidR="5685099F">
        <w:rPr>
          <w:lang w:val="en-GB"/>
        </w:rPr>
        <w:t>on Thonny and recording</w:t>
      </w:r>
      <w:r w:rsidRPr="02A47F4B" w:rsidR="73592127">
        <w:rPr>
          <w:lang w:val="en-GB"/>
        </w:rPr>
        <w:t xml:space="preserve"> a</w:t>
      </w:r>
      <w:r w:rsidRPr="02A47F4B" w:rsidR="5685099F">
        <w:rPr>
          <w:lang w:val="en-GB"/>
        </w:rPr>
        <w:t xml:space="preserve"> wide variety of data from different users for better modificatio</w:t>
      </w:r>
      <w:r w:rsidRPr="02A47F4B" w:rsidR="4DDCA980">
        <w:rPr>
          <w:lang w:val="en-GB"/>
        </w:rPr>
        <w:t xml:space="preserve">n and accurate results. </w:t>
      </w:r>
    </w:p>
    <w:p w:rsidRPr="00C7395D" w:rsidR="00EE31DE" w:rsidP="00EE31DE" w:rsidRDefault="00EE31DE" w14:paraId="356922D0" w14:textId="32E663B9">
      <w:pPr>
        <w:pStyle w:val="Heading1"/>
      </w:pPr>
      <w:bookmarkStart w:name="_Toc130386455" w:id="3"/>
      <w:r w:rsidRPr="00C7395D">
        <w:t>Methods and Material</w:t>
      </w:r>
      <w:bookmarkEnd w:id="3"/>
    </w:p>
    <w:p w:rsidRPr="00C7395D" w:rsidR="00C577C4" w:rsidP="1BE46D0C" w:rsidRDefault="00107077" w14:paraId="4A6E5A56" w14:textId="36C6E706">
      <w:pPr>
        <w:rPr>
          <w:color w:val="FF0000"/>
          <w:lang w:val="en-GB"/>
        </w:rPr>
      </w:pPr>
      <w:r w:rsidRPr="00C7395D">
        <w:rPr>
          <w:color w:val="FF0000"/>
          <w:lang w:val="en-GB"/>
        </w:rPr>
        <w:t xml:space="preserve">Instructions (REMOVE WHEN READY): </w:t>
      </w:r>
      <w:r w:rsidRPr="00C7395D" w:rsidR="006F4FDC">
        <w:rPr>
          <w:color w:val="FF0000"/>
          <w:lang w:val="en-GB" w:eastAsia="en-US"/>
        </w:rPr>
        <w:t xml:space="preserve">This section discusses how the project was carried out. </w:t>
      </w:r>
      <w:r w:rsidRPr="00C7395D" w:rsidR="00EE31DE">
        <w:rPr>
          <w:color w:val="FF0000"/>
          <w:lang w:val="en-GB"/>
        </w:rPr>
        <w:t>Introduce the materials used in the project: the sensor, software, devices, and their most important technical properties.</w:t>
      </w:r>
      <w:r w:rsidRPr="00C7395D" w:rsidR="00C577C4">
        <w:rPr>
          <w:color w:val="FF0000"/>
          <w:lang w:val="en-GB"/>
        </w:rPr>
        <w:t xml:space="preserve"> Furthermore, you should discuss how you tested the system</w:t>
      </w:r>
      <w:r w:rsidRPr="00C7395D" w:rsidR="00063290">
        <w:rPr>
          <w:color w:val="FF0000"/>
          <w:lang w:val="en-GB"/>
        </w:rPr>
        <w:t xml:space="preserve"> and verified that it produces valid readings for the measured parameters.</w:t>
      </w:r>
    </w:p>
    <w:p w:rsidRPr="00C7395D" w:rsidR="002B4D0C" w:rsidP="1BE46D0C" w:rsidRDefault="002B4D0C" w14:paraId="5FF608D4" w14:textId="77777777">
      <w:pPr>
        <w:rPr>
          <w:color w:val="FF0000"/>
          <w:lang w:val="en-GB"/>
        </w:rPr>
      </w:pPr>
    </w:p>
    <w:p w:rsidRPr="00C7395D" w:rsidR="008B5AA9" w:rsidP="00390AB8" w:rsidRDefault="00063290" w14:paraId="12E79A2C" w14:textId="357524DC">
      <w:pPr>
        <w:rPr>
          <w:lang w:val="en-GB"/>
        </w:rPr>
      </w:pPr>
      <w:r w:rsidRPr="00C7395D">
        <w:rPr>
          <w:color w:val="FF0000"/>
          <w:lang w:val="en-GB"/>
        </w:rPr>
        <w:t xml:space="preserve">Note: </w:t>
      </w:r>
      <w:r w:rsidRPr="00C7395D" w:rsidR="00EE31DE">
        <w:rPr>
          <w:color w:val="FF0000"/>
          <w:lang w:val="en-GB"/>
        </w:rPr>
        <w:t>You should not discuss</w:t>
      </w:r>
      <w:r w:rsidRPr="00C7395D" w:rsidR="00737EA5">
        <w:rPr>
          <w:color w:val="FF0000"/>
          <w:lang w:val="en-GB"/>
        </w:rPr>
        <w:t xml:space="preserve"> the implemented system or</w:t>
      </w:r>
      <w:r w:rsidRPr="00C7395D" w:rsidR="00EE31DE">
        <w:rPr>
          <w:color w:val="FF0000"/>
          <w:lang w:val="en-GB"/>
        </w:rPr>
        <w:t xml:space="preserve"> any results from your measurements in this section.</w:t>
      </w:r>
    </w:p>
    <w:p w:rsidRPr="00C7395D" w:rsidR="00AA422D" w:rsidP="00811CEE" w:rsidRDefault="00AA422D" w14:paraId="28B34832" w14:textId="66388E9F">
      <w:pPr>
        <w:pStyle w:val="Heading1"/>
      </w:pPr>
      <w:bookmarkStart w:name="_Toc130386456" w:id="4"/>
      <w:r w:rsidRPr="00C7395D">
        <w:t>Implementation</w:t>
      </w:r>
      <w:bookmarkEnd w:id="4"/>
    </w:p>
    <w:p w:rsidRPr="00C7395D" w:rsidR="00632F5D" w:rsidP="1BE46D0C" w:rsidRDefault="00107077" w14:paraId="67F670E2" w14:textId="194486DF">
      <w:pPr>
        <w:rPr>
          <w:color w:val="FF0000"/>
          <w:lang w:val="en-GB" w:eastAsia="en-US"/>
        </w:rPr>
      </w:pPr>
      <w:r w:rsidRPr="00C7395D">
        <w:rPr>
          <w:color w:val="FF0000"/>
          <w:lang w:val="en-GB"/>
        </w:rPr>
        <w:t xml:space="preserve">Instructions (REMOVE WHEN READY): </w:t>
      </w:r>
      <w:r w:rsidRPr="00C7395D" w:rsidR="00632F5D">
        <w:rPr>
          <w:color w:val="FF0000"/>
          <w:lang w:val="en-GB" w:eastAsia="en-US"/>
        </w:rPr>
        <w:t xml:space="preserve">This section </w:t>
      </w:r>
      <w:r w:rsidRPr="00C7395D" w:rsidR="00757BCE">
        <w:rPr>
          <w:color w:val="FF0000"/>
          <w:lang w:val="en-GB" w:eastAsia="en-US"/>
        </w:rPr>
        <w:t>discusses the final system your team developed during the project. In this section you must</w:t>
      </w:r>
      <w:r w:rsidRPr="00C7395D" w:rsidR="0089722F">
        <w:rPr>
          <w:color w:val="FF0000"/>
          <w:lang w:val="en-GB" w:eastAsia="en-US"/>
        </w:rPr>
        <w:t xml:space="preserve"> describe the finished system </w:t>
      </w:r>
      <w:r w:rsidRPr="00C7395D" w:rsidR="00D67451">
        <w:rPr>
          <w:color w:val="FF0000"/>
          <w:lang w:val="en-GB" w:eastAsia="en-US"/>
        </w:rPr>
        <w:t>as well as the algorithms you developed for the heart rate and HRV measurements.</w:t>
      </w:r>
      <w:r w:rsidRPr="00C7395D" w:rsidR="00BC7F0C">
        <w:rPr>
          <w:color w:val="FF0000"/>
          <w:lang w:val="en-GB" w:eastAsia="en-US"/>
        </w:rPr>
        <w:t xml:space="preserve"> This section must also </w:t>
      </w:r>
      <w:r w:rsidRPr="00C7395D" w:rsidR="006A525E">
        <w:rPr>
          <w:color w:val="FF0000"/>
          <w:lang w:val="en-GB" w:eastAsia="en-US"/>
        </w:rPr>
        <w:t>include</w:t>
      </w:r>
      <w:r w:rsidRPr="00C7395D" w:rsidR="00BC7F0C">
        <w:rPr>
          <w:color w:val="FF0000"/>
          <w:lang w:val="en-GB" w:eastAsia="en-US"/>
        </w:rPr>
        <w:t xml:space="preserve"> a system diagram</w:t>
      </w:r>
      <w:r w:rsidRPr="00C7395D" w:rsidR="00443B4B">
        <w:rPr>
          <w:color w:val="FF0000"/>
          <w:lang w:val="en-GB" w:eastAsia="en-US"/>
        </w:rPr>
        <w:t xml:space="preserve">. </w:t>
      </w:r>
      <w:r w:rsidRPr="00C7395D" w:rsidR="00293AC9">
        <w:rPr>
          <w:color w:val="FF0000"/>
          <w:lang w:val="en-GB" w:eastAsia="en-US"/>
        </w:rPr>
        <w:t>Explain what happens in each part of the system</w:t>
      </w:r>
      <w:r w:rsidRPr="00C7395D" w:rsidR="00F878B0">
        <w:rPr>
          <w:color w:val="FF0000"/>
          <w:lang w:val="en-GB" w:eastAsia="en-US"/>
        </w:rPr>
        <w:t>.</w:t>
      </w:r>
    </w:p>
    <w:p w:rsidRPr="00C7395D" w:rsidR="00D67451" w:rsidP="1BE46D0C" w:rsidRDefault="00D67451" w14:paraId="332053B0" w14:textId="7A37633F">
      <w:pPr>
        <w:rPr>
          <w:color w:val="FF0000"/>
          <w:lang w:val="en-GB" w:eastAsia="en-US"/>
        </w:rPr>
      </w:pPr>
    </w:p>
    <w:p w:rsidRPr="00C7395D" w:rsidR="006B7921" w:rsidP="1BE46D0C" w:rsidRDefault="00D67451" w14:paraId="2FD056C5" w14:textId="6F95657E">
      <w:pPr>
        <w:rPr>
          <w:color w:val="FF0000"/>
          <w:lang w:val="en-GB" w:eastAsia="en-US"/>
        </w:rPr>
      </w:pPr>
      <w:r w:rsidRPr="00C7395D">
        <w:rPr>
          <w:color w:val="FF0000"/>
          <w:lang w:val="en-GB" w:eastAsia="en-US"/>
        </w:rPr>
        <w:t xml:space="preserve">Include the following: </w:t>
      </w:r>
    </w:p>
    <w:p w:rsidRPr="00C7395D" w:rsidR="00A8785C" w:rsidP="1BE46D0C" w:rsidRDefault="00957A44" w14:paraId="5ADB6F43" w14:textId="57ECBC64">
      <w:pPr>
        <w:pStyle w:val="List"/>
        <w:numPr>
          <w:ilvl w:val="0"/>
          <w:numId w:val="43"/>
        </w:numPr>
        <w:rPr>
          <w:color w:val="FF0000"/>
          <w:lang w:val="en-GB"/>
        </w:rPr>
      </w:pPr>
      <w:r w:rsidRPr="00C7395D">
        <w:rPr>
          <w:color w:val="FF0000"/>
          <w:lang w:val="en-GB"/>
        </w:rPr>
        <w:t xml:space="preserve">System: </w:t>
      </w:r>
      <w:r w:rsidRPr="00C7395D" w:rsidR="00BC7F0C">
        <w:rPr>
          <w:color w:val="FF0000"/>
          <w:lang w:val="en-GB"/>
        </w:rPr>
        <w:t>The final end-to-end system</w:t>
      </w:r>
      <w:r w:rsidRPr="00C7395D" w:rsidR="00F77E24">
        <w:rPr>
          <w:color w:val="FF0000"/>
          <w:lang w:val="en-GB"/>
        </w:rPr>
        <w:t>,</w:t>
      </w:r>
      <w:r w:rsidRPr="00C7395D" w:rsidR="00176A36">
        <w:rPr>
          <w:color w:val="FF0000"/>
          <w:lang w:val="en-GB"/>
        </w:rPr>
        <w:t xml:space="preserve"> including devices and connections</w:t>
      </w:r>
      <w:r w:rsidRPr="00C7395D">
        <w:rPr>
          <w:color w:val="FF0000"/>
          <w:lang w:val="en-GB"/>
        </w:rPr>
        <w:t>.</w:t>
      </w:r>
    </w:p>
    <w:p w:rsidRPr="00C7395D" w:rsidR="00A8785C" w:rsidP="1BE46D0C" w:rsidRDefault="00957A44" w14:paraId="6FB16A9F" w14:textId="5046967C">
      <w:pPr>
        <w:pStyle w:val="List"/>
        <w:numPr>
          <w:ilvl w:val="0"/>
          <w:numId w:val="43"/>
        </w:numPr>
        <w:rPr>
          <w:color w:val="FF0000"/>
          <w:lang w:val="en-GB"/>
        </w:rPr>
      </w:pPr>
      <w:r w:rsidRPr="00C7395D">
        <w:rPr>
          <w:color w:val="FF0000"/>
          <w:lang w:val="en-GB"/>
        </w:rPr>
        <w:t xml:space="preserve">Algorithms: </w:t>
      </w:r>
      <w:r w:rsidRPr="00C7395D" w:rsidR="00176A36">
        <w:rPr>
          <w:color w:val="FF0000"/>
          <w:lang w:val="en-GB"/>
        </w:rPr>
        <w:t>The</w:t>
      </w:r>
      <w:r w:rsidRPr="00C7395D" w:rsidR="006A525E">
        <w:rPr>
          <w:color w:val="FF0000"/>
          <w:lang w:val="en-GB"/>
        </w:rPr>
        <w:t xml:space="preserve"> developed</w:t>
      </w:r>
      <w:r w:rsidRPr="00C7395D" w:rsidR="00176A36">
        <w:rPr>
          <w:color w:val="FF0000"/>
          <w:lang w:val="en-GB"/>
        </w:rPr>
        <w:t xml:space="preserve"> algorithms </w:t>
      </w:r>
      <w:r w:rsidRPr="00C7395D" w:rsidR="00FF4E16">
        <w:rPr>
          <w:color w:val="FF0000"/>
          <w:lang w:val="en-GB"/>
        </w:rPr>
        <w:t>used for calculating heart rate and heart rate variability.</w:t>
      </w:r>
    </w:p>
    <w:p w:rsidRPr="00C7395D" w:rsidR="00C7395D" w:rsidP="079D273D" w:rsidRDefault="2FAE8807" w14:paraId="57F75DB9" w14:textId="4BA636C1">
      <w:pPr>
        <w:pStyle w:val="List"/>
        <w:numPr>
          <w:ilvl w:val="0"/>
          <w:numId w:val="43"/>
        </w:numPr>
        <w:rPr>
          <w:lang w:val="en-GB"/>
        </w:rPr>
      </w:pPr>
      <w:r w:rsidRPr="079D273D">
        <w:rPr>
          <w:color w:val="FF0000"/>
          <w:lang w:val="en-GB"/>
        </w:rPr>
        <w:t>Data:</w:t>
      </w:r>
      <w:r w:rsidRPr="079D273D" w:rsidR="4EEAD186">
        <w:rPr>
          <w:color w:val="FF0000"/>
          <w:lang w:val="en-GB"/>
        </w:rPr>
        <w:t xml:space="preserve"> </w:t>
      </w:r>
      <w:r w:rsidRPr="079D273D">
        <w:rPr>
          <w:color w:val="FF0000"/>
          <w:lang w:val="en-GB"/>
        </w:rPr>
        <w:t>How much data was collected</w:t>
      </w:r>
      <w:r w:rsidRPr="079D273D" w:rsidR="669457BC">
        <w:rPr>
          <w:color w:val="FF0000"/>
          <w:lang w:val="en-GB"/>
        </w:rPr>
        <w:t xml:space="preserve"> and for how long</w:t>
      </w:r>
      <w:r w:rsidRPr="079D273D">
        <w:rPr>
          <w:color w:val="FF0000"/>
          <w:lang w:val="en-GB"/>
        </w:rPr>
        <w:t>?</w:t>
      </w:r>
      <w:r w:rsidRPr="079D273D" w:rsidR="4EEAD186">
        <w:rPr>
          <w:color w:val="FF0000"/>
          <w:lang w:val="en-GB"/>
        </w:rPr>
        <w:t xml:space="preserve"> </w:t>
      </w:r>
      <w:r w:rsidRPr="079D273D">
        <w:rPr>
          <w:color w:val="FF0000"/>
          <w:lang w:val="en-GB"/>
        </w:rPr>
        <w:t>Where and how was the data processed?</w:t>
      </w:r>
    </w:p>
    <w:p w:rsidRPr="00C7395D" w:rsidR="00811CEE" w:rsidP="00811CEE" w:rsidRDefault="008D0667" w14:paraId="58B9B647" w14:textId="46F3DDBF">
      <w:pPr>
        <w:pStyle w:val="Heading1"/>
      </w:pPr>
      <w:bookmarkStart w:name="_Toc130386457" w:id="5"/>
      <w:r w:rsidRPr="00C7395D">
        <w:t>Conclusions</w:t>
      </w:r>
      <w:bookmarkEnd w:id="5"/>
    </w:p>
    <w:p w:rsidRPr="00C7395D" w:rsidR="008D0667" w:rsidP="1BE46D0C" w:rsidRDefault="00107077" w14:paraId="5EFC0737" w14:textId="56EA9A6D">
      <w:pPr>
        <w:pStyle w:val="Leipteksti1"/>
        <w:rPr>
          <w:color w:val="FF0000"/>
          <w:lang w:val="en-GB"/>
        </w:rPr>
      </w:pPr>
      <w:r w:rsidRPr="00C7395D">
        <w:rPr>
          <w:color w:val="FF0000"/>
          <w:lang w:val="en-GB"/>
        </w:rPr>
        <w:t xml:space="preserve">Instructions (REMOVE WHEN READY): </w:t>
      </w:r>
      <w:r w:rsidRPr="00C7395D" w:rsidR="008D0667">
        <w:rPr>
          <w:color w:val="FF0000"/>
          <w:lang w:val="en-GB"/>
        </w:rPr>
        <w:t>In the conclusions section, you should wrap up the report and evaluate how well the original goals of the project were achieved.</w:t>
      </w:r>
    </w:p>
    <w:p w:rsidRPr="00C7395D" w:rsidR="008D0667" w:rsidP="1BE46D0C" w:rsidRDefault="008D0667" w14:paraId="05ADA020" w14:textId="77777777">
      <w:pPr>
        <w:pStyle w:val="Leipteksti1"/>
        <w:rPr>
          <w:color w:val="FF0000"/>
          <w:lang w:val="en-GB"/>
        </w:rPr>
      </w:pPr>
      <w:r w:rsidRPr="00C7395D">
        <w:rPr>
          <w:color w:val="FF0000"/>
          <w:lang w:val="en-GB"/>
        </w:rPr>
        <w:t>The section should answer the following questions:</w:t>
      </w:r>
    </w:p>
    <w:p w:rsidRPr="00C7395D" w:rsidR="008D0667" w:rsidP="1BE46D0C" w:rsidRDefault="008D0667" w14:paraId="70E4A89D" w14:textId="77777777">
      <w:pPr>
        <w:pStyle w:val="List"/>
        <w:numPr>
          <w:ilvl w:val="0"/>
          <w:numId w:val="41"/>
        </w:numPr>
        <w:rPr>
          <w:color w:val="FF0000"/>
          <w:lang w:val="en-GB"/>
        </w:rPr>
      </w:pPr>
      <w:r w:rsidRPr="00C7395D">
        <w:rPr>
          <w:color w:val="FF0000"/>
          <w:lang w:val="en-GB"/>
        </w:rPr>
        <w:t>How well did the project go?</w:t>
      </w:r>
    </w:p>
    <w:p w:rsidRPr="00C7395D" w:rsidR="008D0667" w:rsidP="1BE46D0C" w:rsidRDefault="008D0667" w14:paraId="0F2589B2" w14:textId="77777777">
      <w:pPr>
        <w:pStyle w:val="List"/>
        <w:numPr>
          <w:ilvl w:val="0"/>
          <w:numId w:val="41"/>
        </w:numPr>
        <w:rPr>
          <w:color w:val="FF0000"/>
          <w:lang w:val="en-GB"/>
        </w:rPr>
      </w:pPr>
      <w:r w:rsidRPr="00C7395D">
        <w:rPr>
          <w:color w:val="FF0000"/>
          <w:lang w:val="en-GB"/>
        </w:rPr>
        <w:t>Were the goals reached?</w:t>
      </w:r>
    </w:p>
    <w:p w:rsidRPr="00C7395D" w:rsidR="008D0667" w:rsidP="1BE46D0C" w:rsidRDefault="008D0667" w14:paraId="2E20327A" w14:textId="77777777">
      <w:pPr>
        <w:pStyle w:val="List"/>
        <w:numPr>
          <w:ilvl w:val="0"/>
          <w:numId w:val="41"/>
        </w:numPr>
        <w:rPr>
          <w:color w:val="FF0000"/>
          <w:lang w:val="en-GB"/>
        </w:rPr>
      </w:pPr>
      <w:r w:rsidRPr="00C7395D">
        <w:rPr>
          <w:color w:val="FF0000"/>
          <w:lang w:val="en-GB"/>
        </w:rPr>
        <w:t>What kind of problems occurred during the project? How did you handle them?</w:t>
      </w:r>
    </w:p>
    <w:p w:rsidRPr="00C7395D" w:rsidR="008D0667" w:rsidP="1BE46D0C" w:rsidRDefault="008D0667" w14:paraId="243D50BB" w14:textId="77777777">
      <w:pPr>
        <w:pStyle w:val="List"/>
        <w:numPr>
          <w:ilvl w:val="0"/>
          <w:numId w:val="41"/>
        </w:numPr>
        <w:rPr>
          <w:color w:val="FF0000"/>
          <w:lang w:val="en-GB"/>
        </w:rPr>
      </w:pPr>
      <w:r w:rsidRPr="00C7395D">
        <w:rPr>
          <w:color w:val="FF0000"/>
          <w:lang w:val="en-GB"/>
        </w:rPr>
        <w:t>What limitations does your prototype measurement system have?</w:t>
      </w:r>
    </w:p>
    <w:p w:rsidRPr="00C7395D" w:rsidR="00195555" w:rsidP="00DC5B0F" w:rsidRDefault="008D0667" w14:paraId="3D110F8E" w14:textId="53A3DDFE">
      <w:pPr>
        <w:pStyle w:val="List"/>
        <w:numPr>
          <w:ilvl w:val="0"/>
          <w:numId w:val="41"/>
        </w:numPr>
        <w:rPr>
          <w:lang w:val="en-GB"/>
        </w:rPr>
      </w:pPr>
      <w:r w:rsidRPr="00C7395D">
        <w:rPr>
          <w:color w:val="FF0000"/>
          <w:lang w:val="en-GB"/>
        </w:rPr>
        <w:t>How could the work be improved or continued in the future?</w:t>
      </w:r>
    </w:p>
    <w:p w:rsidRPr="00C7395D" w:rsidR="008D0667" w:rsidRDefault="008D0667" w14:paraId="1DB1369B" w14:textId="77777777">
      <w:pPr>
        <w:rPr>
          <w:rFonts w:asciiTheme="majorHAnsi" w:hAnsiTheme="majorHAnsi" w:eastAsiaTheme="majorEastAsia" w:cstheme="majorBidi"/>
          <w:b/>
          <w:color w:val="000000" w:themeColor="text1"/>
          <w:spacing w:val="5"/>
          <w:kern w:val="28"/>
          <w:sz w:val="28"/>
          <w:szCs w:val="36"/>
          <w:lang w:val="en-GB"/>
        </w:rPr>
      </w:pPr>
      <w:r w:rsidRPr="00C7395D">
        <w:rPr>
          <w:lang w:val="en-GB"/>
        </w:rPr>
        <w:br w:type="page"/>
      </w:r>
    </w:p>
    <w:p w:rsidRPr="00C7395D" w:rsidR="002C1B5C" w:rsidP="00E54795" w:rsidRDefault="2C1471B9" w14:paraId="3E2B2D0D" w14:textId="5C31E28B">
      <w:pPr>
        <w:pStyle w:val="ReferencesHeading"/>
      </w:pPr>
      <w:r>
        <w:t>References</w:t>
      </w:r>
    </w:p>
    <w:p w:rsidRPr="00C7395D" w:rsidR="00AD7E61" w:rsidP="1BE46D0C" w:rsidRDefault="00570018" w14:paraId="196C1EE5" w14:textId="03065BCC">
      <w:pPr>
        <w:pStyle w:val="BodyText"/>
        <w:rPr>
          <w:color w:val="FF0000"/>
        </w:rPr>
      </w:pPr>
      <w:r w:rsidRPr="00C7395D">
        <w:rPr>
          <w:color w:val="FF0000"/>
        </w:rPr>
        <w:t xml:space="preserve">Instructions (REMOVE WHEN READY): </w:t>
      </w:r>
      <w:r w:rsidRPr="00C7395D" w:rsidR="00AD7E61">
        <w:rPr>
          <w:color w:val="FF0000"/>
        </w:rPr>
        <w:t xml:space="preserve">Use </w:t>
      </w:r>
      <w:r w:rsidRPr="00C7395D" w:rsidR="001541B6">
        <w:rPr>
          <w:color w:val="FF0000"/>
        </w:rPr>
        <w:t xml:space="preserve">one of the </w:t>
      </w:r>
      <w:r w:rsidRPr="00C7395D" w:rsidR="00AD7E61">
        <w:rPr>
          <w:color w:val="FF0000"/>
        </w:rPr>
        <w:t>referencing system</w:t>
      </w:r>
      <w:r w:rsidRPr="00C7395D" w:rsidR="001541B6">
        <w:rPr>
          <w:color w:val="FF0000"/>
        </w:rPr>
        <w:t xml:space="preserve">s below. </w:t>
      </w:r>
      <w:r w:rsidRPr="00C7395D" w:rsidR="00E50BFA">
        <w:rPr>
          <w:color w:val="FF0000"/>
        </w:rPr>
        <w:t>Remove the one that you do not</w:t>
      </w:r>
      <w:r w:rsidRPr="00C7395D" w:rsidR="00E54795">
        <w:rPr>
          <w:color w:val="FF0000"/>
        </w:rPr>
        <w:t xml:space="preserve"> use.</w:t>
      </w:r>
    </w:p>
    <w:p w:rsidRPr="0024372D" w:rsidR="009C2B07" w:rsidP="1BE46D0C" w:rsidRDefault="00AD7E61" w14:paraId="63EA027E" w14:textId="77777777">
      <w:pPr>
        <w:pStyle w:val="BodyText"/>
        <w:rPr>
          <w:strike/>
          <w:color w:val="FF0000"/>
        </w:rPr>
      </w:pPr>
      <w:r w:rsidRPr="0024372D">
        <w:rPr>
          <w:strike/>
          <w:color w:val="FF0000"/>
        </w:rPr>
        <w:t>Harvard (author-date) system</w:t>
      </w:r>
      <w:r w:rsidRPr="0024372D" w:rsidR="009C2B07">
        <w:rPr>
          <w:strike/>
          <w:color w:val="FF0000"/>
        </w:rPr>
        <w:t>:</w:t>
      </w:r>
    </w:p>
    <w:p w:rsidRPr="00C7395D" w:rsidR="00B36222" w:rsidP="1BE46D0C" w:rsidRDefault="002E14F4" w14:paraId="236E8AAB" w14:textId="77777777">
      <w:pPr>
        <w:pStyle w:val="BodyTextBeforeaQuoteorList"/>
        <w:rPr>
          <w:color w:val="FF0000"/>
          <w:lang w:val="en-GB"/>
        </w:rPr>
      </w:pPr>
      <w:r w:rsidRPr="00C7395D">
        <w:rPr>
          <w:color w:val="FF0000"/>
          <w:lang w:val="en-GB"/>
        </w:rPr>
        <w:t>The reference list entries need to be in alphabetical order according to the last name of the author mentioned first in the list of authors.</w:t>
      </w:r>
    </w:p>
    <w:p w:rsidRPr="00C7395D" w:rsidR="00D05E14" w:rsidP="1BE46D0C" w:rsidRDefault="00D05E14" w14:paraId="62CA955D" w14:textId="77777777">
      <w:pPr>
        <w:pStyle w:val="Unnumberedreferencing"/>
        <w:rPr>
          <w:color w:val="FF0000"/>
        </w:rPr>
      </w:pPr>
      <w:r w:rsidRPr="00C7395D">
        <w:rPr>
          <w:color w:val="FF0000"/>
        </w:rPr>
        <w:t>Davies</w:t>
      </w:r>
      <w:r w:rsidRPr="00C7395D" w:rsidR="00B875F3">
        <w:rPr>
          <w:color w:val="FF0000"/>
        </w:rPr>
        <w:t>,</w:t>
      </w:r>
      <w:r w:rsidRPr="00C7395D">
        <w:rPr>
          <w:color w:val="FF0000"/>
        </w:rPr>
        <w:t xml:space="preserve"> B</w:t>
      </w:r>
      <w:r w:rsidRPr="00C7395D" w:rsidR="00B875F3">
        <w:rPr>
          <w:color w:val="FF0000"/>
        </w:rPr>
        <w:t>arbara;</w:t>
      </w:r>
      <w:r w:rsidRPr="00C7395D">
        <w:rPr>
          <w:color w:val="FF0000"/>
        </w:rPr>
        <w:t xml:space="preserve"> Jameson</w:t>
      </w:r>
      <w:r w:rsidRPr="00C7395D" w:rsidR="00B875F3">
        <w:rPr>
          <w:color w:val="FF0000"/>
        </w:rPr>
        <w:t>,</w:t>
      </w:r>
      <w:r w:rsidRPr="00C7395D">
        <w:rPr>
          <w:color w:val="FF0000"/>
        </w:rPr>
        <w:t xml:space="preserve"> P</w:t>
      </w:r>
      <w:r w:rsidRPr="00C7395D" w:rsidR="00B875F3">
        <w:rPr>
          <w:color w:val="FF0000"/>
        </w:rPr>
        <w:t>eter &amp; Smith, John</w:t>
      </w:r>
      <w:r w:rsidRPr="00C7395D">
        <w:rPr>
          <w:color w:val="FF0000"/>
        </w:rPr>
        <w:t>. 2013</w:t>
      </w:r>
      <w:r w:rsidRPr="00C7395D" w:rsidR="00B875F3">
        <w:rPr>
          <w:color w:val="FF0000"/>
        </w:rPr>
        <w:t>.</w:t>
      </w:r>
      <w:r w:rsidRPr="00C7395D">
        <w:rPr>
          <w:color w:val="FF0000"/>
        </w:rPr>
        <w:t xml:space="preserve"> Advanced economics. Oxford: Oxford University Press.</w:t>
      </w:r>
    </w:p>
    <w:p w:rsidRPr="00C7395D" w:rsidR="009C2B07" w:rsidP="1BE46D0C" w:rsidRDefault="009C2B07" w14:paraId="10D1096C" w14:textId="77777777">
      <w:pPr>
        <w:pStyle w:val="Unnumberedreferencing"/>
        <w:rPr>
          <w:color w:val="FF0000"/>
        </w:rPr>
      </w:pPr>
      <w:r w:rsidRPr="00C7395D">
        <w:rPr>
          <w:color w:val="FF0000"/>
        </w:rPr>
        <w:t>Mitchel</w:t>
      </w:r>
      <w:r w:rsidRPr="00C7395D" w:rsidR="00B875F3">
        <w:rPr>
          <w:color w:val="FF0000"/>
        </w:rPr>
        <w:t>l, John Arnold &amp;</w:t>
      </w:r>
      <w:r w:rsidRPr="00C7395D">
        <w:rPr>
          <w:color w:val="FF0000"/>
        </w:rPr>
        <w:t xml:space="preserve"> Thomson, M</w:t>
      </w:r>
      <w:r w:rsidRPr="00C7395D" w:rsidR="00B875F3">
        <w:rPr>
          <w:color w:val="FF0000"/>
        </w:rPr>
        <w:t>agdalena</w:t>
      </w:r>
      <w:r w:rsidRPr="00C7395D">
        <w:rPr>
          <w:color w:val="FF0000"/>
        </w:rPr>
        <w:t>. 2017</w:t>
      </w:r>
      <w:r w:rsidRPr="00C7395D" w:rsidR="00B875F3">
        <w:rPr>
          <w:color w:val="FF0000"/>
        </w:rPr>
        <w:t>.</w:t>
      </w:r>
      <w:r w:rsidRPr="00C7395D">
        <w:rPr>
          <w:color w:val="FF0000"/>
        </w:rPr>
        <w:t xml:space="preserve"> A guide to citation. London: London Publishings.</w:t>
      </w:r>
    </w:p>
    <w:p w:rsidRPr="00C7395D" w:rsidR="0010478D" w:rsidP="1BE46D0C" w:rsidRDefault="0010478D" w14:paraId="3E6338A5" w14:textId="77777777">
      <w:pPr>
        <w:pStyle w:val="Unnumberedreferencing"/>
        <w:rPr>
          <w:color w:val="FF0000"/>
        </w:rPr>
      </w:pPr>
    </w:p>
    <w:p w:rsidRPr="0024372D" w:rsidR="005A21E0" w:rsidP="1BE46D0C" w:rsidRDefault="00D1704A" w14:paraId="7F80E58F" w14:textId="77777777">
      <w:pPr>
        <w:pStyle w:val="BodyTextBeforeaQuoteorList"/>
        <w:rPr>
          <w:color w:val="FF0000"/>
          <w:u w:val="single"/>
          <w:lang w:val="en-GB"/>
        </w:rPr>
      </w:pPr>
      <w:r w:rsidRPr="0024372D">
        <w:rPr>
          <w:color w:val="FF0000"/>
          <w:u w:val="single"/>
          <w:lang w:val="en-GB"/>
        </w:rPr>
        <w:t>Vancouver (</w:t>
      </w:r>
      <w:r w:rsidRPr="0024372D" w:rsidR="00E61645">
        <w:rPr>
          <w:color w:val="FF0000"/>
          <w:u w:val="single"/>
          <w:lang w:val="en-GB"/>
        </w:rPr>
        <w:t>n</w:t>
      </w:r>
      <w:r w:rsidRPr="0024372D">
        <w:rPr>
          <w:color w:val="FF0000"/>
          <w:u w:val="single"/>
          <w:lang w:val="en-GB"/>
        </w:rPr>
        <w:t>umbering)</w:t>
      </w:r>
      <w:r w:rsidRPr="0024372D" w:rsidR="009C2B07">
        <w:rPr>
          <w:color w:val="FF0000"/>
          <w:u w:val="single"/>
          <w:lang w:val="en-GB"/>
        </w:rPr>
        <w:t xml:space="preserve"> system:</w:t>
      </w:r>
    </w:p>
    <w:p w:rsidRPr="00C7395D" w:rsidR="00FF2F9B" w:rsidP="1BE46D0C" w:rsidRDefault="00F06EF7" w14:paraId="0EF39411" w14:textId="77777777">
      <w:pPr>
        <w:pStyle w:val="Numberreferencing"/>
        <w:rPr>
          <w:color w:val="FF0000"/>
        </w:rPr>
      </w:pPr>
      <w:r w:rsidRPr="00C7395D">
        <w:rPr>
          <w:color w:val="FF0000"/>
        </w:rPr>
        <w:t>Mitchell</w:t>
      </w:r>
      <w:r w:rsidRPr="00C7395D" w:rsidR="004E5DDF">
        <w:rPr>
          <w:color w:val="FF0000"/>
        </w:rPr>
        <w:t>,</w:t>
      </w:r>
      <w:r w:rsidRPr="00C7395D" w:rsidR="00FF2F9B">
        <w:rPr>
          <w:color w:val="FF0000"/>
        </w:rPr>
        <w:t xml:space="preserve"> J</w:t>
      </w:r>
      <w:r w:rsidRPr="00C7395D" w:rsidR="00B875F3">
        <w:rPr>
          <w:color w:val="FF0000"/>
        </w:rPr>
        <w:t xml:space="preserve">ohn </w:t>
      </w:r>
      <w:r w:rsidRPr="00C7395D" w:rsidR="00FF2F9B">
        <w:rPr>
          <w:color w:val="FF0000"/>
        </w:rPr>
        <w:t>A</w:t>
      </w:r>
      <w:r w:rsidRPr="00C7395D" w:rsidR="004E5DDF">
        <w:rPr>
          <w:color w:val="FF0000"/>
        </w:rPr>
        <w:t>rnold &amp;</w:t>
      </w:r>
      <w:r w:rsidRPr="00C7395D">
        <w:rPr>
          <w:color w:val="FF0000"/>
        </w:rPr>
        <w:t xml:space="preserve"> Thomson</w:t>
      </w:r>
      <w:r w:rsidRPr="00C7395D" w:rsidR="004E5DDF">
        <w:rPr>
          <w:color w:val="FF0000"/>
        </w:rPr>
        <w:t>,</w:t>
      </w:r>
      <w:r w:rsidRPr="00C7395D" w:rsidR="00FF2F9B">
        <w:rPr>
          <w:color w:val="FF0000"/>
        </w:rPr>
        <w:t xml:space="preserve"> M</w:t>
      </w:r>
      <w:r w:rsidRPr="00C7395D" w:rsidR="00B875F3">
        <w:rPr>
          <w:color w:val="FF0000"/>
        </w:rPr>
        <w:t>agdalena</w:t>
      </w:r>
      <w:r w:rsidRPr="00C7395D" w:rsidR="004E5DDF">
        <w:rPr>
          <w:color w:val="FF0000"/>
        </w:rPr>
        <w:t>. 2017</w:t>
      </w:r>
      <w:r w:rsidRPr="00C7395D" w:rsidR="00FF2F9B">
        <w:rPr>
          <w:color w:val="FF0000"/>
        </w:rPr>
        <w:t xml:space="preserve">. A guide to citation. </w:t>
      </w:r>
      <w:r w:rsidRPr="00C7395D" w:rsidR="004E5DDF">
        <w:rPr>
          <w:color w:val="FF0000"/>
        </w:rPr>
        <w:t>London: London Publishings</w:t>
      </w:r>
      <w:r w:rsidRPr="00C7395D" w:rsidR="00FF2F9B">
        <w:rPr>
          <w:color w:val="FF0000"/>
        </w:rPr>
        <w:t>.</w:t>
      </w:r>
    </w:p>
    <w:p w:rsidRPr="00C7395D" w:rsidR="005A21E0" w:rsidP="1BE46D0C" w:rsidRDefault="0010478D" w14:paraId="3184000E" w14:textId="77777777">
      <w:pPr>
        <w:pStyle w:val="Numberreferencing"/>
        <w:rPr>
          <w:color w:val="FF0000"/>
        </w:rPr>
      </w:pPr>
      <w:r w:rsidRPr="00C7395D">
        <w:rPr>
          <w:color w:val="FF0000"/>
        </w:rPr>
        <w:t>Davies</w:t>
      </w:r>
      <w:r w:rsidRPr="00C7395D" w:rsidR="004E5DDF">
        <w:rPr>
          <w:color w:val="FF0000"/>
        </w:rPr>
        <w:t>,</w:t>
      </w:r>
      <w:r w:rsidRPr="00C7395D">
        <w:rPr>
          <w:color w:val="FF0000"/>
        </w:rPr>
        <w:t xml:space="preserve"> B</w:t>
      </w:r>
      <w:r w:rsidRPr="00C7395D" w:rsidR="004E5DDF">
        <w:rPr>
          <w:color w:val="FF0000"/>
        </w:rPr>
        <w:t>arbara;</w:t>
      </w:r>
      <w:r w:rsidRPr="00C7395D" w:rsidR="00F06EF7">
        <w:rPr>
          <w:color w:val="FF0000"/>
        </w:rPr>
        <w:t xml:space="preserve"> Jameson</w:t>
      </w:r>
      <w:r w:rsidRPr="00C7395D" w:rsidR="004E5DDF">
        <w:rPr>
          <w:color w:val="FF0000"/>
        </w:rPr>
        <w:t>, Peter &amp;</w:t>
      </w:r>
      <w:r w:rsidRPr="00C7395D">
        <w:rPr>
          <w:color w:val="FF0000"/>
        </w:rPr>
        <w:t xml:space="preserve"> </w:t>
      </w:r>
      <w:r w:rsidRPr="00C7395D" w:rsidR="00F06EF7">
        <w:rPr>
          <w:color w:val="FF0000"/>
        </w:rPr>
        <w:t>Smith</w:t>
      </w:r>
      <w:r w:rsidRPr="00C7395D" w:rsidR="004E5DDF">
        <w:rPr>
          <w:color w:val="FF0000"/>
        </w:rPr>
        <w:t>,</w:t>
      </w:r>
      <w:r w:rsidRPr="00C7395D" w:rsidR="00B875F3">
        <w:rPr>
          <w:color w:val="FF0000"/>
        </w:rPr>
        <w:t xml:space="preserve"> John</w:t>
      </w:r>
      <w:r w:rsidRPr="00C7395D">
        <w:rPr>
          <w:color w:val="FF0000"/>
        </w:rPr>
        <w:t xml:space="preserve">. </w:t>
      </w:r>
      <w:r w:rsidRPr="00C7395D" w:rsidR="004E5DDF">
        <w:rPr>
          <w:color w:val="FF0000"/>
        </w:rPr>
        <w:t xml:space="preserve">2013. </w:t>
      </w:r>
      <w:r w:rsidRPr="00C7395D">
        <w:rPr>
          <w:color w:val="FF0000"/>
        </w:rPr>
        <w:t>Advanced economics. Oxfor</w:t>
      </w:r>
      <w:r w:rsidRPr="00C7395D" w:rsidR="004E5DDF">
        <w:rPr>
          <w:color w:val="FF0000"/>
        </w:rPr>
        <w:t>d: Oxford University Press</w:t>
      </w:r>
      <w:r w:rsidRPr="00C7395D">
        <w:rPr>
          <w:color w:val="FF0000"/>
        </w:rPr>
        <w:t>.</w:t>
      </w:r>
    </w:p>
    <w:p w:rsidRPr="00C7395D" w:rsidR="005A21E0" w:rsidP="005A21E0" w:rsidRDefault="005A21E0" w14:paraId="3002F58C" w14:textId="77777777">
      <w:pPr>
        <w:rPr>
          <w:lang w:val="en-GB"/>
        </w:rPr>
      </w:pPr>
    </w:p>
    <w:p w:rsidRPr="00C070B9" w:rsidR="005A21E0" w:rsidP="00C070B9" w:rsidRDefault="01B60245" w14:paraId="753BBCB5" w14:textId="3109A64A">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C070B9">
        <w:rPr>
          <w:rFonts w:ascii="Helvetica Neue" w:hAnsi="Helvetica Neue" w:eastAsia="Helvetica Neue" w:cs="Helvetica Neue"/>
          <w:sz w:val="25"/>
          <w:szCs w:val="25"/>
          <w:lang w:val="fi-FI" w:eastAsia="fi-FI"/>
        </w:rPr>
        <w:t>AHA</w:t>
      </w:r>
      <w:r w:rsidRPr="00C070B9" w:rsidR="7AB9B7E3">
        <w:rPr>
          <w:rFonts w:ascii="Helvetica Neue" w:hAnsi="Helvetica Neue" w:eastAsia="Helvetica Neue" w:cs="Helvetica Neue"/>
          <w:sz w:val="25"/>
          <w:szCs w:val="25"/>
          <w:lang w:val="fi-FI" w:eastAsia="fi-FI"/>
        </w:rPr>
        <w:t xml:space="preserve">. </w:t>
      </w:r>
      <w:r w:rsidRPr="00C070B9">
        <w:rPr>
          <w:rFonts w:ascii="Helvetica Neue" w:hAnsi="Helvetica Neue" w:eastAsia="Helvetica Neue" w:cs="Helvetica Neue"/>
          <w:sz w:val="25"/>
          <w:szCs w:val="25"/>
          <w:lang w:val="fi-FI" w:eastAsia="fi-FI"/>
        </w:rPr>
        <w:t xml:space="preserve">2021. All About Heart Rate (Pulse). American Heart Association. Retrieved from </w:t>
      </w:r>
      <w:hyperlink r:id="rId21">
        <w:r w:rsidRPr="00C070B9">
          <w:rPr>
            <w:rFonts w:ascii="Helvetica Neue" w:hAnsi="Helvetica Neue" w:eastAsia="Helvetica Neue" w:cs="Helvetica Neue"/>
            <w:sz w:val="25"/>
            <w:szCs w:val="25"/>
            <w:lang w:val="fi-FI" w:eastAsia="fi-FI"/>
          </w:rPr>
          <w:t>https://www.heart.org/en/health-topics/high-blood-pressure/the-facts-about-high-blood-pressure/all-about-heart-rate-pulse</w:t>
        </w:r>
      </w:hyperlink>
      <w:r w:rsidRPr="00C070B9" w:rsidR="00386A83">
        <w:rPr>
          <w:rFonts w:ascii="Helvetica Neue" w:hAnsi="Helvetica Neue" w:eastAsia="Helvetica Neue" w:cs="Helvetica Neue"/>
          <w:sz w:val="25"/>
          <w:szCs w:val="25"/>
          <w:lang w:val="fi-FI" w:eastAsia="fi-FI"/>
        </w:rPr>
        <w:t xml:space="preserve"> </w:t>
      </w:r>
    </w:p>
    <w:p w:rsidRPr="00091C8B" w:rsidR="005A21E0" w:rsidP="00091C8B" w:rsidRDefault="01B60245" w14:paraId="4B679AE7" w14:textId="6EEE403D">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091C8B">
        <w:rPr>
          <w:rFonts w:ascii="Helvetica Neue" w:hAnsi="Helvetica Neue" w:eastAsia="Helvetica Neue" w:cs="Helvetica Neue"/>
          <w:sz w:val="25"/>
          <w:szCs w:val="25"/>
          <w:lang w:val="fi-FI" w:eastAsia="fi-FI"/>
        </w:rPr>
        <w:t xml:space="preserve">Elecrow. (n.d.). Crowtail- Pulse Sensor 2.0. Elecrow. Retrieved from </w:t>
      </w:r>
      <w:hyperlink r:id="rId22">
        <w:r w:rsidRPr="00091C8B">
          <w:rPr>
            <w:rFonts w:ascii="Helvetica Neue" w:hAnsi="Helvetica Neue" w:eastAsia="Helvetica Neue" w:cs="Helvetica Neue"/>
            <w:sz w:val="25"/>
            <w:szCs w:val="25"/>
            <w:lang w:val="fi-FI" w:eastAsia="fi-FI"/>
          </w:rPr>
          <w:t>https://www.elecrow.com/crowtail-pulse-sensor-2-0.html</w:t>
        </w:r>
      </w:hyperlink>
    </w:p>
    <w:p w:rsidRPr="00091C8B" w:rsidR="005A21E0" w:rsidP="00091C8B" w:rsidRDefault="01B60245" w14:paraId="747321AF" w14:textId="03A1ABD6">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091C8B">
        <w:rPr>
          <w:rFonts w:ascii="Helvetica Neue" w:hAnsi="Helvetica Neue" w:eastAsia="Helvetica Neue" w:cs="Helvetica Neue"/>
          <w:sz w:val="25"/>
          <w:szCs w:val="25"/>
          <w:lang w:val="fi-FI" w:eastAsia="fi-FI"/>
        </w:rPr>
        <w:t>Shaffer, F., &amp; Ginsberg, J. P. 2017. An Overview of Heart Rate Variability Metrics and Norms. Frontiers in Public Health, 5, 258. doi:10.3389/fpubh.2017.00258</w:t>
      </w:r>
    </w:p>
    <w:p w:rsidRPr="00091C8B" w:rsidR="1AA94428" w:rsidP="0024372D" w:rsidRDefault="1AA94428" w14:paraId="22FA81AA" w14:textId="5DFC6302">
      <w:pPr>
        <w:pStyle w:val="Numberreferencing"/>
        <w:numPr>
          <w:ilvl w:val="0"/>
          <w:numId w:val="0"/>
        </w:numPr>
        <w:spacing w:line="360" w:lineRule="auto"/>
        <w:ind w:left="567"/>
        <w:rPr>
          <w:rFonts w:ascii="Helvetica Neue" w:hAnsi="Helvetica Neue" w:eastAsia="Helvetica Neue" w:cs="Helvetica Neue"/>
          <w:sz w:val="25"/>
          <w:szCs w:val="25"/>
          <w:lang w:val="fi-FI" w:eastAsia="fi-FI"/>
        </w:rPr>
      </w:pPr>
    </w:p>
    <w:p w:rsidRPr="00091C8B" w:rsidR="1AA94428" w:rsidP="00091C8B" w:rsidRDefault="55777E6B" w14:paraId="1BF1B1C4" w14:textId="52F982AD">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091C8B">
        <w:rPr>
          <w:rFonts w:ascii="Helvetica Neue" w:hAnsi="Helvetica Neue" w:eastAsia="Helvetica Neue" w:cs="Helvetica Neue"/>
          <w:sz w:val="25"/>
          <w:szCs w:val="25"/>
          <w:lang w:val="fi-FI" w:eastAsia="fi-FI"/>
        </w:rPr>
        <w:t xml:space="preserve">Quinn Mattingly, </w:t>
      </w:r>
      <w:r w:rsidRPr="00091C8B" w:rsidR="2022E887">
        <w:rPr>
          <w:rFonts w:ascii="Helvetica Neue" w:hAnsi="Helvetica Neue" w:eastAsia="Helvetica Neue" w:cs="Helvetica Neue"/>
          <w:sz w:val="25"/>
          <w:szCs w:val="25"/>
          <w:lang w:val="fi-FI" w:eastAsia="fi-FI"/>
        </w:rPr>
        <w:t>World Health Organization</w:t>
      </w:r>
      <w:r w:rsidRPr="00091C8B" w:rsidR="1E0C0C36">
        <w:rPr>
          <w:rFonts w:ascii="Helvetica Neue" w:hAnsi="Helvetica Neue" w:eastAsia="Helvetica Neue" w:cs="Helvetica Neue"/>
          <w:sz w:val="25"/>
          <w:szCs w:val="25"/>
          <w:lang w:val="fi-FI" w:eastAsia="fi-FI"/>
        </w:rPr>
        <w:t>,</w:t>
      </w:r>
      <w:r w:rsidRPr="00091C8B" w:rsidR="4A0F9977">
        <w:rPr>
          <w:rFonts w:ascii="Helvetica Neue" w:hAnsi="Helvetica Neue" w:eastAsia="Helvetica Neue" w:cs="Helvetica Neue"/>
          <w:sz w:val="25"/>
          <w:szCs w:val="25"/>
          <w:lang w:val="fi-FI" w:eastAsia="fi-FI"/>
        </w:rPr>
        <w:t xml:space="preserve"> </w:t>
      </w:r>
      <w:r w:rsidRPr="00091C8B" w:rsidR="303989F8">
        <w:rPr>
          <w:rFonts w:ascii="Helvetica Neue" w:hAnsi="Helvetica Neue" w:eastAsia="Helvetica Neue" w:cs="Helvetica Neue"/>
          <w:sz w:val="25"/>
          <w:szCs w:val="25"/>
          <w:lang w:val="fi-FI" w:eastAsia="fi-FI"/>
        </w:rPr>
        <w:t>2023</w:t>
      </w:r>
      <w:r w:rsidRPr="00091C8B" w:rsidR="4A0F9977">
        <w:rPr>
          <w:rFonts w:ascii="Helvetica Neue" w:hAnsi="Helvetica Neue" w:eastAsia="Helvetica Neue" w:cs="Helvetica Neue"/>
          <w:sz w:val="25"/>
          <w:szCs w:val="25"/>
          <w:lang w:val="fi-FI" w:eastAsia="fi-FI"/>
        </w:rPr>
        <w:t xml:space="preserve">. </w:t>
      </w:r>
      <w:r w:rsidRPr="00091C8B" w:rsidR="03AA4420">
        <w:rPr>
          <w:rFonts w:ascii="Helvetica Neue" w:hAnsi="Helvetica Neue" w:eastAsia="Helvetica Neue" w:cs="Helvetica Neue"/>
          <w:sz w:val="25"/>
          <w:szCs w:val="25"/>
          <w:lang w:val="fi-FI" w:eastAsia="fi-FI"/>
        </w:rPr>
        <w:t>Cardiovascular diseases, Health topics</w:t>
      </w:r>
      <w:r w:rsidRPr="00091C8B" w:rsidR="4A0F9977">
        <w:rPr>
          <w:rFonts w:ascii="Helvetica Neue" w:hAnsi="Helvetica Neue" w:eastAsia="Helvetica Neue" w:cs="Helvetica Neue"/>
          <w:sz w:val="25"/>
          <w:szCs w:val="25"/>
          <w:lang w:val="fi-FI" w:eastAsia="fi-FI"/>
        </w:rPr>
        <w:t>.</w:t>
      </w:r>
      <w:r w:rsidRPr="00091C8B" w:rsidR="0A770D4C">
        <w:rPr>
          <w:rFonts w:ascii="Helvetica Neue" w:hAnsi="Helvetica Neue" w:eastAsia="Helvetica Neue" w:cs="Helvetica Neue"/>
          <w:sz w:val="25"/>
          <w:szCs w:val="25"/>
          <w:lang w:val="fi-FI" w:eastAsia="fi-FI"/>
        </w:rPr>
        <w:t xml:space="preserve"> &lt; </w:t>
      </w:r>
      <w:hyperlink w:anchor="tab=tab_1" r:id="rId23">
        <w:r w:rsidRPr="00091C8B" w:rsidR="0A770D4C">
          <w:rPr>
            <w:lang w:val="fi-FI" w:eastAsia="fi-FI"/>
          </w:rPr>
          <w:t>https://www.who.int/health-topics/cardiovascular-diseases#tab=tab_1</w:t>
        </w:r>
      </w:hyperlink>
      <w:r w:rsidRPr="00091C8B" w:rsidR="0A770D4C">
        <w:rPr>
          <w:rFonts w:ascii="Helvetica Neue" w:hAnsi="Helvetica Neue" w:eastAsia="Helvetica Neue" w:cs="Helvetica Neue"/>
          <w:sz w:val="25"/>
          <w:szCs w:val="25"/>
          <w:lang w:val="fi-FI" w:eastAsia="fi-FI"/>
        </w:rPr>
        <w:t xml:space="preserve"> &gt; </w:t>
      </w:r>
      <w:r w:rsidRPr="00091C8B" w:rsidR="4A0F9977">
        <w:rPr>
          <w:rFonts w:ascii="Helvetica Neue" w:hAnsi="Helvetica Neue" w:eastAsia="Helvetica Neue" w:cs="Helvetica Neue"/>
          <w:sz w:val="25"/>
          <w:szCs w:val="25"/>
          <w:lang w:val="fi-FI" w:eastAsia="fi-FI"/>
        </w:rPr>
        <w:t>(</w:t>
      </w:r>
      <w:r w:rsidRPr="00091C8B" w:rsidR="34310EC0">
        <w:rPr>
          <w:rFonts w:ascii="Helvetica Neue" w:hAnsi="Helvetica Neue" w:eastAsia="Helvetica Neue" w:cs="Helvetica Neue"/>
          <w:sz w:val="25"/>
          <w:szCs w:val="25"/>
          <w:lang w:val="fi-FI" w:eastAsia="fi-FI"/>
        </w:rPr>
        <w:t>Read 07.04.2023</w:t>
      </w:r>
      <w:r w:rsidRPr="00091C8B" w:rsidR="4A0F9977">
        <w:rPr>
          <w:rFonts w:ascii="Helvetica Neue" w:hAnsi="Helvetica Neue" w:eastAsia="Helvetica Neue" w:cs="Helvetica Neue"/>
          <w:sz w:val="25"/>
          <w:szCs w:val="25"/>
          <w:lang w:val="fi-FI" w:eastAsia="fi-FI"/>
        </w:rPr>
        <w:t>).</w:t>
      </w:r>
    </w:p>
    <w:p w:rsidRPr="00091C8B" w:rsidR="005A21E0" w:rsidP="00091C8B" w:rsidRDefault="01B60245" w14:paraId="456334D6" w14:textId="0FE76B35">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091C8B">
        <w:rPr>
          <w:rFonts w:ascii="Helvetica Neue" w:hAnsi="Helvetica Neue" w:eastAsia="Helvetica Neue" w:cs="Helvetica Neue"/>
          <w:sz w:val="25"/>
          <w:szCs w:val="25"/>
          <w:lang w:val="fi-FI" w:eastAsia="fi-FI"/>
        </w:rPr>
        <w:t>Thayer, J. F., Åhs, F., Fredrikson, M., Sollers, J. J., &amp; Wager, T. D. 2010. A meta-analysis of heart rate variability and neuroimaging studies: Implications for heart rate variability as a marker of stress and health. Neuroscience and Biobehavioral Reviews, 36(2), 747-756. doi:10.1016/j.neubiorev.2011.11.009</w:t>
      </w:r>
    </w:p>
    <w:p w:rsidRPr="00E75E91" w:rsidR="00091C8B" w:rsidP="00091C8B" w:rsidRDefault="00091C8B" w14:paraId="2B5B8E86" w14:textId="091FC547">
      <w:pPr>
        <w:pStyle w:val="Numberreferencing"/>
        <w:numPr>
          <w:ilvl w:val="0"/>
          <w:numId w:val="45"/>
        </w:numPr>
        <w:spacing w:line="360" w:lineRule="auto"/>
        <w:rPr>
          <w:rFonts w:ascii="Helvetica Neue" w:hAnsi="Helvetica Neue" w:eastAsia="Helvetica Neue" w:cs="Helvetica Neue"/>
          <w:sz w:val="25"/>
          <w:szCs w:val="25"/>
          <w:lang w:val="fi-FI" w:eastAsia="fi-FI"/>
        </w:rPr>
      </w:pPr>
      <w:r w:rsidRPr="00091C8B">
        <w:rPr>
          <w:rFonts w:ascii="Helvetica Neue" w:hAnsi="Helvetica Neue" w:eastAsia="Helvetica Neue" w:cs="Helvetica Neue"/>
          <w:sz w:val="25"/>
          <w:szCs w:val="25"/>
          <w:lang w:val="fi-FI" w:eastAsia="fi-FI"/>
        </w:rPr>
        <w:t>Elite HRV [Internet]. Heart Rate Variability vs. Heart Rate - Elite HRV; [cited 2023 Apr 7]. Available from: </w:t>
      </w:r>
      <w:hyperlink r:id="rId24">
        <w:r w:rsidRPr="726A7457" w:rsidR="3FB457F0">
          <w:rPr>
            <w:rFonts w:ascii="Helvetica Neue" w:hAnsi="Helvetica Neue" w:eastAsia="Helvetica Neue" w:cs="Helvetica Neue"/>
            <w:sz w:val="25"/>
            <w:szCs w:val="25"/>
            <w:lang w:val="fi-FI" w:eastAsia="fi-FI"/>
          </w:rPr>
          <w:t>https://elitehrv.com/heart-rate-variability-vs-heart-rate</w:t>
        </w:r>
      </w:hyperlink>
    </w:p>
    <w:p w:rsidR="006D3045" w:rsidP="006D3045" w:rsidRDefault="006D3045" w14:paraId="32B9D5CB" w14:textId="1CD3280F">
      <w:pPr>
        <w:pStyle w:val="Numberreferencing"/>
        <w:rPr>
          <w:rFonts w:ascii="Helvetica Neue" w:hAnsi="Helvetica Neue" w:eastAsia="Helvetica Neue" w:cs="Helvetica Neue"/>
          <w:sz w:val="25"/>
          <w:szCs w:val="25"/>
          <w:lang w:val="fi-FI" w:eastAsia="fi-FI"/>
        </w:rPr>
      </w:pPr>
      <w:r w:rsidRPr="0035290B">
        <w:rPr>
          <w:rFonts w:ascii="Helvetica Neue" w:hAnsi="Helvetica Neue" w:eastAsia="Helvetica Neue" w:cs="Helvetica Neue"/>
          <w:sz w:val="25"/>
          <w:szCs w:val="25"/>
          <w:lang w:val="fi-FI" w:eastAsia="fi-FI"/>
        </w:rPr>
        <w:t xml:space="preserve">Cleveland Clinic [Internet]. What to Know About Your Heart Rate and Pulse; [cited 2023 Apr 7]. </w:t>
      </w:r>
      <w:r w:rsidRPr="0035290B" w:rsidR="729BE59D">
        <w:rPr>
          <w:rFonts w:ascii="Helvetica Neue" w:hAnsi="Helvetica Neue" w:eastAsia="Helvetica Neue" w:cs="Helvetica Neue"/>
          <w:sz w:val="25"/>
          <w:szCs w:val="25"/>
          <w:lang w:val="fi-FI" w:eastAsia="fi-FI"/>
        </w:rPr>
        <w:t>Available from: </w:t>
      </w:r>
      <w:hyperlink r:id="rId25">
        <w:r w:rsidRPr="0035290B" w:rsidR="729BE59D">
          <w:rPr>
            <w:rFonts w:ascii="Helvetica Neue" w:hAnsi="Helvetica Neue" w:eastAsia="Helvetica Neue" w:cs="Helvetica Neue"/>
            <w:sz w:val="25"/>
            <w:szCs w:val="25"/>
            <w:lang w:val="fi-FI" w:eastAsia="fi-FI"/>
          </w:rPr>
          <w:t>https://my.clevelandclinic.org/health/diagnostics/17402-pulse--heart-rate</w:t>
        </w:r>
      </w:hyperlink>
    </w:p>
    <w:p w:rsidRPr="004B3006" w:rsidR="00D7668E" w:rsidP="00D7668E" w:rsidRDefault="00D7668E" w14:paraId="4D22C28C" w14:textId="77777777">
      <w:pPr>
        <w:pStyle w:val="Numberreferencing"/>
        <w:rPr>
          <w:rFonts w:ascii="Helvetica Neue" w:hAnsi="Helvetica Neue" w:eastAsia="Helvetica Neue" w:cs="Helvetica Neue"/>
          <w:sz w:val="25"/>
          <w:szCs w:val="25"/>
          <w:lang w:val="fr-FR" w:eastAsia="fi-FI"/>
        </w:rPr>
      </w:pPr>
      <w:r w:rsidRPr="00E30699">
        <w:rPr>
          <w:rFonts w:ascii="Helvetica Neue" w:hAnsi="Helvetica Neue" w:eastAsia="Helvetica Neue" w:cs="Helvetica Neue"/>
          <w:sz w:val="25"/>
          <w:szCs w:val="25"/>
          <w:lang w:val="fi-FI" w:eastAsia="fi-FI"/>
        </w:rPr>
        <w:t xml:space="preserve">PubMed Central (PMC) [Internet]. The physiological basis and measurement of heart rate variability in humans; [cited 2023 Apr 7]. </w:t>
      </w:r>
      <w:r w:rsidRPr="004B3006">
        <w:rPr>
          <w:rFonts w:ascii="Helvetica Neue" w:hAnsi="Helvetica Neue" w:eastAsia="Helvetica Neue" w:cs="Helvetica Neue"/>
          <w:sz w:val="25"/>
          <w:szCs w:val="25"/>
          <w:lang w:val="fr-FR" w:eastAsia="fi-FI"/>
        </w:rPr>
        <w:t>Available from: </w:t>
      </w:r>
      <w:hyperlink w:tgtFrame="_blank" w:history="1" r:id="rId26">
        <w:r w:rsidRPr="004B3006">
          <w:rPr>
            <w:rFonts w:ascii="Helvetica Neue" w:hAnsi="Helvetica Neue" w:eastAsia="Helvetica Neue" w:cs="Helvetica Neue"/>
            <w:sz w:val="25"/>
            <w:szCs w:val="25"/>
            <w:lang w:val="fr-FR" w:eastAsia="fi-FI"/>
          </w:rPr>
          <w:t>https://www.ncbi.nlm.nih.gov/pmc/articles/PMC5039876/</w:t>
        </w:r>
      </w:hyperlink>
      <w:r w:rsidRPr="004B3006">
        <w:rPr>
          <w:rFonts w:ascii="Helvetica Neue" w:hAnsi="Helvetica Neue" w:eastAsia="Helvetica Neue" w:cs="Helvetica Neue"/>
          <w:sz w:val="25"/>
          <w:szCs w:val="25"/>
          <w:lang w:val="fr-FR" w:eastAsia="fi-FI"/>
        </w:rPr>
        <w:t>.</w:t>
      </w:r>
    </w:p>
    <w:p w:rsidRPr="006D3045" w:rsidR="00D7668E" w:rsidP="00D7668E" w:rsidRDefault="00D7668E" w14:paraId="036E4953" w14:textId="77777777">
      <w:pPr>
        <w:rPr>
          <w:lang w:val="fr-FR" w:eastAsia="fi-FI"/>
        </w:rPr>
      </w:pPr>
    </w:p>
    <w:p w:rsidR="008062BF" w:rsidP="00943613" w:rsidRDefault="008062BF" w14:paraId="796078F1" w14:textId="77777777">
      <w:pPr>
        <w:pStyle w:val="Numberreferencing"/>
        <w:numPr>
          <w:ilvl w:val="0"/>
          <w:numId w:val="0"/>
        </w:numPr>
        <w:spacing w:line="360" w:lineRule="auto"/>
        <w:ind w:left="567"/>
        <w:rPr>
          <w:rFonts w:ascii="Helvetica Neue" w:hAnsi="Helvetica Neue" w:eastAsia="Helvetica Neue" w:cs="Helvetica Neue"/>
          <w:sz w:val="25"/>
          <w:szCs w:val="25"/>
          <w:lang w:val="fr-FR" w:eastAsia="fi-FI"/>
        </w:rPr>
      </w:pPr>
    </w:p>
    <w:p w:rsidR="00943613" w:rsidP="00943613" w:rsidRDefault="00943613" w14:paraId="41AABD5F" w14:textId="4E88B74A">
      <w:pPr>
        <w:rPr>
          <w:rFonts w:asciiTheme="majorHAnsi" w:hAnsiTheme="majorHAnsi" w:eastAsiaTheme="majorEastAsia" w:cstheme="majorBidi"/>
          <w:b/>
          <w:color w:val="000000" w:themeColor="text1"/>
          <w:spacing w:val="5"/>
          <w:kern w:val="28"/>
          <w:sz w:val="28"/>
          <w:szCs w:val="36"/>
          <w:lang w:val="en-GB"/>
        </w:rPr>
      </w:pPr>
      <w:r w:rsidRPr="00943613">
        <w:rPr>
          <w:rFonts w:asciiTheme="majorHAnsi" w:hAnsiTheme="majorHAnsi" w:eastAsiaTheme="majorEastAsia" w:cstheme="majorBidi"/>
          <w:b/>
          <w:color w:val="000000" w:themeColor="text1"/>
          <w:spacing w:val="5"/>
          <w:kern w:val="28"/>
          <w:sz w:val="28"/>
          <w:szCs w:val="36"/>
          <w:lang w:val="en-GB"/>
        </w:rPr>
        <w:t xml:space="preserve">Images </w:t>
      </w:r>
    </w:p>
    <w:p w:rsidR="00943613" w:rsidP="00943613" w:rsidRDefault="00943613" w14:paraId="23309837" w14:textId="77777777">
      <w:pPr>
        <w:rPr>
          <w:rFonts w:asciiTheme="majorHAnsi" w:hAnsiTheme="majorHAnsi" w:eastAsiaTheme="majorEastAsia" w:cstheme="majorBidi"/>
          <w:b/>
          <w:color w:val="000000" w:themeColor="text1"/>
          <w:spacing w:val="5"/>
          <w:kern w:val="28"/>
          <w:sz w:val="28"/>
          <w:szCs w:val="36"/>
          <w:lang w:val="en-GB"/>
        </w:rPr>
      </w:pPr>
    </w:p>
    <w:p w:rsidRPr="00943613" w:rsidR="00943613" w:rsidP="00943613" w:rsidRDefault="00943613" w14:paraId="7288CC66" w14:textId="57814DFD">
      <w:pPr>
        <w:pStyle w:val="Numberreferencing"/>
        <w:rPr>
          <w:rFonts w:ascii="Helvetica Neue" w:hAnsi="Helvetica Neue" w:eastAsia="Helvetica Neue" w:cs="Helvetica Neue"/>
          <w:sz w:val="25"/>
          <w:szCs w:val="25"/>
          <w:lang w:val="fr-FR" w:eastAsia="fi-FI"/>
        </w:rPr>
      </w:pPr>
      <w:r w:rsidRPr="004B3006">
        <w:rPr>
          <w:rFonts w:ascii="Helvetica Neue" w:hAnsi="Helvetica Neue" w:eastAsia="Helvetica Neue" w:cs="Helvetica Neue"/>
          <w:sz w:val="25"/>
          <w:szCs w:val="25"/>
          <w:lang w:val="en-US" w:eastAsia="fi-FI"/>
        </w:rPr>
        <w:t xml:space="preserve">Google [Internet]. Weiterleitungshinweis [image]; [cited 2023 Apr 7]. </w:t>
      </w:r>
      <w:r w:rsidRPr="00943613">
        <w:rPr>
          <w:rFonts w:ascii="Helvetica Neue" w:hAnsi="Helvetica Neue" w:eastAsia="Helvetica Neue" w:cs="Helvetica Neue"/>
          <w:sz w:val="25"/>
          <w:szCs w:val="25"/>
          <w:lang w:val="fr-FR" w:eastAsia="fi-FI"/>
        </w:rPr>
        <w:t>Available from: </w:t>
      </w:r>
      <w:hyperlink w:tgtFrame="_blank" w:history="1" r:id="rId27">
        <w:r w:rsidRPr="00943613">
          <w:rPr>
            <w:rFonts w:ascii="Helvetica Neue" w:hAnsi="Helvetica Neue" w:eastAsia="Helvetica Neue" w:cs="Helvetica Neue"/>
            <w:sz w:val="25"/>
            <w:szCs w:val="25"/>
            <w:lang w:val="fr-FR" w:eastAsia="fi-FI"/>
          </w:rPr>
          <w:t>https://www.google.com/url?sa=i&amp;amp;url=https://www.firstbeat.com/en/blog/what-is-heart-rate-variability-hrv/&amp;amp;psig=AOvVaw0Vj77ld1J2XvTG-S4ugKnE&amp;amp;ust=1680981969979000&amp;amp;source=images&amp;amp;cd=vfe&amp;amp;ved=0CBEQjRxqFwoTCKDy9Pq_mP4CFQAAAAAdAAAAABAE</w:t>
        </w:r>
      </w:hyperlink>
    </w:p>
    <w:p w:rsidRPr="00943613" w:rsidR="00943613" w:rsidP="00943613" w:rsidRDefault="00943613" w14:paraId="3DC85F52" w14:textId="77777777">
      <w:pPr>
        <w:pStyle w:val="Numberreferencing"/>
        <w:rPr>
          <w:lang w:val="fr-FR"/>
        </w:rPr>
      </w:pPr>
    </w:p>
    <w:p w:rsidRPr="00091C8B" w:rsidR="005A21E0" w:rsidP="5D686FC9" w:rsidRDefault="005A21E0" w14:paraId="77BD25CF" w14:textId="3E1A5C0C">
      <w:pPr>
        <w:rPr>
          <w:rFonts w:ascii="Helvetica Neue" w:hAnsi="Helvetica Neue" w:eastAsia="Helvetica Neue" w:cs="Helvetica Neue"/>
          <w:sz w:val="25"/>
          <w:szCs w:val="25"/>
          <w:lang w:val="fr-FR"/>
        </w:rPr>
      </w:pPr>
    </w:p>
    <w:p w:rsidRPr="00091C8B" w:rsidR="005A21E0" w:rsidP="1DAB717B" w:rsidRDefault="005A21E0" w14:paraId="7C92DB3D" w14:textId="4771D952">
      <w:pPr>
        <w:pStyle w:val="BodyText"/>
        <w:rPr>
          <w:lang w:val="fr-FR"/>
        </w:rPr>
        <w:sectPr w:rsidRPr="00091C8B" w:rsidR="005A21E0" w:rsidSect="00811CEE">
          <w:headerReference w:type="default" r:id="rId28"/>
          <w:pgSz w:w="11906" w:h="16838" w:orient="portrait"/>
          <w:pgMar w:top="1418" w:right="1134" w:bottom="1701" w:left="2268" w:header="567" w:footer="567" w:gutter="0"/>
          <w:pgNumType w:start="1"/>
          <w:cols w:space="708"/>
          <w:docGrid w:linePitch="360"/>
        </w:sectPr>
      </w:pPr>
    </w:p>
    <w:p w:rsidRPr="00C7395D" w:rsidR="00F77E24" w:rsidP="00821E7B" w:rsidRDefault="0071150F" w14:paraId="5364C5BC" w14:textId="68AF2935">
      <w:pPr>
        <w:pStyle w:val="AppendixHeading"/>
      </w:pPr>
      <w:r w:rsidRPr="00C7395D">
        <w:t>Introducing Figures and Other Items</w:t>
      </w:r>
    </w:p>
    <w:p w:rsidRPr="00C7395D" w:rsidR="00821E7B" w:rsidP="009F203A" w:rsidRDefault="00821E7B" w14:paraId="424F0707" w14:textId="1869BFE4">
      <w:pPr>
        <w:pStyle w:val="BodyText"/>
        <w:contextualSpacing/>
      </w:pPr>
      <w:r w:rsidRPr="00C7395D">
        <w:t>Add figures, graphs, diagrams, code snippets, equations, tables</w:t>
      </w:r>
      <w:r w:rsidRPr="00C7395D" w:rsidR="001323D0">
        <w:t>,</w:t>
      </w:r>
      <w:r w:rsidRPr="00C7395D">
        <w:t xml:space="preserve"> and other items into your text to make it more interesting and clearer to read.</w:t>
      </w:r>
    </w:p>
    <w:p w:rsidRPr="00C7395D" w:rsidR="00821E7B" w:rsidP="009F203A" w:rsidRDefault="00821E7B" w14:paraId="53AF4519" w14:textId="4AB5FA45">
      <w:pPr>
        <w:pStyle w:val="BodyText"/>
        <w:ind w:left="720"/>
        <w:contextualSpacing/>
      </w:pPr>
      <w:r w:rsidRPr="00C7395D">
        <w:t xml:space="preserve">All items must be </w:t>
      </w:r>
      <w:r w:rsidRPr="00C7395D">
        <w:rPr>
          <w:b/>
        </w:rPr>
        <w:t xml:space="preserve">introduced </w:t>
      </w:r>
      <w:r w:rsidRPr="00C7395D">
        <w:t>in the text. This includes appendices.</w:t>
      </w:r>
    </w:p>
    <w:p w:rsidRPr="00C7395D" w:rsidR="00821E7B" w:rsidP="00821E7B" w:rsidRDefault="00821E7B" w14:paraId="05FAA98D" w14:textId="77777777">
      <w:pPr>
        <w:pStyle w:val="BodyText"/>
        <w:numPr>
          <w:ilvl w:val="0"/>
          <w:numId w:val="39"/>
        </w:numPr>
        <w:ind w:hanging="357"/>
        <w:contextualSpacing/>
      </w:pPr>
      <w:r w:rsidRPr="00C7395D">
        <w:t>If you cannot explain an item in the text, it probably should not be there.</w:t>
      </w:r>
    </w:p>
    <w:p w:rsidRPr="00C7395D" w:rsidR="00821E7B" w:rsidP="00821E7B" w:rsidRDefault="00821E7B" w14:paraId="7C47350D" w14:textId="77777777">
      <w:pPr>
        <w:pStyle w:val="BodyText"/>
        <w:numPr>
          <w:ilvl w:val="0"/>
          <w:numId w:val="39"/>
        </w:numPr>
        <w:ind w:hanging="357"/>
        <w:contextualSpacing/>
      </w:pPr>
      <w:r w:rsidRPr="00C7395D">
        <w:t>A good rule of thumb is to:</w:t>
      </w:r>
    </w:p>
    <w:p w:rsidRPr="00C7395D" w:rsidR="00821E7B" w:rsidP="00821E7B" w:rsidRDefault="00821E7B" w14:paraId="52CB21B7" w14:textId="77777777">
      <w:pPr>
        <w:pStyle w:val="BodyText"/>
        <w:numPr>
          <w:ilvl w:val="1"/>
          <w:numId w:val="39"/>
        </w:numPr>
        <w:ind w:hanging="357"/>
        <w:contextualSpacing/>
      </w:pPr>
      <w:r w:rsidRPr="00C7395D">
        <w:t>first introduce the item by its number</w:t>
      </w:r>
    </w:p>
    <w:p w:rsidRPr="00C7395D" w:rsidR="00821E7B" w:rsidP="00821E7B" w:rsidRDefault="00821E7B" w14:paraId="55D95C32" w14:textId="7A2C4F30">
      <w:pPr>
        <w:pStyle w:val="BodyText"/>
        <w:numPr>
          <w:ilvl w:val="1"/>
          <w:numId w:val="39"/>
        </w:numPr>
        <w:ind w:hanging="357"/>
        <w:contextualSpacing/>
      </w:pPr>
      <w:r w:rsidRPr="00C7395D">
        <w:t>then present the item</w:t>
      </w:r>
    </w:p>
    <w:p w:rsidRPr="00C7395D" w:rsidR="00821E7B" w:rsidP="00821E7B" w:rsidRDefault="00821E7B" w14:paraId="0EB2C787" w14:textId="3768EF9C">
      <w:pPr>
        <w:pStyle w:val="BodyText"/>
        <w:numPr>
          <w:ilvl w:val="1"/>
          <w:numId w:val="39"/>
        </w:numPr>
        <w:ind w:hanging="357"/>
        <w:contextualSpacing/>
      </w:pPr>
      <w:r w:rsidRPr="00C7395D">
        <w:t>lastly, tell the reader what they should pay attention to when examining the item.</w:t>
      </w:r>
      <w:r w:rsidRPr="00C7395D" w:rsidR="39FCA840">
        <w:t xml:space="preserve"> Explain or interpret the item.</w:t>
      </w:r>
    </w:p>
    <w:p w:rsidRPr="00C7395D" w:rsidR="00821E7B" w:rsidP="00553D72" w:rsidRDefault="00821E7B" w14:paraId="555E559C" w14:textId="7DA3787E">
      <w:pPr>
        <w:pStyle w:val="BodyText"/>
        <w:numPr>
          <w:ilvl w:val="0"/>
          <w:numId w:val="39"/>
        </w:numPr>
        <w:ind w:hanging="357"/>
        <w:contextualSpacing/>
      </w:pPr>
      <w:r w:rsidRPr="00C7395D">
        <w:t xml:space="preserve">Each item must have a </w:t>
      </w:r>
      <w:r w:rsidRPr="00C7395D">
        <w:rPr>
          <w:b/>
        </w:rPr>
        <w:t xml:space="preserve">caption </w:t>
      </w:r>
      <w:r w:rsidRPr="00C7395D">
        <w:t xml:space="preserve">and be </w:t>
      </w:r>
      <w:r w:rsidRPr="00C7395D" w:rsidR="000340EF">
        <w:t>clear even without looking at the text.</w:t>
      </w:r>
    </w:p>
    <w:p w:rsidRPr="00C7395D" w:rsidR="00821E7B" w:rsidP="00821E7B" w:rsidRDefault="00821E7B" w14:paraId="5E7682C4" w14:textId="77777777">
      <w:pPr>
        <w:pStyle w:val="BodyText"/>
        <w:contextualSpacing/>
      </w:pPr>
    </w:p>
    <w:p w:rsidRPr="00C7395D" w:rsidR="00821E7B" w:rsidP="00821E7B" w:rsidRDefault="00821E7B" w14:paraId="32506A68" w14:textId="77777777">
      <w:pPr>
        <w:pStyle w:val="BodyText"/>
        <w:contextualSpacing/>
      </w:pPr>
    </w:p>
    <w:p w:rsidRPr="00C7395D" w:rsidR="00821E7B" w:rsidP="00821E7B" w:rsidRDefault="007A29C1" w14:paraId="5F2D8426" w14:textId="77777777">
      <w:pPr>
        <w:pStyle w:val="BodyText"/>
        <w:contextualSpacing/>
        <w:sectPr w:rsidRPr="00C7395D" w:rsidR="00821E7B" w:rsidSect="00313DAE">
          <w:headerReference w:type="default" r:id="rId29"/>
          <w:pgSz w:w="11906" w:h="16838" w:orient="portrait" w:code="9"/>
          <w:pgMar w:top="1134" w:right="1134" w:bottom="1701" w:left="2268" w:header="567" w:footer="567" w:gutter="0"/>
          <w:pgNumType w:start="1"/>
          <w:cols w:space="708"/>
          <w:docGrid w:linePitch="360"/>
        </w:sectPr>
      </w:pPr>
      <w:r w:rsidRPr="00C7395D">
        <w:rPr>
          <w:noProof/>
        </w:rPr>
        <w:drawing>
          <wp:inline distT="0" distB="0" distL="0" distR="0" wp14:anchorId="692444DB" wp14:editId="7C1B210D">
            <wp:extent cx="5195193" cy="18782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6649" cy="1886039"/>
                    </a:xfrm>
                    <a:prstGeom prst="rect">
                      <a:avLst/>
                    </a:prstGeom>
                    <a:noFill/>
                  </pic:spPr>
                </pic:pic>
              </a:graphicData>
            </a:graphic>
          </wp:inline>
        </w:drawing>
      </w:r>
    </w:p>
    <w:p w:rsidRPr="00C7395D" w:rsidR="0056527D" w:rsidP="00EE00CA" w:rsidRDefault="0056527D" w14:paraId="79FA53C7" w14:textId="314D9AB5">
      <w:pPr>
        <w:pStyle w:val="AppendixHeading"/>
      </w:pPr>
      <w:r w:rsidRPr="00C7395D">
        <w:t>Using Appendices</w:t>
      </w:r>
    </w:p>
    <w:p w:rsidRPr="00C7395D" w:rsidR="00EE00CA" w:rsidP="00E5504C" w:rsidRDefault="00EE00CA" w14:paraId="5D06002A" w14:textId="1A773F5D">
      <w:pPr>
        <w:pStyle w:val="BodyText"/>
        <w:contextualSpacing/>
      </w:pPr>
      <w:r w:rsidRPr="00C7395D">
        <w:t xml:space="preserve">If an item you want to present does not nicely fit </w:t>
      </w:r>
      <w:r w:rsidRPr="00C7395D" w:rsidR="0075504F">
        <w:t>withi</w:t>
      </w:r>
      <w:r w:rsidRPr="00C7395D">
        <w:t>n the</w:t>
      </w:r>
      <w:r w:rsidRPr="00C7395D" w:rsidR="0075504F">
        <w:t xml:space="preserve"> text</w:t>
      </w:r>
      <w:r w:rsidRPr="00C7395D">
        <w:t xml:space="preserve"> or </w:t>
      </w:r>
      <w:r w:rsidRPr="00C7395D" w:rsidR="0075504F">
        <w:t>is larger than half a page</w:t>
      </w:r>
      <w:r w:rsidRPr="00C7395D">
        <w:t>, it should be in the appendices.</w:t>
      </w:r>
      <w:r w:rsidRPr="00C7395D" w:rsidR="00E5504C">
        <w:t xml:space="preserve"> </w:t>
      </w:r>
      <w:r w:rsidRPr="00C7395D">
        <w:t xml:space="preserve">These items could include images, diagrams, code examples, test results </w:t>
      </w:r>
      <w:r w:rsidRPr="00C7395D" w:rsidR="00C642AA">
        <w:t>or similar</w:t>
      </w:r>
      <w:r w:rsidRPr="00C7395D" w:rsidR="00B41646">
        <w:t>. Furthermore,</w:t>
      </w:r>
      <w:r w:rsidRPr="00C7395D" w:rsidR="002E1F7D">
        <w:t xml:space="preserve"> materia</w:t>
      </w:r>
      <w:r w:rsidRPr="00C7395D" w:rsidR="007D1982">
        <w:t xml:space="preserve">l that </w:t>
      </w:r>
      <w:r w:rsidRPr="00C7395D" w:rsidR="004A14D9">
        <w:t xml:space="preserve">provides additional information </w:t>
      </w:r>
      <w:r w:rsidRPr="00C7395D" w:rsidR="001872D5">
        <w:t>about the project such as a user manual</w:t>
      </w:r>
      <w:r w:rsidRPr="00C7395D" w:rsidR="00FF4853">
        <w:t xml:space="preserve"> </w:t>
      </w:r>
      <w:r w:rsidRPr="00C7395D" w:rsidR="001872D5">
        <w:t>could be placed in the appendices</w:t>
      </w:r>
      <w:r w:rsidRPr="00C7395D" w:rsidR="00D80794">
        <w:t>.</w:t>
      </w:r>
    </w:p>
    <w:p w:rsidRPr="00C7395D" w:rsidR="00933488" w:rsidP="00933488" w:rsidRDefault="00933488" w14:paraId="427E53E1" w14:textId="1B495A03">
      <w:pPr>
        <w:pStyle w:val="BodyText"/>
        <w:numPr>
          <w:ilvl w:val="0"/>
          <w:numId w:val="40"/>
        </w:numPr>
        <w:contextualSpacing/>
      </w:pPr>
      <w:r w:rsidRPr="00C7395D">
        <w:t>You may try to resize large items, but make sure the content does not get blurry and the font sizes are large enough to read.</w:t>
      </w:r>
    </w:p>
    <w:p w:rsidRPr="00C7395D" w:rsidR="00C642AA" w:rsidP="00C642AA" w:rsidRDefault="00C642AA" w14:paraId="0D6F67E8" w14:textId="7BF9565E">
      <w:pPr>
        <w:pStyle w:val="BodyText"/>
        <w:numPr>
          <w:ilvl w:val="0"/>
          <w:numId w:val="40"/>
        </w:numPr>
        <w:contextualSpacing/>
      </w:pPr>
      <w:r w:rsidRPr="00C7395D">
        <w:t>The c</w:t>
      </w:r>
      <w:r w:rsidRPr="00C7395D" w:rsidR="00EE00CA">
        <w:t>ontent</w:t>
      </w:r>
      <w:r w:rsidRPr="00C7395D">
        <w:t xml:space="preserve"> of your report</w:t>
      </w:r>
      <w:r w:rsidRPr="00C7395D" w:rsidR="00EE00CA">
        <w:t xml:space="preserve"> is more important than </w:t>
      </w:r>
      <w:r w:rsidRPr="00C7395D">
        <w:t xml:space="preserve">the </w:t>
      </w:r>
      <w:r w:rsidRPr="00C7395D" w:rsidR="00EE00CA">
        <w:t>length</w:t>
      </w:r>
      <w:r w:rsidRPr="00C7395D" w:rsidR="00933488">
        <w:t>. D</w:t>
      </w:r>
      <w:r w:rsidRPr="00C7395D" w:rsidR="00EE00CA">
        <w:t>o</w:t>
      </w:r>
      <w:r w:rsidRPr="00C7395D">
        <w:t xml:space="preserve"> not</w:t>
      </w:r>
      <w:r w:rsidRPr="00C7395D" w:rsidR="00EE00CA">
        <w:t xml:space="preserve"> be afraid of "losing page</w:t>
      </w:r>
      <w:r w:rsidRPr="00C7395D" w:rsidR="00933488">
        <w:t>s</w:t>
      </w:r>
      <w:r w:rsidRPr="00C7395D">
        <w:t>”. U</w:t>
      </w:r>
      <w:r w:rsidRPr="00C7395D" w:rsidR="00EE00CA">
        <w:t>se the appendices when you need to</w:t>
      </w:r>
      <w:r w:rsidRPr="00C7395D" w:rsidR="002C5245">
        <w:t>.</w:t>
      </w:r>
    </w:p>
    <w:p w:rsidRPr="00C7395D" w:rsidR="00B724CB" w:rsidP="00636A47" w:rsidRDefault="001323D0" w14:paraId="25B9ED94" w14:textId="1B23CC26">
      <w:pPr>
        <w:pStyle w:val="BodyText"/>
        <w:numPr>
          <w:ilvl w:val="0"/>
          <w:numId w:val="40"/>
        </w:numPr>
        <w:contextualSpacing/>
      </w:pPr>
      <w:r w:rsidRPr="00C7395D">
        <w:t>The appendices have their own numbering</w:t>
      </w:r>
      <w:r w:rsidRPr="00C7395D" w:rsidR="00474366">
        <w:t>,</w:t>
      </w:r>
      <w:r w:rsidRPr="00C7395D">
        <w:t xml:space="preserve"> and the names of the appendices must be </w:t>
      </w:r>
      <w:r w:rsidRPr="00C7395D" w:rsidR="005B2D72">
        <w:t>manually updated to the table of contents.</w:t>
      </w:r>
    </w:p>
    <w:p w:rsidRPr="00C7395D" w:rsidR="00B16B92" w:rsidP="00B16B92" w:rsidRDefault="00B16B92" w14:paraId="2AC70620" w14:textId="77777777">
      <w:pPr>
        <w:pStyle w:val="BodyText"/>
        <w:contextualSpacing/>
      </w:pPr>
    </w:p>
    <w:p w:rsidRPr="00C7395D" w:rsidR="00B16B92" w:rsidP="00B16B92" w:rsidRDefault="00B16B92" w14:paraId="32738D47" w14:textId="04AE377A">
      <w:pPr>
        <w:pStyle w:val="BodyText"/>
        <w:contextualSpacing/>
      </w:pPr>
      <w:r w:rsidRPr="00C7395D">
        <w:t xml:space="preserve">Examples of </w:t>
      </w:r>
      <w:r w:rsidRPr="00C7395D" w:rsidR="00396B19">
        <w:t>fitting a visual item on a single page:</w:t>
      </w:r>
    </w:p>
    <w:p w:rsidRPr="00C7395D" w:rsidR="003A6275" w:rsidP="003A6275" w:rsidRDefault="003A6275" w14:paraId="2508E021" w14:textId="72238BED">
      <w:pPr>
        <w:pStyle w:val="BodyText"/>
        <w:contextualSpacing/>
      </w:pPr>
    </w:p>
    <w:p w:rsidRPr="00C7395D" w:rsidR="003A6275" w:rsidP="003A6275" w:rsidRDefault="003A6275" w14:paraId="58BC01A6" w14:textId="562235BD">
      <w:pPr>
        <w:pStyle w:val="BodyText"/>
        <w:contextualSpacing/>
      </w:pPr>
      <w:r w:rsidRPr="00C7395D">
        <w:t>Good:</w:t>
      </w:r>
    </w:p>
    <w:p w:rsidRPr="00C7395D" w:rsidR="003A6275" w:rsidP="003A6275" w:rsidRDefault="003A6275" w14:paraId="79747729" w14:textId="4192173C">
      <w:pPr>
        <w:pStyle w:val="BodyText"/>
        <w:contextualSpacing/>
      </w:pPr>
      <w:r w:rsidRPr="00C7395D">
        <w:rPr>
          <w:noProof/>
        </w:rPr>
        <w:drawing>
          <wp:inline distT="0" distB="0" distL="0" distR="0" wp14:anchorId="6D4DDCBC" wp14:editId="5F1A083D">
            <wp:extent cx="1369300" cy="1894528"/>
            <wp:effectExtent l="0" t="0" r="2540" b="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5219" cy="1902717"/>
                    </a:xfrm>
                    <a:prstGeom prst="rect">
                      <a:avLst/>
                    </a:prstGeom>
                    <a:noFill/>
                  </pic:spPr>
                </pic:pic>
              </a:graphicData>
            </a:graphic>
          </wp:inline>
        </w:drawing>
      </w:r>
    </w:p>
    <w:p w:rsidRPr="00C7395D" w:rsidR="003A6275" w:rsidP="003A6275" w:rsidRDefault="003A6275" w14:paraId="1C9231BD" w14:textId="77777777">
      <w:pPr>
        <w:pStyle w:val="BodyText"/>
        <w:contextualSpacing/>
      </w:pPr>
    </w:p>
    <w:p w:rsidRPr="00C7395D" w:rsidR="00A27E24" w:rsidP="00A27E24" w:rsidRDefault="003A6275" w14:paraId="67DA609B" w14:textId="74CE0597">
      <w:pPr>
        <w:pStyle w:val="BodyText"/>
        <w:contextualSpacing/>
      </w:pPr>
      <w:r w:rsidRPr="00C7395D">
        <w:t>Not good:</w:t>
      </w:r>
    </w:p>
    <w:p w:rsidRPr="00C7395D" w:rsidR="00C562DA" w:rsidP="00C642AA" w:rsidRDefault="003A6275" w14:paraId="46B2A709" w14:textId="6059CEA0">
      <w:pPr>
        <w:pStyle w:val="BodyText"/>
        <w:contextualSpacing/>
      </w:pPr>
      <w:r w:rsidRPr="00C7395D">
        <w:rPr>
          <w:noProof/>
        </w:rPr>
        <w:drawing>
          <wp:inline distT="0" distB="0" distL="0" distR="0" wp14:anchorId="6E18CA48" wp14:editId="04D99792">
            <wp:extent cx="4813575" cy="1537750"/>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402" cy="1541209"/>
                    </a:xfrm>
                    <a:prstGeom prst="rect">
                      <a:avLst/>
                    </a:prstGeom>
                    <a:noFill/>
                  </pic:spPr>
                </pic:pic>
              </a:graphicData>
            </a:graphic>
          </wp:inline>
        </w:drawing>
      </w:r>
    </w:p>
    <w:sectPr w:rsidRPr="00C7395D" w:rsidR="00C562DA" w:rsidSect="00313DAE">
      <w:headerReference w:type="default" r:id="rId33"/>
      <w:pgSz w:w="11906" w:h="16838" w:orient="portrait"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57A" w:rsidP="00DA42B6" w:rsidRDefault="0048557A" w14:paraId="1B88F8F7" w14:textId="77777777">
      <w:r>
        <w:separator/>
      </w:r>
    </w:p>
    <w:p w:rsidR="0048557A" w:rsidRDefault="0048557A" w14:paraId="70C3D739" w14:textId="77777777"/>
    <w:p w:rsidR="0048557A" w:rsidRDefault="0048557A" w14:paraId="24248817" w14:textId="77777777"/>
    <w:p w:rsidR="0048557A" w:rsidRDefault="0048557A" w14:paraId="2885A0DD" w14:textId="77777777"/>
  </w:endnote>
  <w:endnote w:type="continuationSeparator" w:id="0">
    <w:p w:rsidR="0048557A" w:rsidP="00DA42B6" w:rsidRDefault="0048557A" w14:paraId="252F3A58" w14:textId="77777777">
      <w:r>
        <w:continuationSeparator/>
      </w:r>
    </w:p>
    <w:p w:rsidR="0048557A" w:rsidRDefault="0048557A" w14:paraId="1FDDFC44" w14:textId="77777777"/>
    <w:p w:rsidR="0048557A" w:rsidRDefault="0048557A" w14:paraId="22237C52" w14:textId="77777777"/>
    <w:p w:rsidR="0048557A" w:rsidRDefault="0048557A" w14:paraId="4665116F" w14:textId="77777777"/>
  </w:endnote>
  <w:endnote w:type="continuationNotice" w:id="1">
    <w:p w:rsidR="0048557A" w:rsidRDefault="0048557A" w14:paraId="64B71D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258" w:rsidRDefault="001E0258" w14:paraId="31EE0DC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258" w:rsidRDefault="001E0258" w14:paraId="62F7F1B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258" w:rsidRDefault="001E0258" w14:paraId="1017B4D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57A" w:rsidP="00DA42B6" w:rsidRDefault="0048557A" w14:paraId="7AAD4D99" w14:textId="77777777">
      <w:r>
        <w:separator/>
      </w:r>
    </w:p>
    <w:p w:rsidR="0048557A" w:rsidRDefault="0048557A" w14:paraId="6586ED87" w14:textId="77777777"/>
    <w:p w:rsidR="0048557A" w:rsidRDefault="0048557A" w14:paraId="04533322" w14:textId="77777777"/>
    <w:p w:rsidR="0048557A" w:rsidRDefault="0048557A" w14:paraId="06DD3FB9" w14:textId="77777777"/>
  </w:footnote>
  <w:footnote w:type="continuationSeparator" w:id="0">
    <w:p w:rsidR="0048557A" w:rsidP="00DA42B6" w:rsidRDefault="0048557A" w14:paraId="37C99F35" w14:textId="77777777">
      <w:r>
        <w:continuationSeparator/>
      </w:r>
    </w:p>
    <w:p w:rsidR="0048557A" w:rsidRDefault="0048557A" w14:paraId="4CED9609" w14:textId="77777777"/>
    <w:p w:rsidR="0048557A" w:rsidRDefault="0048557A" w14:paraId="51A1B2AE" w14:textId="77777777"/>
    <w:p w:rsidR="0048557A" w:rsidRDefault="0048557A" w14:paraId="4350AE21" w14:textId="77777777"/>
  </w:footnote>
  <w:footnote w:type="continuationNotice" w:id="1">
    <w:p w:rsidR="0048557A" w:rsidRDefault="0048557A" w14:paraId="500A256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E0258" w:rsidP="005B398F" w:rsidRDefault="001E0258" w14:paraId="4CD0294C" w14:textId="77777777">
    <w:pPr>
      <w:pStyle w:val="Header"/>
      <w:spacing w:before="851"/>
    </w:pPr>
    <w:r>
      <w:rPr>
        <w:noProof/>
        <w:lang w:eastAsia="en-GB"/>
      </w:rPr>
      <w:drawing>
        <wp:inline distT="0" distB="0" distL="0" distR="0" wp14:anchorId="0BCEA1BD" wp14:editId="111F91E6">
          <wp:extent cx="3276000" cy="3492000"/>
          <wp:effectExtent l="0" t="0" r="635" b="635"/>
          <wp:docPr id="9" name="Picture 9"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E14F4" w:rsidR="001E0258" w:rsidP="00B7625C" w:rsidRDefault="001E0258" w14:paraId="7A715B6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258" w:rsidP="00731E0C" w:rsidRDefault="001E0258" w14:paraId="04B2A00D" w14:textId="07EA7288">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3D72">
      <w:rPr>
        <w:rStyle w:val="PageNumber"/>
        <w:noProof/>
      </w:rPr>
      <w:t>1</w:t>
    </w:r>
    <w:r>
      <w:rPr>
        <w:rStyle w:val="PageNumber"/>
      </w:rPr>
      <w:fldChar w:fldCharType="end"/>
    </w:r>
  </w:p>
  <w:p w:rsidR="001E0258" w:rsidP="00A6358F" w:rsidRDefault="001E0258" w14:paraId="53B2D51C" w14:textId="77777777">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E14F4" w:rsidR="001E0258" w:rsidRDefault="001E0258" w14:paraId="214F2229" w14:textId="7777777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258" w:rsidRDefault="001E0258" w14:paraId="743EB4AB"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rsidR="001E0258" w:rsidP="00EC6710" w:rsidRDefault="001E0258" w14:paraId="3DDE14BC" w14:textId="77777777">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rsidR="001E0258" w:rsidP="00313DAE" w:rsidRDefault="001E0258" w14:paraId="037AB857" w14:textId="77777777">
        <w:pPr>
          <w:pStyle w:val="Header"/>
          <w:ind w:right="-1"/>
          <w:jc w:val="right"/>
        </w:pPr>
        <w:r w:rsidRPr="00BC0963">
          <w:t>Appendix</w:t>
        </w:r>
        <w:r>
          <w:t xml:space="preserve"> 1</w:t>
        </w:r>
      </w:p>
    </w:sdtContent>
  </w:sdt>
  <w:p w:rsidR="001E0258" w:rsidP="00313DAE" w:rsidRDefault="00AA0A90" w14:paraId="15FE9263" w14:textId="31A762F5">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4B3006">
          <w:rPr>
            <w:rStyle w:val="PageNumber"/>
            <w:noProof/>
          </w:rPr>
          <w:t>1</w:t>
        </w:r>
        <w:r w:rsidR="001E0258">
          <w:rPr>
            <w:rStyle w:val="PageNumber"/>
          </w:rPr>
          <w:fldChar w:fldCharType="end"/>
        </w:r>
        <w:r w:rsidR="001E0258">
          <w:rPr>
            <w:rStyle w:val="PageNumber"/>
          </w:rPr>
          <w:t>)</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rsidRPr="00BC0963" w:rsidR="001E0258" w:rsidP="00313DAE" w:rsidRDefault="001E0258" w14:paraId="308C374D" w14:textId="77777777">
        <w:pPr>
          <w:pStyle w:val="Header"/>
          <w:ind w:right="-1"/>
          <w:jc w:val="right"/>
        </w:pPr>
        <w:r w:rsidRPr="00BC0963">
          <w:t>Appendix</w:t>
        </w:r>
        <w:r>
          <w:t xml:space="preserve"> 2</w:t>
        </w:r>
      </w:p>
      <w:p w:rsidR="001E0258" w:rsidP="00427FEC" w:rsidRDefault="00AA0A90" w14:paraId="0E3245B7" w14:textId="3AF8B273">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4B3006">
              <w:rPr>
                <w:rStyle w:val="PageNumber"/>
                <w:noProof/>
              </w:rPr>
              <w:t>1</w:t>
            </w:r>
            <w:r w:rsidR="001E0258">
              <w:rPr>
                <w:rStyle w:val="PageNumber"/>
              </w:rPr>
              <w:fldChar w:fldCharType="end"/>
            </w:r>
            <w:r w:rsidR="001E0258">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A79"/>
    <w:multiLevelType w:val="hybridMultilevel"/>
    <w:tmpl w:val="2530EB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3B6516"/>
    <w:multiLevelType w:val="multilevel"/>
    <w:tmpl w:val="987C45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D268F4"/>
    <w:multiLevelType w:val="hybridMultilevel"/>
    <w:tmpl w:val="330CD6F4"/>
    <w:lvl w:ilvl="0" w:tplc="0974153C">
      <w:start w:val="1"/>
      <w:numFmt w:val="bullet"/>
      <w:lvlText w:val="•"/>
      <w:lvlJc w:val="left"/>
      <w:pPr>
        <w:tabs>
          <w:tab w:val="num" w:pos="360"/>
        </w:tabs>
        <w:ind w:left="360" w:hanging="360"/>
      </w:pPr>
      <w:rPr>
        <w:rFonts w:hint="default" w:ascii="Arial" w:hAnsi="Arial"/>
      </w:rPr>
    </w:lvl>
    <w:lvl w:ilvl="1" w:tplc="0E1ED3FE">
      <w:numFmt w:val="bullet"/>
      <w:lvlText w:val="•"/>
      <w:lvlJc w:val="left"/>
      <w:pPr>
        <w:tabs>
          <w:tab w:val="num" w:pos="1080"/>
        </w:tabs>
        <w:ind w:left="1080" w:hanging="360"/>
      </w:pPr>
      <w:rPr>
        <w:rFonts w:hint="default" w:ascii="Arial" w:hAnsi="Arial"/>
      </w:rPr>
    </w:lvl>
    <w:lvl w:ilvl="2" w:tplc="2E44327A" w:tentative="1">
      <w:start w:val="1"/>
      <w:numFmt w:val="bullet"/>
      <w:lvlText w:val="•"/>
      <w:lvlJc w:val="left"/>
      <w:pPr>
        <w:tabs>
          <w:tab w:val="num" w:pos="1800"/>
        </w:tabs>
        <w:ind w:left="1800" w:hanging="360"/>
      </w:pPr>
      <w:rPr>
        <w:rFonts w:hint="default" w:ascii="Arial" w:hAnsi="Arial"/>
      </w:rPr>
    </w:lvl>
    <w:lvl w:ilvl="3" w:tplc="C5D068DA" w:tentative="1">
      <w:start w:val="1"/>
      <w:numFmt w:val="bullet"/>
      <w:lvlText w:val="•"/>
      <w:lvlJc w:val="left"/>
      <w:pPr>
        <w:tabs>
          <w:tab w:val="num" w:pos="2520"/>
        </w:tabs>
        <w:ind w:left="2520" w:hanging="360"/>
      </w:pPr>
      <w:rPr>
        <w:rFonts w:hint="default" w:ascii="Arial" w:hAnsi="Arial"/>
      </w:rPr>
    </w:lvl>
    <w:lvl w:ilvl="4" w:tplc="ED2A0BD2" w:tentative="1">
      <w:start w:val="1"/>
      <w:numFmt w:val="bullet"/>
      <w:lvlText w:val="•"/>
      <w:lvlJc w:val="left"/>
      <w:pPr>
        <w:tabs>
          <w:tab w:val="num" w:pos="3240"/>
        </w:tabs>
        <w:ind w:left="3240" w:hanging="360"/>
      </w:pPr>
      <w:rPr>
        <w:rFonts w:hint="default" w:ascii="Arial" w:hAnsi="Arial"/>
      </w:rPr>
    </w:lvl>
    <w:lvl w:ilvl="5" w:tplc="BDD08674" w:tentative="1">
      <w:start w:val="1"/>
      <w:numFmt w:val="bullet"/>
      <w:lvlText w:val="•"/>
      <w:lvlJc w:val="left"/>
      <w:pPr>
        <w:tabs>
          <w:tab w:val="num" w:pos="3960"/>
        </w:tabs>
        <w:ind w:left="3960" w:hanging="360"/>
      </w:pPr>
      <w:rPr>
        <w:rFonts w:hint="default" w:ascii="Arial" w:hAnsi="Arial"/>
      </w:rPr>
    </w:lvl>
    <w:lvl w:ilvl="6" w:tplc="A8E4BF12" w:tentative="1">
      <w:start w:val="1"/>
      <w:numFmt w:val="bullet"/>
      <w:lvlText w:val="•"/>
      <w:lvlJc w:val="left"/>
      <w:pPr>
        <w:tabs>
          <w:tab w:val="num" w:pos="4680"/>
        </w:tabs>
        <w:ind w:left="4680" w:hanging="360"/>
      </w:pPr>
      <w:rPr>
        <w:rFonts w:hint="default" w:ascii="Arial" w:hAnsi="Arial"/>
      </w:rPr>
    </w:lvl>
    <w:lvl w:ilvl="7" w:tplc="87A43976" w:tentative="1">
      <w:start w:val="1"/>
      <w:numFmt w:val="bullet"/>
      <w:lvlText w:val="•"/>
      <w:lvlJc w:val="left"/>
      <w:pPr>
        <w:tabs>
          <w:tab w:val="num" w:pos="5400"/>
        </w:tabs>
        <w:ind w:left="5400" w:hanging="360"/>
      </w:pPr>
      <w:rPr>
        <w:rFonts w:hint="default" w:ascii="Arial" w:hAnsi="Arial"/>
      </w:rPr>
    </w:lvl>
    <w:lvl w:ilvl="8" w:tplc="CFCA2FF0" w:tentative="1">
      <w:start w:val="1"/>
      <w:numFmt w:val="bullet"/>
      <w:lvlText w:val="•"/>
      <w:lvlJc w:val="left"/>
      <w:pPr>
        <w:tabs>
          <w:tab w:val="num" w:pos="6120"/>
        </w:tabs>
        <w:ind w:left="6120" w:hanging="360"/>
      </w:pPr>
      <w:rPr>
        <w:rFonts w:hint="default" w:ascii="Arial" w:hAnsi="Arial"/>
      </w:rPr>
    </w:lvl>
  </w:abstractNum>
  <w:abstractNum w:abstractNumId="3" w15:restartNumberingAfterBreak="0">
    <w:nsid w:val="09117B0D"/>
    <w:multiLevelType w:val="hybridMultilevel"/>
    <w:tmpl w:val="BB867900"/>
    <w:lvl w:ilvl="0" w:tplc="040B0001">
      <w:start w:val="1"/>
      <w:numFmt w:val="bullet"/>
      <w:lvlText w:val=""/>
      <w:lvlJc w:val="left"/>
      <w:pPr>
        <w:ind w:left="1440" w:hanging="360"/>
      </w:pPr>
      <w:rPr>
        <w:rFonts w:hint="default" w:ascii="Symbol" w:hAnsi="Symbol"/>
        <w:lang w:val="en-U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C6F34"/>
    <w:multiLevelType w:val="multilevel"/>
    <w:tmpl w:val="0E8685A0"/>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2076C7"/>
    <w:multiLevelType w:val="hybridMultilevel"/>
    <w:tmpl w:val="F4449A4A"/>
    <w:lvl w:ilvl="0" w:tplc="040B0001">
      <w:start w:val="1"/>
      <w:numFmt w:val="bullet"/>
      <w:lvlText w:val=""/>
      <w:lvlJc w:val="left"/>
      <w:pPr>
        <w:ind w:left="360" w:hanging="360"/>
      </w:pPr>
      <w:rPr>
        <w:rFonts w:hint="default" w:ascii="Symbol" w:hAnsi="Symbol"/>
      </w:rPr>
    </w:lvl>
    <w:lvl w:ilvl="1" w:tplc="040B0003" w:tentative="1">
      <w:start w:val="1"/>
      <w:numFmt w:val="bullet"/>
      <w:lvlText w:val="o"/>
      <w:lvlJc w:val="left"/>
      <w:pPr>
        <w:ind w:left="1080" w:hanging="360"/>
      </w:pPr>
      <w:rPr>
        <w:rFonts w:hint="default" w:ascii="Courier New" w:hAnsi="Courier New" w:cs="Courier New"/>
      </w:rPr>
    </w:lvl>
    <w:lvl w:ilvl="2" w:tplc="040B0005" w:tentative="1">
      <w:start w:val="1"/>
      <w:numFmt w:val="bullet"/>
      <w:lvlText w:val=""/>
      <w:lvlJc w:val="left"/>
      <w:pPr>
        <w:ind w:left="1800" w:hanging="360"/>
      </w:pPr>
      <w:rPr>
        <w:rFonts w:hint="default" w:ascii="Wingdings" w:hAnsi="Wingdings"/>
      </w:rPr>
    </w:lvl>
    <w:lvl w:ilvl="3" w:tplc="040B0001" w:tentative="1">
      <w:start w:val="1"/>
      <w:numFmt w:val="bullet"/>
      <w:lvlText w:val=""/>
      <w:lvlJc w:val="left"/>
      <w:pPr>
        <w:ind w:left="2520" w:hanging="360"/>
      </w:pPr>
      <w:rPr>
        <w:rFonts w:hint="default" w:ascii="Symbol" w:hAnsi="Symbol"/>
      </w:rPr>
    </w:lvl>
    <w:lvl w:ilvl="4" w:tplc="040B0003" w:tentative="1">
      <w:start w:val="1"/>
      <w:numFmt w:val="bullet"/>
      <w:lvlText w:val="o"/>
      <w:lvlJc w:val="left"/>
      <w:pPr>
        <w:ind w:left="3240" w:hanging="360"/>
      </w:pPr>
      <w:rPr>
        <w:rFonts w:hint="default" w:ascii="Courier New" w:hAnsi="Courier New" w:cs="Courier New"/>
      </w:rPr>
    </w:lvl>
    <w:lvl w:ilvl="5" w:tplc="040B0005" w:tentative="1">
      <w:start w:val="1"/>
      <w:numFmt w:val="bullet"/>
      <w:lvlText w:val=""/>
      <w:lvlJc w:val="left"/>
      <w:pPr>
        <w:ind w:left="3960" w:hanging="360"/>
      </w:pPr>
      <w:rPr>
        <w:rFonts w:hint="default" w:ascii="Wingdings" w:hAnsi="Wingdings"/>
      </w:rPr>
    </w:lvl>
    <w:lvl w:ilvl="6" w:tplc="040B0001" w:tentative="1">
      <w:start w:val="1"/>
      <w:numFmt w:val="bullet"/>
      <w:lvlText w:val=""/>
      <w:lvlJc w:val="left"/>
      <w:pPr>
        <w:ind w:left="4680" w:hanging="360"/>
      </w:pPr>
      <w:rPr>
        <w:rFonts w:hint="default" w:ascii="Symbol" w:hAnsi="Symbol"/>
      </w:rPr>
    </w:lvl>
    <w:lvl w:ilvl="7" w:tplc="040B0003" w:tentative="1">
      <w:start w:val="1"/>
      <w:numFmt w:val="bullet"/>
      <w:lvlText w:val="o"/>
      <w:lvlJc w:val="left"/>
      <w:pPr>
        <w:ind w:left="5400" w:hanging="360"/>
      </w:pPr>
      <w:rPr>
        <w:rFonts w:hint="default" w:ascii="Courier New" w:hAnsi="Courier New" w:cs="Courier New"/>
      </w:rPr>
    </w:lvl>
    <w:lvl w:ilvl="8" w:tplc="040B0005" w:tentative="1">
      <w:start w:val="1"/>
      <w:numFmt w:val="bullet"/>
      <w:lvlText w:val=""/>
      <w:lvlJc w:val="left"/>
      <w:pPr>
        <w:ind w:left="6120" w:hanging="360"/>
      </w:pPr>
      <w:rPr>
        <w:rFonts w:hint="default" w:ascii="Wingdings" w:hAnsi="Wingdings"/>
      </w:rPr>
    </w:lvl>
  </w:abstractNum>
  <w:abstractNum w:abstractNumId="8" w15:restartNumberingAfterBreak="0">
    <w:nsid w:val="18B16FFE"/>
    <w:multiLevelType w:val="hybridMultilevel"/>
    <w:tmpl w:val="95FAFCAA"/>
    <w:lvl w:ilvl="0" w:tplc="96DE5FC8">
      <w:start w:val="1"/>
      <w:numFmt w:val="decimal"/>
      <w:pStyle w:val="Numberreferencing"/>
      <w:lvlText w:val="%1"/>
      <w:lvlJc w:val="left"/>
      <w:pPr>
        <w:ind w:left="567" w:hanging="567"/>
      </w:pPr>
      <w:rPr>
        <w:rFonts w:hint="default" w:ascii="Tahoma" w:hAnsi="Tahoma"/>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1CB15869"/>
    <w:multiLevelType w:val="hybridMultilevel"/>
    <w:tmpl w:val="E3027884"/>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0"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94174"/>
    <w:multiLevelType w:val="hybridMultilevel"/>
    <w:tmpl w:val="76E83B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97547D"/>
    <w:multiLevelType w:val="hybridMultilevel"/>
    <w:tmpl w:val="FA96050C"/>
    <w:lvl w:ilvl="0" w:tplc="EA765A20">
      <w:start w:val="1"/>
      <w:numFmt w:val="decimal"/>
      <w:lvlText w:val="%1."/>
      <w:lvlJc w:val="left"/>
      <w:pPr>
        <w:ind w:left="360" w:hanging="360"/>
      </w:pPr>
      <w:rPr>
        <w:lang w:val="en-US"/>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2E232034"/>
    <w:multiLevelType w:val="hybridMultilevel"/>
    <w:tmpl w:val="FA96050C"/>
    <w:lvl w:ilvl="0" w:tplc="FFFFFFFF">
      <w:start w:val="1"/>
      <w:numFmt w:val="decimal"/>
      <w:lvlText w:val="%1."/>
      <w:lvlJc w:val="left"/>
      <w:pPr>
        <w:ind w:left="360" w:hanging="360"/>
      </w:pPr>
      <w:rPr>
        <w:lang w:val="en-U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36069F"/>
    <w:multiLevelType w:val="hybridMultilevel"/>
    <w:tmpl w:val="EB747D52"/>
    <w:lvl w:ilvl="0" w:tplc="040B0001">
      <w:start w:val="1"/>
      <w:numFmt w:val="bullet"/>
      <w:lvlText w:val=""/>
      <w:lvlJc w:val="left"/>
      <w:pPr>
        <w:ind w:left="1440" w:hanging="360"/>
      </w:pPr>
      <w:rPr>
        <w:rFonts w:hint="default" w:ascii="Symbol" w:hAnsi="Symbol"/>
        <w:lang w:val="en-U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A8D60AE"/>
    <w:multiLevelType w:val="hybridMultilevel"/>
    <w:tmpl w:val="A118BE2C"/>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3B0B4BB8"/>
    <w:multiLevelType w:val="hybridMultilevel"/>
    <w:tmpl w:val="53C4EF8C"/>
    <w:lvl w:ilvl="0" w:tplc="040B0001">
      <w:start w:val="1"/>
      <w:numFmt w:val="bullet"/>
      <w:lvlText w:val=""/>
      <w:lvlJc w:val="left"/>
      <w:pPr>
        <w:ind w:left="1440" w:hanging="360"/>
      </w:pPr>
      <w:rPr>
        <w:rFonts w:hint="default" w:ascii="Symbol" w:hAnsi="Symbol"/>
      </w:rPr>
    </w:lvl>
    <w:lvl w:ilvl="1" w:tplc="040B0003">
      <w:start w:val="1"/>
      <w:numFmt w:val="bullet"/>
      <w:lvlText w:val="o"/>
      <w:lvlJc w:val="left"/>
      <w:pPr>
        <w:ind w:left="2160" w:hanging="360"/>
      </w:pPr>
      <w:rPr>
        <w:rFonts w:hint="default" w:ascii="Courier New" w:hAnsi="Courier New" w:cs="Courier New"/>
      </w:rPr>
    </w:lvl>
    <w:lvl w:ilvl="2" w:tplc="040B0005" w:tentative="1">
      <w:start w:val="1"/>
      <w:numFmt w:val="bullet"/>
      <w:lvlText w:val=""/>
      <w:lvlJc w:val="left"/>
      <w:pPr>
        <w:ind w:left="2880" w:hanging="360"/>
      </w:pPr>
      <w:rPr>
        <w:rFonts w:hint="default" w:ascii="Wingdings" w:hAnsi="Wingdings"/>
      </w:rPr>
    </w:lvl>
    <w:lvl w:ilvl="3" w:tplc="040B0001" w:tentative="1">
      <w:start w:val="1"/>
      <w:numFmt w:val="bullet"/>
      <w:lvlText w:val=""/>
      <w:lvlJc w:val="left"/>
      <w:pPr>
        <w:ind w:left="3600" w:hanging="360"/>
      </w:pPr>
      <w:rPr>
        <w:rFonts w:hint="default" w:ascii="Symbol" w:hAnsi="Symbol"/>
      </w:rPr>
    </w:lvl>
    <w:lvl w:ilvl="4" w:tplc="040B0003" w:tentative="1">
      <w:start w:val="1"/>
      <w:numFmt w:val="bullet"/>
      <w:lvlText w:val="o"/>
      <w:lvlJc w:val="left"/>
      <w:pPr>
        <w:ind w:left="4320" w:hanging="360"/>
      </w:pPr>
      <w:rPr>
        <w:rFonts w:hint="default" w:ascii="Courier New" w:hAnsi="Courier New" w:cs="Courier New"/>
      </w:rPr>
    </w:lvl>
    <w:lvl w:ilvl="5" w:tplc="040B0005" w:tentative="1">
      <w:start w:val="1"/>
      <w:numFmt w:val="bullet"/>
      <w:lvlText w:val=""/>
      <w:lvlJc w:val="left"/>
      <w:pPr>
        <w:ind w:left="5040" w:hanging="360"/>
      </w:pPr>
      <w:rPr>
        <w:rFonts w:hint="default" w:ascii="Wingdings" w:hAnsi="Wingdings"/>
      </w:rPr>
    </w:lvl>
    <w:lvl w:ilvl="6" w:tplc="040B0001" w:tentative="1">
      <w:start w:val="1"/>
      <w:numFmt w:val="bullet"/>
      <w:lvlText w:val=""/>
      <w:lvlJc w:val="left"/>
      <w:pPr>
        <w:ind w:left="5760" w:hanging="360"/>
      </w:pPr>
      <w:rPr>
        <w:rFonts w:hint="default" w:ascii="Symbol" w:hAnsi="Symbol"/>
      </w:rPr>
    </w:lvl>
    <w:lvl w:ilvl="7" w:tplc="040B0003" w:tentative="1">
      <w:start w:val="1"/>
      <w:numFmt w:val="bullet"/>
      <w:lvlText w:val="o"/>
      <w:lvlJc w:val="left"/>
      <w:pPr>
        <w:ind w:left="6480" w:hanging="360"/>
      </w:pPr>
      <w:rPr>
        <w:rFonts w:hint="default" w:ascii="Courier New" w:hAnsi="Courier New" w:cs="Courier New"/>
      </w:rPr>
    </w:lvl>
    <w:lvl w:ilvl="8" w:tplc="040B0005" w:tentative="1">
      <w:start w:val="1"/>
      <w:numFmt w:val="bullet"/>
      <w:lvlText w:val=""/>
      <w:lvlJc w:val="left"/>
      <w:pPr>
        <w:ind w:left="7200" w:hanging="360"/>
      </w:pPr>
      <w:rPr>
        <w:rFonts w:hint="default" w:ascii="Wingdings" w:hAnsi="Wingdings"/>
      </w:rPr>
    </w:lvl>
  </w:abstractNum>
  <w:abstractNum w:abstractNumId="20"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4356C71"/>
    <w:multiLevelType w:val="hybridMultilevel"/>
    <w:tmpl w:val="170A17EA"/>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2" w15:restartNumberingAfterBreak="0">
    <w:nsid w:val="463C2D37"/>
    <w:multiLevelType w:val="hybridMultilevel"/>
    <w:tmpl w:val="B1046BA0"/>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23" w15:restartNumberingAfterBreak="0">
    <w:nsid w:val="46FC68E2"/>
    <w:multiLevelType w:val="hybridMultilevel"/>
    <w:tmpl w:val="695C4922"/>
    <w:lvl w:ilvl="0" w:tplc="040B0001">
      <w:start w:val="1"/>
      <w:numFmt w:val="bullet"/>
      <w:lvlText w:val=""/>
      <w:lvlJc w:val="left"/>
      <w:pPr>
        <w:ind w:left="1440" w:hanging="360"/>
      </w:pPr>
      <w:rPr>
        <w:rFonts w:hint="default" w:ascii="Symbol" w:hAnsi="Symbol"/>
        <w:lang w:val="en-U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25" w15:restartNumberingAfterBreak="0">
    <w:nsid w:val="4C116B17"/>
    <w:multiLevelType w:val="hybridMultilevel"/>
    <w:tmpl w:val="52588434"/>
    <w:lvl w:ilvl="0" w:tplc="040B0001">
      <w:start w:val="1"/>
      <w:numFmt w:val="bullet"/>
      <w:lvlText w:val=""/>
      <w:lvlJc w:val="left"/>
      <w:pPr>
        <w:ind w:left="1080" w:hanging="360"/>
      </w:pPr>
      <w:rPr>
        <w:rFonts w:hint="default" w:ascii="Symbol" w:hAnsi="Symbol"/>
      </w:rPr>
    </w:lvl>
    <w:lvl w:ilvl="1" w:tplc="040B0003" w:tentative="1">
      <w:start w:val="1"/>
      <w:numFmt w:val="bullet"/>
      <w:lvlText w:val="o"/>
      <w:lvlJc w:val="left"/>
      <w:pPr>
        <w:ind w:left="1800" w:hanging="360"/>
      </w:pPr>
      <w:rPr>
        <w:rFonts w:hint="default" w:ascii="Courier New" w:hAnsi="Courier New" w:cs="Courier New"/>
      </w:rPr>
    </w:lvl>
    <w:lvl w:ilvl="2" w:tplc="040B0005" w:tentative="1">
      <w:start w:val="1"/>
      <w:numFmt w:val="bullet"/>
      <w:lvlText w:val=""/>
      <w:lvlJc w:val="left"/>
      <w:pPr>
        <w:ind w:left="2520" w:hanging="360"/>
      </w:pPr>
      <w:rPr>
        <w:rFonts w:hint="default" w:ascii="Wingdings" w:hAnsi="Wingdings"/>
      </w:rPr>
    </w:lvl>
    <w:lvl w:ilvl="3" w:tplc="040B0001" w:tentative="1">
      <w:start w:val="1"/>
      <w:numFmt w:val="bullet"/>
      <w:lvlText w:val=""/>
      <w:lvlJc w:val="left"/>
      <w:pPr>
        <w:ind w:left="3240" w:hanging="360"/>
      </w:pPr>
      <w:rPr>
        <w:rFonts w:hint="default" w:ascii="Symbol" w:hAnsi="Symbol"/>
      </w:rPr>
    </w:lvl>
    <w:lvl w:ilvl="4" w:tplc="040B0003" w:tentative="1">
      <w:start w:val="1"/>
      <w:numFmt w:val="bullet"/>
      <w:lvlText w:val="o"/>
      <w:lvlJc w:val="left"/>
      <w:pPr>
        <w:ind w:left="3960" w:hanging="360"/>
      </w:pPr>
      <w:rPr>
        <w:rFonts w:hint="default" w:ascii="Courier New" w:hAnsi="Courier New" w:cs="Courier New"/>
      </w:rPr>
    </w:lvl>
    <w:lvl w:ilvl="5" w:tplc="040B0005" w:tentative="1">
      <w:start w:val="1"/>
      <w:numFmt w:val="bullet"/>
      <w:lvlText w:val=""/>
      <w:lvlJc w:val="left"/>
      <w:pPr>
        <w:ind w:left="4680" w:hanging="360"/>
      </w:pPr>
      <w:rPr>
        <w:rFonts w:hint="default" w:ascii="Wingdings" w:hAnsi="Wingdings"/>
      </w:rPr>
    </w:lvl>
    <w:lvl w:ilvl="6" w:tplc="040B0001" w:tentative="1">
      <w:start w:val="1"/>
      <w:numFmt w:val="bullet"/>
      <w:lvlText w:val=""/>
      <w:lvlJc w:val="left"/>
      <w:pPr>
        <w:ind w:left="5400" w:hanging="360"/>
      </w:pPr>
      <w:rPr>
        <w:rFonts w:hint="default" w:ascii="Symbol" w:hAnsi="Symbol"/>
      </w:rPr>
    </w:lvl>
    <w:lvl w:ilvl="7" w:tplc="040B0003" w:tentative="1">
      <w:start w:val="1"/>
      <w:numFmt w:val="bullet"/>
      <w:lvlText w:val="o"/>
      <w:lvlJc w:val="left"/>
      <w:pPr>
        <w:ind w:left="6120" w:hanging="360"/>
      </w:pPr>
      <w:rPr>
        <w:rFonts w:hint="default" w:ascii="Courier New" w:hAnsi="Courier New" w:cs="Courier New"/>
      </w:rPr>
    </w:lvl>
    <w:lvl w:ilvl="8" w:tplc="040B0005" w:tentative="1">
      <w:start w:val="1"/>
      <w:numFmt w:val="bullet"/>
      <w:lvlText w:val=""/>
      <w:lvlJc w:val="left"/>
      <w:pPr>
        <w:ind w:left="6840" w:hanging="360"/>
      </w:pPr>
      <w:rPr>
        <w:rFonts w:hint="default" w:ascii="Wingdings" w:hAnsi="Wingdings"/>
      </w:rPr>
    </w:lvl>
  </w:abstractNum>
  <w:abstractNum w:abstractNumId="26" w15:restartNumberingAfterBreak="0">
    <w:nsid w:val="4E926D9B"/>
    <w:multiLevelType w:val="hybridMultilevel"/>
    <w:tmpl w:val="2B82A136"/>
    <w:lvl w:ilvl="0" w:tplc="040B0001">
      <w:start w:val="1"/>
      <w:numFmt w:val="bullet"/>
      <w:lvlText w:val=""/>
      <w:lvlJc w:val="left"/>
      <w:pPr>
        <w:ind w:left="1440" w:hanging="360"/>
      </w:pPr>
      <w:rPr>
        <w:rFonts w:hint="default" w:ascii="Symbol" w:hAnsi="Symbol"/>
      </w:rPr>
    </w:lvl>
    <w:lvl w:ilvl="1" w:tplc="040B0003" w:tentative="1">
      <w:start w:val="1"/>
      <w:numFmt w:val="bullet"/>
      <w:lvlText w:val="o"/>
      <w:lvlJc w:val="left"/>
      <w:pPr>
        <w:ind w:left="2160" w:hanging="360"/>
      </w:pPr>
      <w:rPr>
        <w:rFonts w:hint="default" w:ascii="Courier New" w:hAnsi="Courier New" w:cs="Courier New"/>
      </w:rPr>
    </w:lvl>
    <w:lvl w:ilvl="2" w:tplc="040B0005" w:tentative="1">
      <w:start w:val="1"/>
      <w:numFmt w:val="bullet"/>
      <w:lvlText w:val=""/>
      <w:lvlJc w:val="left"/>
      <w:pPr>
        <w:ind w:left="2880" w:hanging="360"/>
      </w:pPr>
      <w:rPr>
        <w:rFonts w:hint="default" w:ascii="Wingdings" w:hAnsi="Wingdings"/>
      </w:rPr>
    </w:lvl>
    <w:lvl w:ilvl="3" w:tplc="040B0001" w:tentative="1">
      <w:start w:val="1"/>
      <w:numFmt w:val="bullet"/>
      <w:lvlText w:val=""/>
      <w:lvlJc w:val="left"/>
      <w:pPr>
        <w:ind w:left="3600" w:hanging="360"/>
      </w:pPr>
      <w:rPr>
        <w:rFonts w:hint="default" w:ascii="Symbol" w:hAnsi="Symbol"/>
      </w:rPr>
    </w:lvl>
    <w:lvl w:ilvl="4" w:tplc="040B0003" w:tentative="1">
      <w:start w:val="1"/>
      <w:numFmt w:val="bullet"/>
      <w:lvlText w:val="o"/>
      <w:lvlJc w:val="left"/>
      <w:pPr>
        <w:ind w:left="4320" w:hanging="360"/>
      </w:pPr>
      <w:rPr>
        <w:rFonts w:hint="default" w:ascii="Courier New" w:hAnsi="Courier New" w:cs="Courier New"/>
      </w:rPr>
    </w:lvl>
    <w:lvl w:ilvl="5" w:tplc="040B0005" w:tentative="1">
      <w:start w:val="1"/>
      <w:numFmt w:val="bullet"/>
      <w:lvlText w:val=""/>
      <w:lvlJc w:val="left"/>
      <w:pPr>
        <w:ind w:left="5040" w:hanging="360"/>
      </w:pPr>
      <w:rPr>
        <w:rFonts w:hint="default" w:ascii="Wingdings" w:hAnsi="Wingdings"/>
      </w:rPr>
    </w:lvl>
    <w:lvl w:ilvl="6" w:tplc="040B0001" w:tentative="1">
      <w:start w:val="1"/>
      <w:numFmt w:val="bullet"/>
      <w:lvlText w:val=""/>
      <w:lvlJc w:val="left"/>
      <w:pPr>
        <w:ind w:left="5760" w:hanging="360"/>
      </w:pPr>
      <w:rPr>
        <w:rFonts w:hint="default" w:ascii="Symbol" w:hAnsi="Symbol"/>
      </w:rPr>
    </w:lvl>
    <w:lvl w:ilvl="7" w:tplc="040B0003" w:tentative="1">
      <w:start w:val="1"/>
      <w:numFmt w:val="bullet"/>
      <w:lvlText w:val="o"/>
      <w:lvlJc w:val="left"/>
      <w:pPr>
        <w:ind w:left="6480" w:hanging="360"/>
      </w:pPr>
      <w:rPr>
        <w:rFonts w:hint="default" w:ascii="Courier New" w:hAnsi="Courier New" w:cs="Courier New"/>
      </w:rPr>
    </w:lvl>
    <w:lvl w:ilvl="8" w:tplc="040B0005" w:tentative="1">
      <w:start w:val="1"/>
      <w:numFmt w:val="bullet"/>
      <w:lvlText w:val=""/>
      <w:lvlJc w:val="left"/>
      <w:pPr>
        <w:ind w:left="7200" w:hanging="360"/>
      </w:pPr>
      <w:rPr>
        <w:rFonts w:hint="default" w:ascii="Wingdings" w:hAnsi="Wingdings"/>
      </w:rPr>
    </w:lvl>
  </w:abstractNum>
  <w:abstractNum w:abstractNumId="27"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3C7660"/>
    <w:multiLevelType w:val="multilevel"/>
    <w:tmpl w:val="987C45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204055A"/>
    <w:multiLevelType w:val="hybridMultilevel"/>
    <w:tmpl w:val="DE16A558"/>
    <w:lvl w:ilvl="0" w:tplc="C8A4DFDE">
      <w:start w:val="1"/>
      <w:numFmt w:val="decimal"/>
      <w:lvlText w:val="Kuva %1."/>
      <w:lvlJc w:val="left"/>
      <w:pPr>
        <w:ind w:left="720" w:hanging="360"/>
      </w:pPr>
      <w:rPr>
        <w:rFonts w:hint="default" w:ascii="Arial" w:hAnsi="Arial"/>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647120BF"/>
    <w:multiLevelType w:val="hybridMultilevel"/>
    <w:tmpl w:val="0B9A7F30"/>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2" w15:restartNumberingAfterBreak="0">
    <w:nsid w:val="66D54427"/>
    <w:multiLevelType w:val="hybridMultilevel"/>
    <w:tmpl w:val="7FF42DF4"/>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3" w15:restartNumberingAfterBreak="0">
    <w:nsid w:val="67200F34"/>
    <w:multiLevelType w:val="hybridMultilevel"/>
    <w:tmpl w:val="CEBEF350"/>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36" w15:restartNumberingAfterBreak="0">
    <w:nsid w:val="6E6D0910"/>
    <w:multiLevelType w:val="hybridMultilevel"/>
    <w:tmpl w:val="93E2D442"/>
    <w:lvl w:ilvl="0" w:tplc="040B0001">
      <w:start w:val="1"/>
      <w:numFmt w:val="bullet"/>
      <w:lvlText w:val=""/>
      <w:lvlJc w:val="left"/>
      <w:pPr>
        <w:ind w:left="720" w:hanging="360"/>
      </w:pPr>
      <w:rPr>
        <w:rFonts w:hint="default" w:ascii="Symbol" w:hAnsi="Symbol"/>
      </w:rPr>
    </w:lvl>
    <w:lvl w:ilvl="1" w:tplc="040B0003">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37" w15:restartNumberingAfterBreak="0">
    <w:nsid w:val="6F4329C8"/>
    <w:multiLevelType w:val="multilevel"/>
    <w:tmpl w:val="987C45EE"/>
    <w:lvl w:ilvl="0">
      <w:start w:val="1"/>
      <w:numFmt w:val="decimal"/>
      <w:lvlText w:val="%1."/>
      <w:lvlJc w:val="left"/>
      <w:pPr>
        <w:ind w:left="1304" w:hanging="567"/>
      </w:pPr>
      <w:rPr>
        <w:rFonts w:hint="default"/>
        <w:color w:val="auto"/>
      </w:rPr>
    </w:lvl>
    <w:lvl w:ilvl="1">
      <w:start w:val="1"/>
      <w:numFmt w:val="bullet"/>
      <w:lvlText w:val="–"/>
      <w:lvlJc w:val="left"/>
      <w:pPr>
        <w:ind w:left="720" w:hanging="360"/>
      </w:pPr>
      <w:rPr>
        <w:rFonts w:hint="default" w:ascii="Tahoma" w:hAnsi="Tahoma"/>
        <w:color w:val="auto"/>
      </w:rPr>
    </w:lvl>
    <w:lvl w:ilvl="2">
      <w:start w:val="1"/>
      <w:numFmt w:val="bullet"/>
      <w:lvlText w:val="–"/>
      <w:lvlJc w:val="left"/>
      <w:pPr>
        <w:ind w:left="1080" w:hanging="360"/>
      </w:pPr>
      <w:rPr>
        <w:rFonts w:hint="default" w:ascii="Tahoma" w:hAnsi="Tahoma"/>
        <w:color w:val="auto"/>
      </w:rPr>
    </w:lvl>
    <w:lvl w:ilvl="3">
      <w:start w:val="1"/>
      <w:numFmt w:val="bullet"/>
      <w:lvlText w:val="–"/>
      <w:lvlJc w:val="left"/>
      <w:pPr>
        <w:ind w:left="1440" w:hanging="360"/>
      </w:pPr>
      <w:rPr>
        <w:rFonts w:hint="default" w:ascii="Tahoma" w:hAnsi="Tahoma"/>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DAD2C57"/>
    <w:multiLevelType w:val="multilevel"/>
    <w:tmpl w:val="855A4D02"/>
    <w:lvl w:ilvl="0">
      <w:start w:val="1"/>
      <w:numFmt w:val="decimal"/>
      <w:lvlText w:val="%1"/>
      <w:lvlJc w:val="left"/>
      <w:pPr>
        <w:ind w:left="720" w:hanging="360"/>
      </w:pPr>
      <w:rPr>
        <w:rFonts w:hint="default" w:ascii="Tahoma" w:hAnsi="Tahoma"/>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2080327">
    <w:abstractNumId w:val="6"/>
  </w:num>
  <w:num w:numId="2" w16cid:durableId="1570187606">
    <w:abstractNumId w:val="6"/>
  </w:num>
  <w:num w:numId="3" w16cid:durableId="324817631">
    <w:abstractNumId w:val="35"/>
  </w:num>
  <w:num w:numId="4" w16cid:durableId="101608608">
    <w:abstractNumId w:val="24"/>
  </w:num>
  <w:num w:numId="5" w16cid:durableId="297952627">
    <w:abstractNumId w:val="8"/>
  </w:num>
  <w:num w:numId="6" w16cid:durableId="930046492">
    <w:abstractNumId w:val="30"/>
  </w:num>
  <w:num w:numId="7" w16cid:durableId="327751342">
    <w:abstractNumId w:val="18"/>
  </w:num>
  <w:num w:numId="8" w16cid:durableId="883104915">
    <w:abstractNumId w:val="1"/>
  </w:num>
  <w:num w:numId="9" w16cid:durableId="1657565171">
    <w:abstractNumId w:val="11"/>
  </w:num>
  <w:num w:numId="10" w16cid:durableId="86773173">
    <w:abstractNumId w:val="15"/>
  </w:num>
  <w:num w:numId="11" w16cid:durableId="359818747">
    <w:abstractNumId w:val="5"/>
  </w:num>
  <w:num w:numId="12" w16cid:durableId="289362253">
    <w:abstractNumId w:val="39"/>
  </w:num>
  <w:num w:numId="13" w16cid:durableId="1281574091">
    <w:abstractNumId w:val="38"/>
  </w:num>
  <w:num w:numId="14" w16cid:durableId="1715081384">
    <w:abstractNumId w:val="34"/>
  </w:num>
  <w:num w:numId="15" w16cid:durableId="673193832">
    <w:abstractNumId w:val="10"/>
  </w:num>
  <w:num w:numId="16" w16cid:durableId="42103607">
    <w:abstractNumId w:val="28"/>
  </w:num>
  <w:num w:numId="17" w16cid:durableId="1728843874">
    <w:abstractNumId w:val="41"/>
  </w:num>
  <w:num w:numId="18" w16cid:durableId="733505267">
    <w:abstractNumId w:val="20"/>
  </w:num>
  <w:num w:numId="19" w16cid:durableId="930508556">
    <w:abstractNumId w:val="4"/>
  </w:num>
  <w:num w:numId="20" w16cid:durableId="1871649238">
    <w:abstractNumId w:val="40"/>
  </w:num>
  <w:num w:numId="21" w16cid:durableId="1627278507">
    <w:abstractNumId w:val="27"/>
  </w:num>
  <w:num w:numId="22" w16cid:durableId="1879734153">
    <w:abstractNumId w:val="17"/>
  </w:num>
  <w:num w:numId="23" w16cid:durableId="172229927">
    <w:abstractNumId w:val="9"/>
  </w:num>
  <w:num w:numId="24" w16cid:durableId="1263996186">
    <w:abstractNumId w:val="22"/>
  </w:num>
  <w:num w:numId="25" w16cid:durableId="1211502593">
    <w:abstractNumId w:val="13"/>
  </w:num>
  <w:num w:numId="26" w16cid:durableId="461963733">
    <w:abstractNumId w:val="23"/>
  </w:num>
  <w:num w:numId="27" w16cid:durableId="1966427859">
    <w:abstractNumId w:val="3"/>
  </w:num>
  <w:num w:numId="28" w16cid:durableId="929704523">
    <w:abstractNumId w:val="16"/>
  </w:num>
  <w:num w:numId="29" w16cid:durableId="863901263">
    <w:abstractNumId w:val="13"/>
    <w:lvlOverride w:ilvl="0">
      <w:startOverride w:val="1"/>
    </w:lvlOverride>
  </w:num>
  <w:num w:numId="30" w16cid:durableId="120879975">
    <w:abstractNumId w:val="14"/>
  </w:num>
  <w:num w:numId="31" w16cid:durableId="1939872688">
    <w:abstractNumId w:val="21"/>
  </w:num>
  <w:num w:numId="32" w16cid:durableId="1973244116">
    <w:abstractNumId w:val="33"/>
  </w:num>
  <w:num w:numId="33" w16cid:durableId="144012080">
    <w:abstractNumId w:val="32"/>
  </w:num>
  <w:num w:numId="34" w16cid:durableId="1296176354">
    <w:abstractNumId w:val="7"/>
  </w:num>
  <w:num w:numId="35" w16cid:durableId="1553731290">
    <w:abstractNumId w:val="25"/>
  </w:num>
  <w:num w:numId="36" w16cid:durableId="2054113116">
    <w:abstractNumId w:val="26"/>
  </w:num>
  <w:num w:numId="37" w16cid:durableId="1264453855">
    <w:abstractNumId w:val="19"/>
  </w:num>
  <w:num w:numId="38" w16cid:durableId="291256407">
    <w:abstractNumId w:val="2"/>
  </w:num>
  <w:num w:numId="39" w16cid:durableId="761490490">
    <w:abstractNumId w:val="36"/>
  </w:num>
  <w:num w:numId="40" w16cid:durableId="1122185125">
    <w:abstractNumId w:val="31"/>
  </w:num>
  <w:num w:numId="41" w16cid:durableId="76051190">
    <w:abstractNumId w:val="37"/>
  </w:num>
  <w:num w:numId="42" w16cid:durableId="471142249">
    <w:abstractNumId w:val="0"/>
  </w:num>
  <w:num w:numId="43" w16cid:durableId="1748264220">
    <w:abstractNumId w:val="12"/>
  </w:num>
  <w:num w:numId="44" w16cid:durableId="1038242494">
    <w:abstractNumId w:val="29"/>
  </w:num>
  <w:num w:numId="45" w16cid:durableId="239172035">
    <w:abstractNumId w:val="8"/>
  </w:num>
  <w:num w:numId="46" w16cid:durableId="241716693">
    <w:abstractNumId w:val="8"/>
  </w:num>
  <w:num w:numId="47" w16cid:durableId="86575697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removePersonalInformation/>
  <w:removeDateAndTime/>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trackRevisions w:val="false"/>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55"/>
    <w:rsid w:val="0000076C"/>
    <w:rsid w:val="000021BA"/>
    <w:rsid w:val="000023A4"/>
    <w:rsid w:val="00002A6E"/>
    <w:rsid w:val="00004866"/>
    <w:rsid w:val="00012E5B"/>
    <w:rsid w:val="00013154"/>
    <w:rsid w:val="00014BE0"/>
    <w:rsid w:val="00017EED"/>
    <w:rsid w:val="00020FB6"/>
    <w:rsid w:val="0002462E"/>
    <w:rsid w:val="00025508"/>
    <w:rsid w:val="00025693"/>
    <w:rsid w:val="00025B84"/>
    <w:rsid w:val="000301B0"/>
    <w:rsid w:val="0003161B"/>
    <w:rsid w:val="0003243C"/>
    <w:rsid w:val="000340EF"/>
    <w:rsid w:val="000350F3"/>
    <w:rsid w:val="000456CF"/>
    <w:rsid w:val="00045A6E"/>
    <w:rsid w:val="00054746"/>
    <w:rsid w:val="00057728"/>
    <w:rsid w:val="00057B4C"/>
    <w:rsid w:val="000600D8"/>
    <w:rsid w:val="00062C63"/>
    <w:rsid w:val="00063290"/>
    <w:rsid w:val="00066C49"/>
    <w:rsid w:val="0007125A"/>
    <w:rsid w:val="0007158F"/>
    <w:rsid w:val="000744C8"/>
    <w:rsid w:val="0007466A"/>
    <w:rsid w:val="000753B0"/>
    <w:rsid w:val="00075A27"/>
    <w:rsid w:val="00083706"/>
    <w:rsid w:val="0008433B"/>
    <w:rsid w:val="0008442C"/>
    <w:rsid w:val="0009063F"/>
    <w:rsid w:val="00091C8B"/>
    <w:rsid w:val="00092406"/>
    <w:rsid w:val="00093F94"/>
    <w:rsid w:val="000965BD"/>
    <w:rsid w:val="00096CDA"/>
    <w:rsid w:val="00097953"/>
    <w:rsid w:val="000A1867"/>
    <w:rsid w:val="000A2858"/>
    <w:rsid w:val="000A2F24"/>
    <w:rsid w:val="000A3D92"/>
    <w:rsid w:val="000A52C5"/>
    <w:rsid w:val="000A5716"/>
    <w:rsid w:val="000A5A6D"/>
    <w:rsid w:val="000B0AFB"/>
    <w:rsid w:val="000B175A"/>
    <w:rsid w:val="000B3AC2"/>
    <w:rsid w:val="000B4A96"/>
    <w:rsid w:val="000C1C0B"/>
    <w:rsid w:val="000C3E43"/>
    <w:rsid w:val="000C3EFF"/>
    <w:rsid w:val="000C68C0"/>
    <w:rsid w:val="000C6DA3"/>
    <w:rsid w:val="000C78C2"/>
    <w:rsid w:val="000D4FF7"/>
    <w:rsid w:val="000D675E"/>
    <w:rsid w:val="000E1A19"/>
    <w:rsid w:val="000E704F"/>
    <w:rsid w:val="000E788A"/>
    <w:rsid w:val="000F2539"/>
    <w:rsid w:val="000F3400"/>
    <w:rsid w:val="000F63B3"/>
    <w:rsid w:val="00101215"/>
    <w:rsid w:val="00104440"/>
    <w:rsid w:val="0010478D"/>
    <w:rsid w:val="00104E0E"/>
    <w:rsid w:val="001054B1"/>
    <w:rsid w:val="00107077"/>
    <w:rsid w:val="00112745"/>
    <w:rsid w:val="001130F1"/>
    <w:rsid w:val="001144EC"/>
    <w:rsid w:val="00117960"/>
    <w:rsid w:val="00120B8C"/>
    <w:rsid w:val="001234DC"/>
    <w:rsid w:val="0012767B"/>
    <w:rsid w:val="00127717"/>
    <w:rsid w:val="001323D0"/>
    <w:rsid w:val="00133B6D"/>
    <w:rsid w:val="001364B2"/>
    <w:rsid w:val="00143663"/>
    <w:rsid w:val="001442F5"/>
    <w:rsid w:val="001541B6"/>
    <w:rsid w:val="001544DC"/>
    <w:rsid w:val="0016310E"/>
    <w:rsid w:val="0016524E"/>
    <w:rsid w:val="00165637"/>
    <w:rsid w:val="001656EF"/>
    <w:rsid w:val="001711C3"/>
    <w:rsid w:val="0017281F"/>
    <w:rsid w:val="00172D68"/>
    <w:rsid w:val="0017443C"/>
    <w:rsid w:val="00175480"/>
    <w:rsid w:val="00176A36"/>
    <w:rsid w:val="001805D9"/>
    <w:rsid w:val="00181F74"/>
    <w:rsid w:val="00183255"/>
    <w:rsid w:val="00184979"/>
    <w:rsid w:val="00185061"/>
    <w:rsid w:val="001872D5"/>
    <w:rsid w:val="001942BD"/>
    <w:rsid w:val="00194375"/>
    <w:rsid w:val="001951CB"/>
    <w:rsid w:val="00195555"/>
    <w:rsid w:val="0019729E"/>
    <w:rsid w:val="00197BD2"/>
    <w:rsid w:val="00197DAB"/>
    <w:rsid w:val="001A113D"/>
    <w:rsid w:val="001A1A34"/>
    <w:rsid w:val="001A4619"/>
    <w:rsid w:val="001A4EBC"/>
    <w:rsid w:val="001B26CF"/>
    <w:rsid w:val="001B3AF7"/>
    <w:rsid w:val="001B53A7"/>
    <w:rsid w:val="001C2C93"/>
    <w:rsid w:val="001C3120"/>
    <w:rsid w:val="001C3774"/>
    <w:rsid w:val="001C4068"/>
    <w:rsid w:val="001D04CE"/>
    <w:rsid w:val="001D1587"/>
    <w:rsid w:val="001D1B7F"/>
    <w:rsid w:val="001D2542"/>
    <w:rsid w:val="001D2EF8"/>
    <w:rsid w:val="001D3D92"/>
    <w:rsid w:val="001D5FC7"/>
    <w:rsid w:val="001D6F23"/>
    <w:rsid w:val="001D7396"/>
    <w:rsid w:val="001E0258"/>
    <w:rsid w:val="001E0544"/>
    <w:rsid w:val="001E3F0B"/>
    <w:rsid w:val="001E7CA1"/>
    <w:rsid w:val="001F1B21"/>
    <w:rsid w:val="00217422"/>
    <w:rsid w:val="0021749C"/>
    <w:rsid w:val="002203FB"/>
    <w:rsid w:val="00221D00"/>
    <w:rsid w:val="002235F3"/>
    <w:rsid w:val="00225A49"/>
    <w:rsid w:val="00227A29"/>
    <w:rsid w:val="00230B03"/>
    <w:rsid w:val="00232CC7"/>
    <w:rsid w:val="00241147"/>
    <w:rsid w:val="0024171A"/>
    <w:rsid w:val="0024372D"/>
    <w:rsid w:val="0024498C"/>
    <w:rsid w:val="00251F70"/>
    <w:rsid w:val="00252466"/>
    <w:rsid w:val="002538BD"/>
    <w:rsid w:val="00255980"/>
    <w:rsid w:val="00261F3B"/>
    <w:rsid w:val="002650B1"/>
    <w:rsid w:val="00266C5E"/>
    <w:rsid w:val="00267168"/>
    <w:rsid w:val="00273D44"/>
    <w:rsid w:val="00273FCF"/>
    <w:rsid w:val="00277613"/>
    <w:rsid w:val="00280933"/>
    <w:rsid w:val="00286E27"/>
    <w:rsid w:val="0029274C"/>
    <w:rsid w:val="00293AC9"/>
    <w:rsid w:val="00293F02"/>
    <w:rsid w:val="002955A1"/>
    <w:rsid w:val="002965A1"/>
    <w:rsid w:val="002965E6"/>
    <w:rsid w:val="002A0D2D"/>
    <w:rsid w:val="002A34AD"/>
    <w:rsid w:val="002A3896"/>
    <w:rsid w:val="002A38EF"/>
    <w:rsid w:val="002A4D6F"/>
    <w:rsid w:val="002A52DE"/>
    <w:rsid w:val="002B0DBE"/>
    <w:rsid w:val="002B17B6"/>
    <w:rsid w:val="002B405E"/>
    <w:rsid w:val="002B4933"/>
    <w:rsid w:val="002B4D0C"/>
    <w:rsid w:val="002B5A28"/>
    <w:rsid w:val="002C1B5C"/>
    <w:rsid w:val="002C24CB"/>
    <w:rsid w:val="002C2E64"/>
    <w:rsid w:val="002C33DD"/>
    <w:rsid w:val="002C5245"/>
    <w:rsid w:val="002C6CD1"/>
    <w:rsid w:val="002D08A2"/>
    <w:rsid w:val="002D316E"/>
    <w:rsid w:val="002E14F4"/>
    <w:rsid w:val="002E1F7D"/>
    <w:rsid w:val="002E20C9"/>
    <w:rsid w:val="002E3117"/>
    <w:rsid w:val="002E4F5E"/>
    <w:rsid w:val="002F3767"/>
    <w:rsid w:val="002F5DE2"/>
    <w:rsid w:val="00300DCB"/>
    <w:rsid w:val="00302BA5"/>
    <w:rsid w:val="00303D1F"/>
    <w:rsid w:val="00303E02"/>
    <w:rsid w:val="00304774"/>
    <w:rsid w:val="003101E3"/>
    <w:rsid w:val="0031121B"/>
    <w:rsid w:val="00313DAE"/>
    <w:rsid w:val="003173AA"/>
    <w:rsid w:val="003176CE"/>
    <w:rsid w:val="00325837"/>
    <w:rsid w:val="00333B49"/>
    <w:rsid w:val="003355C7"/>
    <w:rsid w:val="00336367"/>
    <w:rsid w:val="00341713"/>
    <w:rsid w:val="00341F7D"/>
    <w:rsid w:val="00343C45"/>
    <w:rsid w:val="00344DA1"/>
    <w:rsid w:val="0034543A"/>
    <w:rsid w:val="003462B1"/>
    <w:rsid w:val="00347AD6"/>
    <w:rsid w:val="00347DD1"/>
    <w:rsid w:val="0035290B"/>
    <w:rsid w:val="003559E2"/>
    <w:rsid w:val="00356BCB"/>
    <w:rsid w:val="003607EF"/>
    <w:rsid w:val="003617C2"/>
    <w:rsid w:val="00362CB0"/>
    <w:rsid w:val="00363706"/>
    <w:rsid w:val="00365278"/>
    <w:rsid w:val="003654B5"/>
    <w:rsid w:val="00365F77"/>
    <w:rsid w:val="003677D6"/>
    <w:rsid w:val="00370267"/>
    <w:rsid w:val="003709F1"/>
    <w:rsid w:val="00372220"/>
    <w:rsid w:val="0037251A"/>
    <w:rsid w:val="00374A3C"/>
    <w:rsid w:val="00374B91"/>
    <w:rsid w:val="00375908"/>
    <w:rsid w:val="003769BE"/>
    <w:rsid w:val="00376F66"/>
    <w:rsid w:val="003810B2"/>
    <w:rsid w:val="00381CC3"/>
    <w:rsid w:val="00382687"/>
    <w:rsid w:val="003848F0"/>
    <w:rsid w:val="00385A72"/>
    <w:rsid w:val="00386A83"/>
    <w:rsid w:val="00390AB8"/>
    <w:rsid w:val="0039334A"/>
    <w:rsid w:val="00393986"/>
    <w:rsid w:val="003943C7"/>
    <w:rsid w:val="00396B19"/>
    <w:rsid w:val="003A058A"/>
    <w:rsid w:val="003A0ADD"/>
    <w:rsid w:val="003A6275"/>
    <w:rsid w:val="003A6CD7"/>
    <w:rsid w:val="003B0596"/>
    <w:rsid w:val="003B38C3"/>
    <w:rsid w:val="003B475E"/>
    <w:rsid w:val="003B54D9"/>
    <w:rsid w:val="003B6A66"/>
    <w:rsid w:val="003C317F"/>
    <w:rsid w:val="003C3EC9"/>
    <w:rsid w:val="003C5DAB"/>
    <w:rsid w:val="003D1152"/>
    <w:rsid w:val="003D3396"/>
    <w:rsid w:val="003D49E2"/>
    <w:rsid w:val="003D6688"/>
    <w:rsid w:val="003D75C9"/>
    <w:rsid w:val="003D7D29"/>
    <w:rsid w:val="003E3C37"/>
    <w:rsid w:val="003E7891"/>
    <w:rsid w:val="003F0079"/>
    <w:rsid w:val="003F0604"/>
    <w:rsid w:val="003F25F9"/>
    <w:rsid w:val="003F5D86"/>
    <w:rsid w:val="003F7C80"/>
    <w:rsid w:val="004006E1"/>
    <w:rsid w:val="004033CE"/>
    <w:rsid w:val="004043BE"/>
    <w:rsid w:val="0041031D"/>
    <w:rsid w:val="00410762"/>
    <w:rsid w:val="004135AA"/>
    <w:rsid w:val="004152FC"/>
    <w:rsid w:val="004154BD"/>
    <w:rsid w:val="004170D8"/>
    <w:rsid w:val="004206FC"/>
    <w:rsid w:val="00420E32"/>
    <w:rsid w:val="0042247F"/>
    <w:rsid w:val="00426002"/>
    <w:rsid w:val="0042798E"/>
    <w:rsid w:val="00427FEC"/>
    <w:rsid w:val="00434C2C"/>
    <w:rsid w:val="004371F5"/>
    <w:rsid w:val="00437AA9"/>
    <w:rsid w:val="00440A59"/>
    <w:rsid w:val="00442E91"/>
    <w:rsid w:val="00443B4B"/>
    <w:rsid w:val="00447E4F"/>
    <w:rsid w:val="004513FD"/>
    <w:rsid w:val="00455F96"/>
    <w:rsid w:val="00456814"/>
    <w:rsid w:val="00467F67"/>
    <w:rsid w:val="00473D64"/>
    <w:rsid w:val="00474366"/>
    <w:rsid w:val="00476375"/>
    <w:rsid w:val="004779E4"/>
    <w:rsid w:val="00481E67"/>
    <w:rsid w:val="00484241"/>
    <w:rsid w:val="0048557A"/>
    <w:rsid w:val="00487A9D"/>
    <w:rsid w:val="004900BA"/>
    <w:rsid w:val="00490AD8"/>
    <w:rsid w:val="00492E50"/>
    <w:rsid w:val="00492FE4"/>
    <w:rsid w:val="00496817"/>
    <w:rsid w:val="004A0492"/>
    <w:rsid w:val="004A14D9"/>
    <w:rsid w:val="004A271A"/>
    <w:rsid w:val="004A479F"/>
    <w:rsid w:val="004A7B2B"/>
    <w:rsid w:val="004B3006"/>
    <w:rsid w:val="004B4D0C"/>
    <w:rsid w:val="004B77F9"/>
    <w:rsid w:val="004C05D9"/>
    <w:rsid w:val="004C1337"/>
    <w:rsid w:val="004C22A1"/>
    <w:rsid w:val="004C3CF4"/>
    <w:rsid w:val="004C5A31"/>
    <w:rsid w:val="004C67F1"/>
    <w:rsid w:val="004C7A86"/>
    <w:rsid w:val="004D4F59"/>
    <w:rsid w:val="004E1C1E"/>
    <w:rsid w:val="004E5C9C"/>
    <w:rsid w:val="004E5DDF"/>
    <w:rsid w:val="004E739A"/>
    <w:rsid w:val="004E7E54"/>
    <w:rsid w:val="004F12B2"/>
    <w:rsid w:val="004F3126"/>
    <w:rsid w:val="004F4293"/>
    <w:rsid w:val="004F5BE2"/>
    <w:rsid w:val="004F5EE6"/>
    <w:rsid w:val="004F6248"/>
    <w:rsid w:val="00504DD4"/>
    <w:rsid w:val="00505B6D"/>
    <w:rsid w:val="00505C32"/>
    <w:rsid w:val="00511399"/>
    <w:rsid w:val="005140BB"/>
    <w:rsid w:val="00515E5C"/>
    <w:rsid w:val="005208C1"/>
    <w:rsid w:val="005244AB"/>
    <w:rsid w:val="00525FE7"/>
    <w:rsid w:val="00526B95"/>
    <w:rsid w:val="00527287"/>
    <w:rsid w:val="0053115E"/>
    <w:rsid w:val="00531937"/>
    <w:rsid w:val="00532390"/>
    <w:rsid w:val="00532A9B"/>
    <w:rsid w:val="00532D98"/>
    <w:rsid w:val="00535B3E"/>
    <w:rsid w:val="00535DC5"/>
    <w:rsid w:val="0054010C"/>
    <w:rsid w:val="00545F19"/>
    <w:rsid w:val="00547117"/>
    <w:rsid w:val="005474F8"/>
    <w:rsid w:val="00553CF2"/>
    <w:rsid w:val="00553D72"/>
    <w:rsid w:val="00554E6A"/>
    <w:rsid w:val="00554EEE"/>
    <w:rsid w:val="005568D3"/>
    <w:rsid w:val="005609E5"/>
    <w:rsid w:val="00560F89"/>
    <w:rsid w:val="005614B2"/>
    <w:rsid w:val="00563901"/>
    <w:rsid w:val="00564277"/>
    <w:rsid w:val="0056527D"/>
    <w:rsid w:val="00570018"/>
    <w:rsid w:val="00570788"/>
    <w:rsid w:val="00572850"/>
    <w:rsid w:val="005741BF"/>
    <w:rsid w:val="005741E4"/>
    <w:rsid w:val="005769C2"/>
    <w:rsid w:val="0057702B"/>
    <w:rsid w:val="0057713D"/>
    <w:rsid w:val="00577388"/>
    <w:rsid w:val="0057770F"/>
    <w:rsid w:val="00580ED7"/>
    <w:rsid w:val="00583D55"/>
    <w:rsid w:val="00586CDF"/>
    <w:rsid w:val="00591359"/>
    <w:rsid w:val="00592DD8"/>
    <w:rsid w:val="00595122"/>
    <w:rsid w:val="005969BE"/>
    <w:rsid w:val="00596F85"/>
    <w:rsid w:val="00597446"/>
    <w:rsid w:val="00597A38"/>
    <w:rsid w:val="00597BE2"/>
    <w:rsid w:val="005A2019"/>
    <w:rsid w:val="005A21E0"/>
    <w:rsid w:val="005A3ACB"/>
    <w:rsid w:val="005A6076"/>
    <w:rsid w:val="005A7288"/>
    <w:rsid w:val="005B05BC"/>
    <w:rsid w:val="005B2A1C"/>
    <w:rsid w:val="005B2D72"/>
    <w:rsid w:val="005B398F"/>
    <w:rsid w:val="005B5303"/>
    <w:rsid w:val="005B673D"/>
    <w:rsid w:val="005B72A9"/>
    <w:rsid w:val="005C26E3"/>
    <w:rsid w:val="005C28E6"/>
    <w:rsid w:val="005C42CD"/>
    <w:rsid w:val="005C5366"/>
    <w:rsid w:val="005C6647"/>
    <w:rsid w:val="005D0099"/>
    <w:rsid w:val="005D354E"/>
    <w:rsid w:val="005D441A"/>
    <w:rsid w:val="005D7172"/>
    <w:rsid w:val="005D71B7"/>
    <w:rsid w:val="005E09CB"/>
    <w:rsid w:val="005E14BB"/>
    <w:rsid w:val="005E3363"/>
    <w:rsid w:val="005E50CB"/>
    <w:rsid w:val="005F555F"/>
    <w:rsid w:val="00600602"/>
    <w:rsid w:val="00600942"/>
    <w:rsid w:val="00602FBD"/>
    <w:rsid w:val="00604CB2"/>
    <w:rsid w:val="006102CD"/>
    <w:rsid w:val="00612B13"/>
    <w:rsid w:val="00613AF5"/>
    <w:rsid w:val="00616DF4"/>
    <w:rsid w:val="00620258"/>
    <w:rsid w:val="006210FB"/>
    <w:rsid w:val="00621DAF"/>
    <w:rsid w:val="00622D3B"/>
    <w:rsid w:val="006237FF"/>
    <w:rsid w:val="0062381A"/>
    <w:rsid w:val="006243D2"/>
    <w:rsid w:val="00631386"/>
    <w:rsid w:val="00631E36"/>
    <w:rsid w:val="00632CC8"/>
    <w:rsid w:val="00632F5D"/>
    <w:rsid w:val="00633647"/>
    <w:rsid w:val="00635773"/>
    <w:rsid w:val="006361C8"/>
    <w:rsid w:val="00636A47"/>
    <w:rsid w:val="006406C0"/>
    <w:rsid w:val="00641A49"/>
    <w:rsid w:val="0064344A"/>
    <w:rsid w:val="00643902"/>
    <w:rsid w:val="00645A45"/>
    <w:rsid w:val="00646246"/>
    <w:rsid w:val="006474DE"/>
    <w:rsid w:val="00647A24"/>
    <w:rsid w:val="00657B65"/>
    <w:rsid w:val="00660A04"/>
    <w:rsid w:val="00660E12"/>
    <w:rsid w:val="00662B92"/>
    <w:rsid w:val="00664F93"/>
    <w:rsid w:val="006659EC"/>
    <w:rsid w:val="00666BF7"/>
    <w:rsid w:val="0066753A"/>
    <w:rsid w:val="00670038"/>
    <w:rsid w:val="006712AC"/>
    <w:rsid w:val="006730CE"/>
    <w:rsid w:val="00673DE9"/>
    <w:rsid w:val="00674B83"/>
    <w:rsid w:val="00680538"/>
    <w:rsid w:val="00681B46"/>
    <w:rsid w:val="00684905"/>
    <w:rsid w:val="00686BB0"/>
    <w:rsid w:val="00686C1D"/>
    <w:rsid w:val="0068703F"/>
    <w:rsid w:val="00693D89"/>
    <w:rsid w:val="006944FC"/>
    <w:rsid w:val="006953C3"/>
    <w:rsid w:val="006A13AB"/>
    <w:rsid w:val="006A43C6"/>
    <w:rsid w:val="006A525E"/>
    <w:rsid w:val="006A7129"/>
    <w:rsid w:val="006A79EC"/>
    <w:rsid w:val="006B2D88"/>
    <w:rsid w:val="006B2EC6"/>
    <w:rsid w:val="006B3899"/>
    <w:rsid w:val="006B6DC4"/>
    <w:rsid w:val="006B7921"/>
    <w:rsid w:val="006C24E8"/>
    <w:rsid w:val="006C2AAA"/>
    <w:rsid w:val="006C5F8E"/>
    <w:rsid w:val="006D1FD1"/>
    <w:rsid w:val="006D3045"/>
    <w:rsid w:val="006E0C1C"/>
    <w:rsid w:val="006E2F13"/>
    <w:rsid w:val="006E4A9F"/>
    <w:rsid w:val="006E5B89"/>
    <w:rsid w:val="006E635C"/>
    <w:rsid w:val="006E6C65"/>
    <w:rsid w:val="006F2FD0"/>
    <w:rsid w:val="006F4FDC"/>
    <w:rsid w:val="006F5E5A"/>
    <w:rsid w:val="006F6E7D"/>
    <w:rsid w:val="006F70E9"/>
    <w:rsid w:val="006F76A1"/>
    <w:rsid w:val="00700F68"/>
    <w:rsid w:val="00701D50"/>
    <w:rsid w:val="00702A33"/>
    <w:rsid w:val="00703267"/>
    <w:rsid w:val="00705C3E"/>
    <w:rsid w:val="00706334"/>
    <w:rsid w:val="00707AD5"/>
    <w:rsid w:val="0071150F"/>
    <w:rsid w:val="00721727"/>
    <w:rsid w:val="00721841"/>
    <w:rsid w:val="0072336E"/>
    <w:rsid w:val="00731E0C"/>
    <w:rsid w:val="00733549"/>
    <w:rsid w:val="007357AA"/>
    <w:rsid w:val="00737EA5"/>
    <w:rsid w:val="00742073"/>
    <w:rsid w:val="00742D33"/>
    <w:rsid w:val="00744197"/>
    <w:rsid w:val="00745FCF"/>
    <w:rsid w:val="00747308"/>
    <w:rsid w:val="007473C8"/>
    <w:rsid w:val="0074774E"/>
    <w:rsid w:val="007504A8"/>
    <w:rsid w:val="00751472"/>
    <w:rsid w:val="007528A9"/>
    <w:rsid w:val="007529D3"/>
    <w:rsid w:val="00753B11"/>
    <w:rsid w:val="00754BD6"/>
    <w:rsid w:val="0075504F"/>
    <w:rsid w:val="007579B9"/>
    <w:rsid w:val="00757BCE"/>
    <w:rsid w:val="00763E2A"/>
    <w:rsid w:val="00764DF9"/>
    <w:rsid w:val="007675E0"/>
    <w:rsid w:val="007714BC"/>
    <w:rsid w:val="0077198C"/>
    <w:rsid w:val="0077466A"/>
    <w:rsid w:val="00774AD5"/>
    <w:rsid w:val="00775998"/>
    <w:rsid w:val="0077606D"/>
    <w:rsid w:val="0078307B"/>
    <w:rsid w:val="00786C93"/>
    <w:rsid w:val="00790398"/>
    <w:rsid w:val="00791A93"/>
    <w:rsid w:val="00792CEA"/>
    <w:rsid w:val="00794F8B"/>
    <w:rsid w:val="00795531"/>
    <w:rsid w:val="00795535"/>
    <w:rsid w:val="007966D9"/>
    <w:rsid w:val="007A0B68"/>
    <w:rsid w:val="007A2718"/>
    <w:rsid w:val="007A29C1"/>
    <w:rsid w:val="007A606B"/>
    <w:rsid w:val="007A6700"/>
    <w:rsid w:val="007A6CC4"/>
    <w:rsid w:val="007B042F"/>
    <w:rsid w:val="007B102F"/>
    <w:rsid w:val="007B1D66"/>
    <w:rsid w:val="007B20A7"/>
    <w:rsid w:val="007B252E"/>
    <w:rsid w:val="007B34FD"/>
    <w:rsid w:val="007B7199"/>
    <w:rsid w:val="007C3149"/>
    <w:rsid w:val="007C7226"/>
    <w:rsid w:val="007D1982"/>
    <w:rsid w:val="007D2DED"/>
    <w:rsid w:val="007D336B"/>
    <w:rsid w:val="007D7A1D"/>
    <w:rsid w:val="007E01C6"/>
    <w:rsid w:val="007E0DAC"/>
    <w:rsid w:val="007E155F"/>
    <w:rsid w:val="007E1AA4"/>
    <w:rsid w:val="007F03A4"/>
    <w:rsid w:val="007F15F9"/>
    <w:rsid w:val="007F192E"/>
    <w:rsid w:val="007F392B"/>
    <w:rsid w:val="007F562B"/>
    <w:rsid w:val="007F6E63"/>
    <w:rsid w:val="00800399"/>
    <w:rsid w:val="00803309"/>
    <w:rsid w:val="008055DD"/>
    <w:rsid w:val="008062BF"/>
    <w:rsid w:val="00811CEE"/>
    <w:rsid w:val="008164FB"/>
    <w:rsid w:val="00816A42"/>
    <w:rsid w:val="00820794"/>
    <w:rsid w:val="008214CF"/>
    <w:rsid w:val="00821E7B"/>
    <w:rsid w:val="00822CDD"/>
    <w:rsid w:val="008231B3"/>
    <w:rsid w:val="0082624E"/>
    <w:rsid w:val="0082761A"/>
    <w:rsid w:val="00831E53"/>
    <w:rsid w:val="008321C4"/>
    <w:rsid w:val="00832608"/>
    <w:rsid w:val="00833226"/>
    <w:rsid w:val="00834FDC"/>
    <w:rsid w:val="008351E5"/>
    <w:rsid w:val="008358BC"/>
    <w:rsid w:val="00835BCA"/>
    <w:rsid w:val="00841607"/>
    <w:rsid w:val="008429D3"/>
    <w:rsid w:val="00842F2C"/>
    <w:rsid w:val="0084319F"/>
    <w:rsid w:val="0084361F"/>
    <w:rsid w:val="008446B6"/>
    <w:rsid w:val="00844F63"/>
    <w:rsid w:val="00850D55"/>
    <w:rsid w:val="008609B2"/>
    <w:rsid w:val="008624D3"/>
    <w:rsid w:val="00865C52"/>
    <w:rsid w:val="0086664C"/>
    <w:rsid w:val="00867FAF"/>
    <w:rsid w:val="00870FF6"/>
    <w:rsid w:val="00872D07"/>
    <w:rsid w:val="00876D21"/>
    <w:rsid w:val="008835EC"/>
    <w:rsid w:val="00883AC5"/>
    <w:rsid w:val="00885B84"/>
    <w:rsid w:val="00891781"/>
    <w:rsid w:val="00891AB4"/>
    <w:rsid w:val="00893968"/>
    <w:rsid w:val="00894549"/>
    <w:rsid w:val="008952E4"/>
    <w:rsid w:val="00895784"/>
    <w:rsid w:val="00896986"/>
    <w:rsid w:val="0089705C"/>
    <w:rsid w:val="0089722F"/>
    <w:rsid w:val="008A2933"/>
    <w:rsid w:val="008A4215"/>
    <w:rsid w:val="008A6484"/>
    <w:rsid w:val="008A686B"/>
    <w:rsid w:val="008A7568"/>
    <w:rsid w:val="008B1443"/>
    <w:rsid w:val="008B1955"/>
    <w:rsid w:val="008B2E32"/>
    <w:rsid w:val="008B5AA9"/>
    <w:rsid w:val="008B75F0"/>
    <w:rsid w:val="008B789F"/>
    <w:rsid w:val="008C03E9"/>
    <w:rsid w:val="008C1A81"/>
    <w:rsid w:val="008C3F20"/>
    <w:rsid w:val="008C6DFD"/>
    <w:rsid w:val="008D0667"/>
    <w:rsid w:val="008D0D52"/>
    <w:rsid w:val="008D1B7E"/>
    <w:rsid w:val="008D2392"/>
    <w:rsid w:val="008D4AC4"/>
    <w:rsid w:val="008E0ACC"/>
    <w:rsid w:val="008E123F"/>
    <w:rsid w:val="008E496B"/>
    <w:rsid w:val="008E4A1A"/>
    <w:rsid w:val="008E502A"/>
    <w:rsid w:val="008E5EAE"/>
    <w:rsid w:val="008E7DC5"/>
    <w:rsid w:val="008F613E"/>
    <w:rsid w:val="009040D6"/>
    <w:rsid w:val="009143AD"/>
    <w:rsid w:val="00914939"/>
    <w:rsid w:val="00917287"/>
    <w:rsid w:val="00917485"/>
    <w:rsid w:val="00921D8D"/>
    <w:rsid w:val="00922001"/>
    <w:rsid w:val="009221F4"/>
    <w:rsid w:val="009227EB"/>
    <w:rsid w:val="009229D5"/>
    <w:rsid w:val="00922B1D"/>
    <w:rsid w:val="00923951"/>
    <w:rsid w:val="00927DAD"/>
    <w:rsid w:val="00930B23"/>
    <w:rsid w:val="009310A7"/>
    <w:rsid w:val="009322D9"/>
    <w:rsid w:val="00933488"/>
    <w:rsid w:val="00937791"/>
    <w:rsid w:val="00940539"/>
    <w:rsid w:val="00941792"/>
    <w:rsid w:val="00943613"/>
    <w:rsid w:val="00943620"/>
    <w:rsid w:val="0094515C"/>
    <w:rsid w:val="009460AB"/>
    <w:rsid w:val="00952B42"/>
    <w:rsid w:val="0095328A"/>
    <w:rsid w:val="009538B1"/>
    <w:rsid w:val="009559D4"/>
    <w:rsid w:val="00957A44"/>
    <w:rsid w:val="009609D9"/>
    <w:rsid w:val="00960D63"/>
    <w:rsid w:val="00964D15"/>
    <w:rsid w:val="00964D64"/>
    <w:rsid w:val="009701A3"/>
    <w:rsid w:val="00972937"/>
    <w:rsid w:val="00976C1D"/>
    <w:rsid w:val="00981CD0"/>
    <w:rsid w:val="00981F73"/>
    <w:rsid w:val="009827E5"/>
    <w:rsid w:val="0098738B"/>
    <w:rsid w:val="00987B8A"/>
    <w:rsid w:val="00991128"/>
    <w:rsid w:val="00991DA1"/>
    <w:rsid w:val="0099201F"/>
    <w:rsid w:val="00992BE1"/>
    <w:rsid w:val="00992CAD"/>
    <w:rsid w:val="0099351B"/>
    <w:rsid w:val="00994B81"/>
    <w:rsid w:val="009954D1"/>
    <w:rsid w:val="00995DAF"/>
    <w:rsid w:val="00997128"/>
    <w:rsid w:val="009A3D3C"/>
    <w:rsid w:val="009A483C"/>
    <w:rsid w:val="009A5025"/>
    <w:rsid w:val="009A53F2"/>
    <w:rsid w:val="009B031C"/>
    <w:rsid w:val="009B16CD"/>
    <w:rsid w:val="009B2019"/>
    <w:rsid w:val="009B3DC3"/>
    <w:rsid w:val="009B4499"/>
    <w:rsid w:val="009B61FD"/>
    <w:rsid w:val="009C153F"/>
    <w:rsid w:val="009C2A82"/>
    <w:rsid w:val="009C2B07"/>
    <w:rsid w:val="009C344C"/>
    <w:rsid w:val="009C3E0A"/>
    <w:rsid w:val="009C45F4"/>
    <w:rsid w:val="009C6384"/>
    <w:rsid w:val="009C6DDC"/>
    <w:rsid w:val="009C6E36"/>
    <w:rsid w:val="009D3C98"/>
    <w:rsid w:val="009D3D98"/>
    <w:rsid w:val="009E182A"/>
    <w:rsid w:val="009E3063"/>
    <w:rsid w:val="009E48E6"/>
    <w:rsid w:val="009E5DBC"/>
    <w:rsid w:val="009E792B"/>
    <w:rsid w:val="009F0164"/>
    <w:rsid w:val="009F1740"/>
    <w:rsid w:val="009F203A"/>
    <w:rsid w:val="009F47C9"/>
    <w:rsid w:val="009F79E6"/>
    <w:rsid w:val="00A00A39"/>
    <w:rsid w:val="00A02014"/>
    <w:rsid w:val="00A0292E"/>
    <w:rsid w:val="00A03A84"/>
    <w:rsid w:val="00A05428"/>
    <w:rsid w:val="00A071F4"/>
    <w:rsid w:val="00A07F38"/>
    <w:rsid w:val="00A103D5"/>
    <w:rsid w:val="00A10708"/>
    <w:rsid w:val="00A10B2E"/>
    <w:rsid w:val="00A12364"/>
    <w:rsid w:val="00A1417A"/>
    <w:rsid w:val="00A151C7"/>
    <w:rsid w:val="00A16FCC"/>
    <w:rsid w:val="00A17DBE"/>
    <w:rsid w:val="00A24E84"/>
    <w:rsid w:val="00A27A7E"/>
    <w:rsid w:val="00A27E24"/>
    <w:rsid w:val="00A3469F"/>
    <w:rsid w:val="00A36AE9"/>
    <w:rsid w:val="00A37F97"/>
    <w:rsid w:val="00A415C6"/>
    <w:rsid w:val="00A419BE"/>
    <w:rsid w:val="00A45260"/>
    <w:rsid w:val="00A53D01"/>
    <w:rsid w:val="00A55EBF"/>
    <w:rsid w:val="00A56C4B"/>
    <w:rsid w:val="00A56FD7"/>
    <w:rsid w:val="00A60A2E"/>
    <w:rsid w:val="00A61DB8"/>
    <w:rsid w:val="00A6278D"/>
    <w:rsid w:val="00A6358F"/>
    <w:rsid w:val="00A6642C"/>
    <w:rsid w:val="00A669AB"/>
    <w:rsid w:val="00A67332"/>
    <w:rsid w:val="00A700A9"/>
    <w:rsid w:val="00A7245A"/>
    <w:rsid w:val="00A7610A"/>
    <w:rsid w:val="00A777C0"/>
    <w:rsid w:val="00A82C60"/>
    <w:rsid w:val="00A83592"/>
    <w:rsid w:val="00A83C67"/>
    <w:rsid w:val="00A8754D"/>
    <w:rsid w:val="00A8785C"/>
    <w:rsid w:val="00A87C35"/>
    <w:rsid w:val="00A87D94"/>
    <w:rsid w:val="00A91504"/>
    <w:rsid w:val="00A92C7B"/>
    <w:rsid w:val="00A94278"/>
    <w:rsid w:val="00A9650E"/>
    <w:rsid w:val="00A97194"/>
    <w:rsid w:val="00AA0A90"/>
    <w:rsid w:val="00AA0BEA"/>
    <w:rsid w:val="00AA28EE"/>
    <w:rsid w:val="00AA32DB"/>
    <w:rsid w:val="00AA422D"/>
    <w:rsid w:val="00AA46B7"/>
    <w:rsid w:val="00AA69AB"/>
    <w:rsid w:val="00AA7964"/>
    <w:rsid w:val="00AA7D73"/>
    <w:rsid w:val="00AB5F95"/>
    <w:rsid w:val="00AC1027"/>
    <w:rsid w:val="00AC4EBD"/>
    <w:rsid w:val="00AD20C7"/>
    <w:rsid w:val="00AD21F9"/>
    <w:rsid w:val="00AD45DB"/>
    <w:rsid w:val="00AD7E61"/>
    <w:rsid w:val="00AE11E8"/>
    <w:rsid w:val="00AE159B"/>
    <w:rsid w:val="00AE1EF6"/>
    <w:rsid w:val="00AE308C"/>
    <w:rsid w:val="00AE7462"/>
    <w:rsid w:val="00AF02DE"/>
    <w:rsid w:val="00AF0BF9"/>
    <w:rsid w:val="00AF4B61"/>
    <w:rsid w:val="00AF50ED"/>
    <w:rsid w:val="00B00C2A"/>
    <w:rsid w:val="00B00F30"/>
    <w:rsid w:val="00B016B1"/>
    <w:rsid w:val="00B05793"/>
    <w:rsid w:val="00B06B82"/>
    <w:rsid w:val="00B06D08"/>
    <w:rsid w:val="00B07351"/>
    <w:rsid w:val="00B137E1"/>
    <w:rsid w:val="00B14C02"/>
    <w:rsid w:val="00B15B94"/>
    <w:rsid w:val="00B16B92"/>
    <w:rsid w:val="00B214CE"/>
    <w:rsid w:val="00B239E6"/>
    <w:rsid w:val="00B2417D"/>
    <w:rsid w:val="00B246B0"/>
    <w:rsid w:val="00B2622E"/>
    <w:rsid w:val="00B27297"/>
    <w:rsid w:val="00B2AF07"/>
    <w:rsid w:val="00B309BB"/>
    <w:rsid w:val="00B35910"/>
    <w:rsid w:val="00B35B4D"/>
    <w:rsid w:val="00B36222"/>
    <w:rsid w:val="00B36756"/>
    <w:rsid w:val="00B37B77"/>
    <w:rsid w:val="00B41646"/>
    <w:rsid w:val="00B448EC"/>
    <w:rsid w:val="00B50E0C"/>
    <w:rsid w:val="00B511A6"/>
    <w:rsid w:val="00B51D34"/>
    <w:rsid w:val="00B52CD7"/>
    <w:rsid w:val="00B5560F"/>
    <w:rsid w:val="00B5585A"/>
    <w:rsid w:val="00B578BF"/>
    <w:rsid w:val="00B65DAB"/>
    <w:rsid w:val="00B6729B"/>
    <w:rsid w:val="00B67689"/>
    <w:rsid w:val="00B706B2"/>
    <w:rsid w:val="00B706E1"/>
    <w:rsid w:val="00B7075B"/>
    <w:rsid w:val="00B724CB"/>
    <w:rsid w:val="00B7625C"/>
    <w:rsid w:val="00B778EC"/>
    <w:rsid w:val="00B851FA"/>
    <w:rsid w:val="00B87265"/>
    <w:rsid w:val="00B875F3"/>
    <w:rsid w:val="00B91C6B"/>
    <w:rsid w:val="00B938A7"/>
    <w:rsid w:val="00B939DB"/>
    <w:rsid w:val="00BA4B79"/>
    <w:rsid w:val="00BA59E7"/>
    <w:rsid w:val="00BA675A"/>
    <w:rsid w:val="00BB094F"/>
    <w:rsid w:val="00BB0E6B"/>
    <w:rsid w:val="00BB2470"/>
    <w:rsid w:val="00BC0963"/>
    <w:rsid w:val="00BC2099"/>
    <w:rsid w:val="00BC4E33"/>
    <w:rsid w:val="00BC610B"/>
    <w:rsid w:val="00BC61F4"/>
    <w:rsid w:val="00BC6291"/>
    <w:rsid w:val="00BC7F0C"/>
    <w:rsid w:val="00BD1E8A"/>
    <w:rsid w:val="00BD55BF"/>
    <w:rsid w:val="00BD5990"/>
    <w:rsid w:val="00BD5C96"/>
    <w:rsid w:val="00BE12C7"/>
    <w:rsid w:val="00BE1378"/>
    <w:rsid w:val="00BE54E8"/>
    <w:rsid w:val="00BE6D36"/>
    <w:rsid w:val="00BF42FB"/>
    <w:rsid w:val="00BF5960"/>
    <w:rsid w:val="00BF615D"/>
    <w:rsid w:val="00BF6A56"/>
    <w:rsid w:val="00BF6B37"/>
    <w:rsid w:val="00BF704E"/>
    <w:rsid w:val="00BF75BC"/>
    <w:rsid w:val="00C02284"/>
    <w:rsid w:val="00C0312D"/>
    <w:rsid w:val="00C070B9"/>
    <w:rsid w:val="00C11306"/>
    <w:rsid w:val="00C1449D"/>
    <w:rsid w:val="00C14C20"/>
    <w:rsid w:val="00C1719C"/>
    <w:rsid w:val="00C1735B"/>
    <w:rsid w:val="00C24425"/>
    <w:rsid w:val="00C2507D"/>
    <w:rsid w:val="00C25628"/>
    <w:rsid w:val="00C30875"/>
    <w:rsid w:val="00C30B16"/>
    <w:rsid w:val="00C3154A"/>
    <w:rsid w:val="00C41588"/>
    <w:rsid w:val="00C439CF"/>
    <w:rsid w:val="00C44004"/>
    <w:rsid w:val="00C45251"/>
    <w:rsid w:val="00C478F1"/>
    <w:rsid w:val="00C47B6C"/>
    <w:rsid w:val="00C51644"/>
    <w:rsid w:val="00C51B3A"/>
    <w:rsid w:val="00C5350B"/>
    <w:rsid w:val="00C536BC"/>
    <w:rsid w:val="00C5412A"/>
    <w:rsid w:val="00C562DA"/>
    <w:rsid w:val="00C577C4"/>
    <w:rsid w:val="00C61D4D"/>
    <w:rsid w:val="00C642AA"/>
    <w:rsid w:val="00C66B10"/>
    <w:rsid w:val="00C70ED0"/>
    <w:rsid w:val="00C71215"/>
    <w:rsid w:val="00C7395D"/>
    <w:rsid w:val="00C8106D"/>
    <w:rsid w:val="00C83F99"/>
    <w:rsid w:val="00C845A3"/>
    <w:rsid w:val="00C84E01"/>
    <w:rsid w:val="00C909F5"/>
    <w:rsid w:val="00C92DAA"/>
    <w:rsid w:val="00C9453F"/>
    <w:rsid w:val="00C97BD0"/>
    <w:rsid w:val="00CA346D"/>
    <w:rsid w:val="00CA36EC"/>
    <w:rsid w:val="00CB017D"/>
    <w:rsid w:val="00CB10C6"/>
    <w:rsid w:val="00CB253F"/>
    <w:rsid w:val="00CB2679"/>
    <w:rsid w:val="00CB58A0"/>
    <w:rsid w:val="00CB64ED"/>
    <w:rsid w:val="00CB7731"/>
    <w:rsid w:val="00CC2EA8"/>
    <w:rsid w:val="00CC45AA"/>
    <w:rsid w:val="00CD367F"/>
    <w:rsid w:val="00CD5E04"/>
    <w:rsid w:val="00CD6A15"/>
    <w:rsid w:val="00CE3341"/>
    <w:rsid w:val="00CE485D"/>
    <w:rsid w:val="00CE4C3C"/>
    <w:rsid w:val="00CE6FCD"/>
    <w:rsid w:val="00CF445C"/>
    <w:rsid w:val="00CF5964"/>
    <w:rsid w:val="00CF76D9"/>
    <w:rsid w:val="00CF77AC"/>
    <w:rsid w:val="00D00322"/>
    <w:rsid w:val="00D02514"/>
    <w:rsid w:val="00D02613"/>
    <w:rsid w:val="00D05E14"/>
    <w:rsid w:val="00D06E49"/>
    <w:rsid w:val="00D07361"/>
    <w:rsid w:val="00D133EB"/>
    <w:rsid w:val="00D13720"/>
    <w:rsid w:val="00D1704A"/>
    <w:rsid w:val="00D2045E"/>
    <w:rsid w:val="00D2106D"/>
    <w:rsid w:val="00D24B4E"/>
    <w:rsid w:val="00D25791"/>
    <w:rsid w:val="00D25A8E"/>
    <w:rsid w:val="00D27B70"/>
    <w:rsid w:val="00D30286"/>
    <w:rsid w:val="00D31A89"/>
    <w:rsid w:val="00D33284"/>
    <w:rsid w:val="00D33801"/>
    <w:rsid w:val="00D34ABD"/>
    <w:rsid w:val="00D3521A"/>
    <w:rsid w:val="00D357C5"/>
    <w:rsid w:val="00D37B3B"/>
    <w:rsid w:val="00D4492B"/>
    <w:rsid w:val="00D46931"/>
    <w:rsid w:val="00D5727D"/>
    <w:rsid w:val="00D5772E"/>
    <w:rsid w:val="00D57A30"/>
    <w:rsid w:val="00D6149A"/>
    <w:rsid w:val="00D65EA4"/>
    <w:rsid w:val="00D67451"/>
    <w:rsid w:val="00D678EE"/>
    <w:rsid w:val="00D739FD"/>
    <w:rsid w:val="00D74266"/>
    <w:rsid w:val="00D7668E"/>
    <w:rsid w:val="00D7706D"/>
    <w:rsid w:val="00D80794"/>
    <w:rsid w:val="00D856FE"/>
    <w:rsid w:val="00D913D5"/>
    <w:rsid w:val="00D92310"/>
    <w:rsid w:val="00D9441E"/>
    <w:rsid w:val="00D9643D"/>
    <w:rsid w:val="00D97904"/>
    <w:rsid w:val="00D97D44"/>
    <w:rsid w:val="00DA0164"/>
    <w:rsid w:val="00DA0B26"/>
    <w:rsid w:val="00DA32F7"/>
    <w:rsid w:val="00DA34DD"/>
    <w:rsid w:val="00DA39AD"/>
    <w:rsid w:val="00DA42B6"/>
    <w:rsid w:val="00DA5AD4"/>
    <w:rsid w:val="00DA7198"/>
    <w:rsid w:val="00DA7578"/>
    <w:rsid w:val="00DB1D77"/>
    <w:rsid w:val="00DB2E78"/>
    <w:rsid w:val="00DB4C73"/>
    <w:rsid w:val="00DB61D9"/>
    <w:rsid w:val="00DB6890"/>
    <w:rsid w:val="00DC01B9"/>
    <w:rsid w:val="00DC5B0F"/>
    <w:rsid w:val="00DC5E33"/>
    <w:rsid w:val="00DC6B9D"/>
    <w:rsid w:val="00DD0EC2"/>
    <w:rsid w:val="00DD1156"/>
    <w:rsid w:val="00DD36AB"/>
    <w:rsid w:val="00DD486D"/>
    <w:rsid w:val="00DE62AA"/>
    <w:rsid w:val="00DE6443"/>
    <w:rsid w:val="00DE6B57"/>
    <w:rsid w:val="00DF26E1"/>
    <w:rsid w:val="00DF3387"/>
    <w:rsid w:val="00DF760D"/>
    <w:rsid w:val="00DF79A9"/>
    <w:rsid w:val="00DF79B8"/>
    <w:rsid w:val="00DFAF29"/>
    <w:rsid w:val="00E000B7"/>
    <w:rsid w:val="00E01A04"/>
    <w:rsid w:val="00E04F3B"/>
    <w:rsid w:val="00E115B0"/>
    <w:rsid w:val="00E121F7"/>
    <w:rsid w:val="00E12553"/>
    <w:rsid w:val="00E12DF7"/>
    <w:rsid w:val="00E21F6A"/>
    <w:rsid w:val="00E2383B"/>
    <w:rsid w:val="00E30699"/>
    <w:rsid w:val="00E366DC"/>
    <w:rsid w:val="00E36CCE"/>
    <w:rsid w:val="00E415EA"/>
    <w:rsid w:val="00E42416"/>
    <w:rsid w:val="00E44434"/>
    <w:rsid w:val="00E45B68"/>
    <w:rsid w:val="00E50BFA"/>
    <w:rsid w:val="00E51230"/>
    <w:rsid w:val="00E5169C"/>
    <w:rsid w:val="00E53453"/>
    <w:rsid w:val="00E54795"/>
    <w:rsid w:val="00E5504C"/>
    <w:rsid w:val="00E61645"/>
    <w:rsid w:val="00E636CD"/>
    <w:rsid w:val="00E63BBB"/>
    <w:rsid w:val="00E70A3C"/>
    <w:rsid w:val="00E721D3"/>
    <w:rsid w:val="00E732D8"/>
    <w:rsid w:val="00E75E91"/>
    <w:rsid w:val="00E869E4"/>
    <w:rsid w:val="00E86EAD"/>
    <w:rsid w:val="00E87EC3"/>
    <w:rsid w:val="00E954F6"/>
    <w:rsid w:val="00E96711"/>
    <w:rsid w:val="00E9730B"/>
    <w:rsid w:val="00EA0D39"/>
    <w:rsid w:val="00EA0FB4"/>
    <w:rsid w:val="00EA501F"/>
    <w:rsid w:val="00EA61AB"/>
    <w:rsid w:val="00EA6A8F"/>
    <w:rsid w:val="00EA7097"/>
    <w:rsid w:val="00EB0D78"/>
    <w:rsid w:val="00EB265F"/>
    <w:rsid w:val="00EB2938"/>
    <w:rsid w:val="00EB5911"/>
    <w:rsid w:val="00EB5AC4"/>
    <w:rsid w:val="00EB5DB8"/>
    <w:rsid w:val="00EB67B6"/>
    <w:rsid w:val="00EC054A"/>
    <w:rsid w:val="00EC0BC3"/>
    <w:rsid w:val="00EC0DF1"/>
    <w:rsid w:val="00EC1767"/>
    <w:rsid w:val="00EC6710"/>
    <w:rsid w:val="00EC7D7B"/>
    <w:rsid w:val="00ED27F2"/>
    <w:rsid w:val="00ED4400"/>
    <w:rsid w:val="00ED7A95"/>
    <w:rsid w:val="00EE00CA"/>
    <w:rsid w:val="00EE03FE"/>
    <w:rsid w:val="00EE1BC8"/>
    <w:rsid w:val="00EE31DE"/>
    <w:rsid w:val="00EE4628"/>
    <w:rsid w:val="00EE5EFF"/>
    <w:rsid w:val="00EF0ADF"/>
    <w:rsid w:val="00EF53B6"/>
    <w:rsid w:val="00F0017F"/>
    <w:rsid w:val="00F06EF7"/>
    <w:rsid w:val="00F10BFF"/>
    <w:rsid w:val="00F1190D"/>
    <w:rsid w:val="00F11F72"/>
    <w:rsid w:val="00F14D33"/>
    <w:rsid w:val="00F15664"/>
    <w:rsid w:val="00F16AFB"/>
    <w:rsid w:val="00F2009D"/>
    <w:rsid w:val="00F2026B"/>
    <w:rsid w:val="00F2102C"/>
    <w:rsid w:val="00F22602"/>
    <w:rsid w:val="00F22C0E"/>
    <w:rsid w:val="00F2530B"/>
    <w:rsid w:val="00F305E2"/>
    <w:rsid w:val="00F306F1"/>
    <w:rsid w:val="00F32AC9"/>
    <w:rsid w:val="00F35F05"/>
    <w:rsid w:val="00F37227"/>
    <w:rsid w:val="00F3F7D2"/>
    <w:rsid w:val="00F40F82"/>
    <w:rsid w:val="00F41631"/>
    <w:rsid w:val="00F43F57"/>
    <w:rsid w:val="00F4546D"/>
    <w:rsid w:val="00F50F29"/>
    <w:rsid w:val="00F572E0"/>
    <w:rsid w:val="00F5735D"/>
    <w:rsid w:val="00F65D94"/>
    <w:rsid w:val="00F712D5"/>
    <w:rsid w:val="00F77080"/>
    <w:rsid w:val="00F77E24"/>
    <w:rsid w:val="00F81480"/>
    <w:rsid w:val="00F84841"/>
    <w:rsid w:val="00F849F5"/>
    <w:rsid w:val="00F865CA"/>
    <w:rsid w:val="00F87676"/>
    <w:rsid w:val="00F878B0"/>
    <w:rsid w:val="00F912B7"/>
    <w:rsid w:val="00F929D3"/>
    <w:rsid w:val="00F93AE5"/>
    <w:rsid w:val="00F960C1"/>
    <w:rsid w:val="00F9723C"/>
    <w:rsid w:val="00FA2644"/>
    <w:rsid w:val="00FA5024"/>
    <w:rsid w:val="00FA5549"/>
    <w:rsid w:val="00FA6B05"/>
    <w:rsid w:val="00FB0C96"/>
    <w:rsid w:val="00FB3D04"/>
    <w:rsid w:val="00FB636A"/>
    <w:rsid w:val="00FB7714"/>
    <w:rsid w:val="00FC170E"/>
    <w:rsid w:val="00FC3E8D"/>
    <w:rsid w:val="00FC4C83"/>
    <w:rsid w:val="00FC6A64"/>
    <w:rsid w:val="00FD3A11"/>
    <w:rsid w:val="00FD4398"/>
    <w:rsid w:val="00FD6F40"/>
    <w:rsid w:val="00FD7141"/>
    <w:rsid w:val="00FD749F"/>
    <w:rsid w:val="00FE15F0"/>
    <w:rsid w:val="00FE2EFC"/>
    <w:rsid w:val="00FE3094"/>
    <w:rsid w:val="00FE37A4"/>
    <w:rsid w:val="00FE44C1"/>
    <w:rsid w:val="00FE7740"/>
    <w:rsid w:val="00FECA37"/>
    <w:rsid w:val="00FF09A3"/>
    <w:rsid w:val="00FF0C21"/>
    <w:rsid w:val="00FF2F9B"/>
    <w:rsid w:val="00FF3F96"/>
    <w:rsid w:val="00FF4853"/>
    <w:rsid w:val="00FF4E16"/>
    <w:rsid w:val="00FF50D4"/>
    <w:rsid w:val="00FF5BA5"/>
    <w:rsid w:val="011DE772"/>
    <w:rsid w:val="011DEE11"/>
    <w:rsid w:val="011E5B06"/>
    <w:rsid w:val="0182F063"/>
    <w:rsid w:val="0192DEEB"/>
    <w:rsid w:val="01942719"/>
    <w:rsid w:val="01A1E97C"/>
    <w:rsid w:val="01B60245"/>
    <w:rsid w:val="01DCD8E3"/>
    <w:rsid w:val="021A9A41"/>
    <w:rsid w:val="02436C76"/>
    <w:rsid w:val="02913ACE"/>
    <w:rsid w:val="02A47F4B"/>
    <w:rsid w:val="02A63E5F"/>
    <w:rsid w:val="02BA7B35"/>
    <w:rsid w:val="02F034E6"/>
    <w:rsid w:val="0333DD32"/>
    <w:rsid w:val="034B4C37"/>
    <w:rsid w:val="036E218E"/>
    <w:rsid w:val="0399D727"/>
    <w:rsid w:val="03AA4420"/>
    <w:rsid w:val="046F5145"/>
    <w:rsid w:val="0471F0E0"/>
    <w:rsid w:val="047F9C7C"/>
    <w:rsid w:val="053794E6"/>
    <w:rsid w:val="053DB1D1"/>
    <w:rsid w:val="05539116"/>
    <w:rsid w:val="05600ABC"/>
    <w:rsid w:val="05636F7A"/>
    <w:rsid w:val="05A7D597"/>
    <w:rsid w:val="068374BC"/>
    <w:rsid w:val="0686E580"/>
    <w:rsid w:val="06C84B5E"/>
    <w:rsid w:val="06D5C634"/>
    <w:rsid w:val="06EE5088"/>
    <w:rsid w:val="06FBB1A8"/>
    <w:rsid w:val="072D7763"/>
    <w:rsid w:val="076E0BBB"/>
    <w:rsid w:val="079D273D"/>
    <w:rsid w:val="079DF875"/>
    <w:rsid w:val="0890D15A"/>
    <w:rsid w:val="08D79440"/>
    <w:rsid w:val="09280993"/>
    <w:rsid w:val="092987B3"/>
    <w:rsid w:val="0941982E"/>
    <w:rsid w:val="09430CDD"/>
    <w:rsid w:val="097149F5"/>
    <w:rsid w:val="09E7544A"/>
    <w:rsid w:val="0A022A17"/>
    <w:rsid w:val="0A024E41"/>
    <w:rsid w:val="0A04AD55"/>
    <w:rsid w:val="0A5893E1"/>
    <w:rsid w:val="0A770D4C"/>
    <w:rsid w:val="0AD351D2"/>
    <w:rsid w:val="0B89B9A9"/>
    <w:rsid w:val="0BCCEBCA"/>
    <w:rsid w:val="0BCF4C40"/>
    <w:rsid w:val="0C26D92A"/>
    <w:rsid w:val="0C382EF7"/>
    <w:rsid w:val="0C495033"/>
    <w:rsid w:val="0C4B4007"/>
    <w:rsid w:val="0C905BDE"/>
    <w:rsid w:val="0C97A0BE"/>
    <w:rsid w:val="0C9FF7EB"/>
    <w:rsid w:val="0D14A282"/>
    <w:rsid w:val="0D3C5C98"/>
    <w:rsid w:val="0D6C7B9F"/>
    <w:rsid w:val="0D775C79"/>
    <w:rsid w:val="0D8EB639"/>
    <w:rsid w:val="0DB6AE31"/>
    <w:rsid w:val="0E30FACA"/>
    <w:rsid w:val="0E7B37B3"/>
    <w:rsid w:val="0EA9BC6C"/>
    <w:rsid w:val="0EAC1BD8"/>
    <w:rsid w:val="0EDECDEE"/>
    <w:rsid w:val="0EF83977"/>
    <w:rsid w:val="0F25FB48"/>
    <w:rsid w:val="0F90F876"/>
    <w:rsid w:val="1034217C"/>
    <w:rsid w:val="103EAB72"/>
    <w:rsid w:val="1090BEC0"/>
    <w:rsid w:val="109835D0"/>
    <w:rsid w:val="10C32853"/>
    <w:rsid w:val="10FAE496"/>
    <w:rsid w:val="116F1D28"/>
    <w:rsid w:val="11A24A5D"/>
    <w:rsid w:val="11AFCB0D"/>
    <w:rsid w:val="11BB8E4A"/>
    <w:rsid w:val="11CBC2BE"/>
    <w:rsid w:val="11F9D0B0"/>
    <w:rsid w:val="12144465"/>
    <w:rsid w:val="123D4CA3"/>
    <w:rsid w:val="1258464C"/>
    <w:rsid w:val="129911DC"/>
    <w:rsid w:val="12B18637"/>
    <w:rsid w:val="12C9473A"/>
    <w:rsid w:val="12D5DA25"/>
    <w:rsid w:val="12D7AFD7"/>
    <w:rsid w:val="1305C8FC"/>
    <w:rsid w:val="13320F82"/>
    <w:rsid w:val="135E57F6"/>
    <w:rsid w:val="1379058A"/>
    <w:rsid w:val="13C9E9E4"/>
    <w:rsid w:val="13EED525"/>
    <w:rsid w:val="141EE07A"/>
    <w:rsid w:val="14550613"/>
    <w:rsid w:val="145EFB9D"/>
    <w:rsid w:val="1533C7DB"/>
    <w:rsid w:val="15651C13"/>
    <w:rsid w:val="156DF62E"/>
    <w:rsid w:val="15A0FF70"/>
    <w:rsid w:val="15D11CE3"/>
    <w:rsid w:val="15E8D1B8"/>
    <w:rsid w:val="1639E56B"/>
    <w:rsid w:val="16757D3C"/>
    <w:rsid w:val="16C96E6D"/>
    <w:rsid w:val="170EBC6A"/>
    <w:rsid w:val="17AF4EDF"/>
    <w:rsid w:val="17BF052C"/>
    <w:rsid w:val="17D27501"/>
    <w:rsid w:val="1807CB0D"/>
    <w:rsid w:val="1849E01C"/>
    <w:rsid w:val="18581CEB"/>
    <w:rsid w:val="189D64F8"/>
    <w:rsid w:val="18D89452"/>
    <w:rsid w:val="18EF5F26"/>
    <w:rsid w:val="18F426FD"/>
    <w:rsid w:val="193D9E1C"/>
    <w:rsid w:val="1948A66A"/>
    <w:rsid w:val="19C1E3F1"/>
    <w:rsid w:val="19ECF06B"/>
    <w:rsid w:val="19ECFC8D"/>
    <w:rsid w:val="1A005BED"/>
    <w:rsid w:val="1A09E4FA"/>
    <w:rsid w:val="1A14F0CE"/>
    <w:rsid w:val="1A5F5B68"/>
    <w:rsid w:val="1A7726E8"/>
    <w:rsid w:val="1A7CAEDD"/>
    <w:rsid w:val="1AA94428"/>
    <w:rsid w:val="1AB6B63A"/>
    <w:rsid w:val="1B0C10D4"/>
    <w:rsid w:val="1B1BA41F"/>
    <w:rsid w:val="1B22FDE6"/>
    <w:rsid w:val="1B4B04B3"/>
    <w:rsid w:val="1B8A33A1"/>
    <w:rsid w:val="1BA21617"/>
    <w:rsid w:val="1BAABCCE"/>
    <w:rsid w:val="1BCC47AD"/>
    <w:rsid w:val="1BCE094D"/>
    <w:rsid w:val="1BE46D0C"/>
    <w:rsid w:val="1C03B6A8"/>
    <w:rsid w:val="1C04185C"/>
    <w:rsid w:val="1C2BBA56"/>
    <w:rsid w:val="1CA4609A"/>
    <w:rsid w:val="1CAC1C7F"/>
    <w:rsid w:val="1D2013C6"/>
    <w:rsid w:val="1D341E50"/>
    <w:rsid w:val="1DAB717B"/>
    <w:rsid w:val="1DD31427"/>
    <w:rsid w:val="1DDD59C3"/>
    <w:rsid w:val="1E0C0C36"/>
    <w:rsid w:val="1EB14B76"/>
    <w:rsid w:val="1F284C6F"/>
    <w:rsid w:val="1F48A57F"/>
    <w:rsid w:val="1FB90CEE"/>
    <w:rsid w:val="1FEDC6A1"/>
    <w:rsid w:val="1FF8CBEE"/>
    <w:rsid w:val="2022E887"/>
    <w:rsid w:val="2040C19B"/>
    <w:rsid w:val="2048158F"/>
    <w:rsid w:val="20580055"/>
    <w:rsid w:val="205CA21E"/>
    <w:rsid w:val="20FA710B"/>
    <w:rsid w:val="20FDF0F6"/>
    <w:rsid w:val="2101FAAB"/>
    <w:rsid w:val="210964FB"/>
    <w:rsid w:val="210B7C06"/>
    <w:rsid w:val="211CBD37"/>
    <w:rsid w:val="21290C7E"/>
    <w:rsid w:val="214362B7"/>
    <w:rsid w:val="214EDC12"/>
    <w:rsid w:val="21630B1B"/>
    <w:rsid w:val="21CD5DB1"/>
    <w:rsid w:val="21E10396"/>
    <w:rsid w:val="22993F78"/>
    <w:rsid w:val="229A0853"/>
    <w:rsid w:val="229A3191"/>
    <w:rsid w:val="22AFFFEF"/>
    <w:rsid w:val="22CFFDA7"/>
    <w:rsid w:val="22DF90FB"/>
    <w:rsid w:val="235CA168"/>
    <w:rsid w:val="23607076"/>
    <w:rsid w:val="236FF18C"/>
    <w:rsid w:val="238CF6D6"/>
    <w:rsid w:val="23E4FCCD"/>
    <w:rsid w:val="240FD3DF"/>
    <w:rsid w:val="248F0D7E"/>
    <w:rsid w:val="24A1CF45"/>
    <w:rsid w:val="24D5B5A2"/>
    <w:rsid w:val="2504FB7E"/>
    <w:rsid w:val="250621DC"/>
    <w:rsid w:val="2541DB73"/>
    <w:rsid w:val="257943A8"/>
    <w:rsid w:val="2597F018"/>
    <w:rsid w:val="2608D127"/>
    <w:rsid w:val="262DBBD6"/>
    <w:rsid w:val="263A186F"/>
    <w:rsid w:val="263CC049"/>
    <w:rsid w:val="26424B12"/>
    <w:rsid w:val="267B4E3E"/>
    <w:rsid w:val="267DDD56"/>
    <w:rsid w:val="26E019E8"/>
    <w:rsid w:val="26FA147B"/>
    <w:rsid w:val="271F4EC6"/>
    <w:rsid w:val="274E3923"/>
    <w:rsid w:val="275C0F63"/>
    <w:rsid w:val="2797CF56"/>
    <w:rsid w:val="27A12163"/>
    <w:rsid w:val="27BA7B96"/>
    <w:rsid w:val="28242E54"/>
    <w:rsid w:val="2837CE0E"/>
    <w:rsid w:val="285B8B2F"/>
    <w:rsid w:val="28685613"/>
    <w:rsid w:val="2889E698"/>
    <w:rsid w:val="288BACCF"/>
    <w:rsid w:val="288EC65A"/>
    <w:rsid w:val="28AD1001"/>
    <w:rsid w:val="28BE7727"/>
    <w:rsid w:val="28E23D40"/>
    <w:rsid w:val="28F773BC"/>
    <w:rsid w:val="292AAB9F"/>
    <w:rsid w:val="294FD0DF"/>
    <w:rsid w:val="29712A64"/>
    <w:rsid w:val="2991CD5C"/>
    <w:rsid w:val="29DBE660"/>
    <w:rsid w:val="29F22CA2"/>
    <w:rsid w:val="2A20DAA6"/>
    <w:rsid w:val="2A3321A7"/>
    <w:rsid w:val="2A3951B6"/>
    <w:rsid w:val="2A5CF41D"/>
    <w:rsid w:val="2A642F12"/>
    <w:rsid w:val="2A7AA2D9"/>
    <w:rsid w:val="2A89B39C"/>
    <w:rsid w:val="2A9344A9"/>
    <w:rsid w:val="2AC2F1BD"/>
    <w:rsid w:val="2AD5405C"/>
    <w:rsid w:val="2B31E52F"/>
    <w:rsid w:val="2B7E9D84"/>
    <w:rsid w:val="2BB33A13"/>
    <w:rsid w:val="2BC6C189"/>
    <w:rsid w:val="2BCF89D6"/>
    <w:rsid w:val="2BEE961F"/>
    <w:rsid w:val="2BFBC323"/>
    <w:rsid w:val="2C08BA39"/>
    <w:rsid w:val="2C1471B9"/>
    <w:rsid w:val="2C4578C2"/>
    <w:rsid w:val="2C62C29E"/>
    <w:rsid w:val="2C75B129"/>
    <w:rsid w:val="2C9B817A"/>
    <w:rsid w:val="2CDFD6F3"/>
    <w:rsid w:val="2CE48058"/>
    <w:rsid w:val="2D1D5B00"/>
    <w:rsid w:val="2D263CD9"/>
    <w:rsid w:val="2D2F36AB"/>
    <w:rsid w:val="2D49B65A"/>
    <w:rsid w:val="2DE507D1"/>
    <w:rsid w:val="2E162463"/>
    <w:rsid w:val="2E7998F4"/>
    <w:rsid w:val="2EBD35B2"/>
    <w:rsid w:val="2F4A387C"/>
    <w:rsid w:val="2F4F1F3A"/>
    <w:rsid w:val="2F694743"/>
    <w:rsid w:val="2FAE5DD9"/>
    <w:rsid w:val="2FAE8807"/>
    <w:rsid w:val="2FD7D8F4"/>
    <w:rsid w:val="2FE14F92"/>
    <w:rsid w:val="2FF845FE"/>
    <w:rsid w:val="303989F8"/>
    <w:rsid w:val="3066D76D"/>
    <w:rsid w:val="307AC0BA"/>
    <w:rsid w:val="308F6ADD"/>
    <w:rsid w:val="30A26805"/>
    <w:rsid w:val="30ABDED5"/>
    <w:rsid w:val="30D314C6"/>
    <w:rsid w:val="30E6BD2F"/>
    <w:rsid w:val="3112383D"/>
    <w:rsid w:val="31379F59"/>
    <w:rsid w:val="313C1969"/>
    <w:rsid w:val="3149DDB3"/>
    <w:rsid w:val="31690F55"/>
    <w:rsid w:val="319C2B40"/>
    <w:rsid w:val="320327D3"/>
    <w:rsid w:val="324658F7"/>
    <w:rsid w:val="32A1D87E"/>
    <w:rsid w:val="32D7CECA"/>
    <w:rsid w:val="330677A6"/>
    <w:rsid w:val="333DE57F"/>
    <w:rsid w:val="33888D00"/>
    <w:rsid w:val="339E782F"/>
    <w:rsid w:val="33A17BB9"/>
    <w:rsid w:val="33C70B9F"/>
    <w:rsid w:val="33C9198A"/>
    <w:rsid w:val="3404B922"/>
    <w:rsid w:val="34310EC0"/>
    <w:rsid w:val="3458D981"/>
    <w:rsid w:val="34AF9D2C"/>
    <w:rsid w:val="34B43BF6"/>
    <w:rsid w:val="34D94801"/>
    <w:rsid w:val="35665A6C"/>
    <w:rsid w:val="35708BC0"/>
    <w:rsid w:val="35E12187"/>
    <w:rsid w:val="3614D0CD"/>
    <w:rsid w:val="361BFD33"/>
    <w:rsid w:val="362FB886"/>
    <w:rsid w:val="363292EC"/>
    <w:rsid w:val="36714E84"/>
    <w:rsid w:val="3682211F"/>
    <w:rsid w:val="376EC269"/>
    <w:rsid w:val="37A128B1"/>
    <w:rsid w:val="37A145E3"/>
    <w:rsid w:val="37A4DFCA"/>
    <w:rsid w:val="38147BED"/>
    <w:rsid w:val="3828A2BF"/>
    <w:rsid w:val="387E6FDA"/>
    <w:rsid w:val="38D7F513"/>
    <w:rsid w:val="39063879"/>
    <w:rsid w:val="392CAE69"/>
    <w:rsid w:val="3973B731"/>
    <w:rsid w:val="39A2BD22"/>
    <w:rsid w:val="39A459BE"/>
    <w:rsid w:val="39DAF02D"/>
    <w:rsid w:val="39FCA840"/>
    <w:rsid w:val="3A086F02"/>
    <w:rsid w:val="3A0A5183"/>
    <w:rsid w:val="3A11128A"/>
    <w:rsid w:val="3A220C89"/>
    <w:rsid w:val="3A430F83"/>
    <w:rsid w:val="3A836B0A"/>
    <w:rsid w:val="3A89A4F7"/>
    <w:rsid w:val="3AB0E661"/>
    <w:rsid w:val="3AE9116B"/>
    <w:rsid w:val="3AF94F09"/>
    <w:rsid w:val="3B000420"/>
    <w:rsid w:val="3B1BD496"/>
    <w:rsid w:val="3B22DD52"/>
    <w:rsid w:val="3B42B9D5"/>
    <w:rsid w:val="3B5C03D6"/>
    <w:rsid w:val="3B81F9E0"/>
    <w:rsid w:val="3B95BC8B"/>
    <w:rsid w:val="3BBDDB40"/>
    <w:rsid w:val="3BF7157F"/>
    <w:rsid w:val="3C0ACD4B"/>
    <w:rsid w:val="3C30782A"/>
    <w:rsid w:val="3C840870"/>
    <w:rsid w:val="3CA61664"/>
    <w:rsid w:val="3CAA2EAE"/>
    <w:rsid w:val="3CD5A210"/>
    <w:rsid w:val="3CE07DCF"/>
    <w:rsid w:val="3D442169"/>
    <w:rsid w:val="3D8C4908"/>
    <w:rsid w:val="3DA41139"/>
    <w:rsid w:val="3DE660B2"/>
    <w:rsid w:val="3DEAB3F1"/>
    <w:rsid w:val="3E183CC3"/>
    <w:rsid w:val="3E5D8AE9"/>
    <w:rsid w:val="3E696A8B"/>
    <w:rsid w:val="3EEAC856"/>
    <w:rsid w:val="3F0C5FDA"/>
    <w:rsid w:val="3F452FBE"/>
    <w:rsid w:val="3F89E035"/>
    <w:rsid w:val="3F90A90E"/>
    <w:rsid w:val="3F9116C5"/>
    <w:rsid w:val="3FB457F0"/>
    <w:rsid w:val="3FB66897"/>
    <w:rsid w:val="4016E6DF"/>
    <w:rsid w:val="401D8B9E"/>
    <w:rsid w:val="407138F3"/>
    <w:rsid w:val="407176B3"/>
    <w:rsid w:val="4083E3FD"/>
    <w:rsid w:val="40D4829C"/>
    <w:rsid w:val="410E4EA1"/>
    <w:rsid w:val="4136DA5A"/>
    <w:rsid w:val="41586BE6"/>
    <w:rsid w:val="417DC2FD"/>
    <w:rsid w:val="41AE8880"/>
    <w:rsid w:val="4213062A"/>
    <w:rsid w:val="42499B07"/>
    <w:rsid w:val="4251CFE6"/>
    <w:rsid w:val="425BD5C3"/>
    <w:rsid w:val="42691C9B"/>
    <w:rsid w:val="42B2C022"/>
    <w:rsid w:val="42B41AF3"/>
    <w:rsid w:val="42FBCDF4"/>
    <w:rsid w:val="4328BB16"/>
    <w:rsid w:val="432ABCB2"/>
    <w:rsid w:val="4362AB32"/>
    <w:rsid w:val="43720BAB"/>
    <w:rsid w:val="43960002"/>
    <w:rsid w:val="43BAAA22"/>
    <w:rsid w:val="43BC897F"/>
    <w:rsid w:val="43CB73B9"/>
    <w:rsid w:val="44165E54"/>
    <w:rsid w:val="441EA265"/>
    <w:rsid w:val="44639C95"/>
    <w:rsid w:val="446E7043"/>
    <w:rsid w:val="447B2285"/>
    <w:rsid w:val="44AC8993"/>
    <w:rsid w:val="4540E17D"/>
    <w:rsid w:val="4552F14F"/>
    <w:rsid w:val="45548CAF"/>
    <w:rsid w:val="455E3994"/>
    <w:rsid w:val="457C1F70"/>
    <w:rsid w:val="45804507"/>
    <w:rsid w:val="4582540D"/>
    <w:rsid w:val="45B7BE93"/>
    <w:rsid w:val="45BFF821"/>
    <w:rsid w:val="45CAD03B"/>
    <w:rsid w:val="45E3E1B4"/>
    <w:rsid w:val="45EA23CF"/>
    <w:rsid w:val="4657EE56"/>
    <w:rsid w:val="46DD50B4"/>
    <w:rsid w:val="47002354"/>
    <w:rsid w:val="4735E242"/>
    <w:rsid w:val="47464AE0"/>
    <w:rsid w:val="474817C2"/>
    <w:rsid w:val="47E414D6"/>
    <w:rsid w:val="4817F6BE"/>
    <w:rsid w:val="484DE348"/>
    <w:rsid w:val="4878823F"/>
    <w:rsid w:val="487B97E8"/>
    <w:rsid w:val="48995A33"/>
    <w:rsid w:val="48B53D6F"/>
    <w:rsid w:val="48C2DF69"/>
    <w:rsid w:val="48E87D20"/>
    <w:rsid w:val="48F00504"/>
    <w:rsid w:val="4904200B"/>
    <w:rsid w:val="4906FE31"/>
    <w:rsid w:val="4A0F9977"/>
    <w:rsid w:val="4A54774D"/>
    <w:rsid w:val="4A5DD760"/>
    <w:rsid w:val="4A7E2663"/>
    <w:rsid w:val="4A838FA7"/>
    <w:rsid w:val="4AA9B921"/>
    <w:rsid w:val="4AB058D4"/>
    <w:rsid w:val="4AEE410B"/>
    <w:rsid w:val="4B11BC9C"/>
    <w:rsid w:val="4B2CC873"/>
    <w:rsid w:val="4B556AC6"/>
    <w:rsid w:val="4B64048E"/>
    <w:rsid w:val="4B71B7D7"/>
    <w:rsid w:val="4B76BF7A"/>
    <w:rsid w:val="4BF10C98"/>
    <w:rsid w:val="4C010EF3"/>
    <w:rsid w:val="4C1CF330"/>
    <w:rsid w:val="4C1E862A"/>
    <w:rsid w:val="4C3B70EA"/>
    <w:rsid w:val="4C687A63"/>
    <w:rsid w:val="4C8BB46F"/>
    <w:rsid w:val="4D077E9C"/>
    <w:rsid w:val="4D28CEBF"/>
    <w:rsid w:val="4D454907"/>
    <w:rsid w:val="4D45DECE"/>
    <w:rsid w:val="4D4BF362"/>
    <w:rsid w:val="4D5F2620"/>
    <w:rsid w:val="4DACEF69"/>
    <w:rsid w:val="4DB92A6F"/>
    <w:rsid w:val="4DCCB8E0"/>
    <w:rsid w:val="4DD61E75"/>
    <w:rsid w:val="4DDCA980"/>
    <w:rsid w:val="4DE3891B"/>
    <w:rsid w:val="4DF2BB8C"/>
    <w:rsid w:val="4E84989B"/>
    <w:rsid w:val="4ECE65CD"/>
    <w:rsid w:val="4ED654C9"/>
    <w:rsid w:val="4EEAD186"/>
    <w:rsid w:val="4F4228BC"/>
    <w:rsid w:val="4F8906BC"/>
    <w:rsid w:val="4F8BAC92"/>
    <w:rsid w:val="4F9E9F27"/>
    <w:rsid w:val="4FB705CA"/>
    <w:rsid w:val="4FE0A4D0"/>
    <w:rsid w:val="4FEA72BD"/>
    <w:rsid w:val="4FF556D1"/>
    <w:rsid w:val="4FFA07FF"/>
    <w:rsid w:val="4FFB6CF1"/>
    <w:rsid w:val="50564671"/>
    <w:rsid w:val="507C7B45"/>
    <w:rsid w:val="5088F0F9"/>
    <w:rsid w:val="508B3CE7"/>
    <w:rsid w:val="50B684A1"/>
    <w:rsid w:val="50FA3062"/>
    <w:rsid w:val="512446CD"/>
    <w:rsid w:val="514FC5EB"/>
    <w:rsid w:val="51BE10AB"/>
    <w:rsid w:val="51F1E69B"/>
    <w:rsid w:val="520994D3"/>
    <w:rsid w:val="523DFC50"/>
    <w:rsid w:val="524647FB"/>
    <w:rsid w:val="5247A3C6"/>
    <w:rsid w:val="52871D75"/>
    <w:rsid w:val="52DDFE2A"/>
    <w:rsid w:val="530C1AA9"/>
    <w:rsid w:val="53203B3F"/>
    <w:rsid w:val="53330DB3"/>
    <w:rsid w:val="5358F009"/>
    <w:rsid w:val="5382FEBD"/>
    <w:rsid w:val="53A372F8"/>
    <w:rsid w:val="53B45410"/>
    <w:rsid w:val="53B50C76"/>
    <w:rsid w:val="54192C64"/>
    <w:rsid w:val="5420CF31"/>
    <w:rsid w:val="543B1741"/>
    <w:rsid w:val="544A260C"/>
    <w:rsid w:val="54969D86"/>
    <w:rsid w:val="54AD47DF"/>
    <w:rsid w:val="54D56844"/>
    <w:rsid w:val="5500D2E0"/>
    <w:rsid w:val="5511FEA4"/>
    <w:rsid w:val="551E72A0"/>
    <w:rsid w:val="5533C3FE"/>
    <w:rsid w:val="554EBDF6"/>
    <w:rsid w:val="55542164"/>
    <w:rsid w:val="55777E6B"/>
    <w:rsid w:val="55795265"/>
    <w:rsid w:val="5588F181"/>
    <w:rsid w:val="5643BB6B"/>
    <w:rsid w:val="56491840"/>
    <w:rsid w:val="564C7B29"/>
    <w:rsid w:val="5661B8A3"/>
    <w:rsid w:val="5679A51B"/>
    <w:rsid w:val="5685099F"/>
    <w:rsid w:val="57214E86"/>
    <w:rsid w:val="57416C5F"/>
    <w:rsid w:val="575D2398"/>
    <w:rsid w:val="576D0FF1"/>
    <w:rsid w:val="57B0B917"/>
    <w:rsid w:val="57B94CE4"/>
    <w:rsid w:val="57C876BE"/>
    <w:rsid w:val="57D925AF"/>
    <w:rsid w:val="57E4E8A1"/>
    <w:rsid w:val="57FCA29D"/>
    <w:rsid w:val="581DA5E9"/>
    <w:rsid w:val="583177ED"/>
    <w:rsid w:val="5879B47B"/>
    <w:rsid w:val="58815B57"/>
    <w:rsid w:val="592E0E47"/>
    <w:rsid w:val="5946A5BB"/>
    <w:rsid w:val="5A59781C"/>
    <w:rsid w:val="5AAF2D5F"/>
    <w:rsid w:val="5AE910B0"/>
    <w:rsid w:val="5AF8E58F"/>
    <w:rsid w:val="5B1022D3"/>
    <w:rsid w:val="5B570F12"/>
    <w:rsid w:val="5B6659D7"/>
    <w:rsid w:val="5BEA2780"/>
    <w:rsid w:val="5C26F721"/>
    <w:rsid w:val="5C462926"/>
    <w:rsid w:val="5CE23AFC"/>
    <w:rsid w:val="5D0B6CCB"/>
    <w:rsid w:val="5D0FC438"/>
    <w:rsid w:val="5D1FC79D"/>
    <w:rsid w:val="5D686FC9"/>
    <w:rsid w:val="5DD30045"/>
    <w:rsid w:val="5DE7AFFE"/>
    <w:rsid w:val="5E521A27"/>
    <w:rsid w:val="5EB6360D"/>
    <w:rsid w:val="5EC27B89"/>
    <w:rsid w:val="5F02BA4F"/>
    <w:rsid w:val="5F807E0B"/>
    <w:rsid w:val="5FE83C88"/>
    <w:rsid w:val="5FEB12D1"/>
    <w:rsid w:val="5FEFFA86"/>
    <w:rsid w:val="6016BA25"/>
    <w:rsid w:val="60295F8A"/>
    <w:rsid w:val="60F3DB11"/>
    <w:rsid w:val="60F7D5E8"/>
    <w:rsid w:val="61367333"/>
    <w:rsid w:val="613957C7"/>
    <w:rsid w:val="6183A3DD"/>
    <w:rsid w:val="61BC071D"/>
    <w:rsid w:val="6208897B"/>
    <w:rsid w:val="62213A45"/>
    <w:rsid w:val="62272E4C"/>
    <w:rsid w:val="626696D4"/>
    <w:rsid w:val="628E471D"/>
    <w:rsid w:val="629D05A7"/>
    <w:rsid w:val="62F01C0F"/>
    <w:rsid w:val="633BBE4F"/>
    <w:rsid w:val="6372032F"/>
    <w:rsid w:val="6378124D"/>
    <w:rsid w:val="638EFAD0"/>
    <w:rsid w:val="63B9C8E5"/>
    <w:rsid w:val="63F08B82"/>
    <w:rsid w:val="63F6DB60"/>
    <w:rsid w:val="642C7287"/>
    <w:rsid w:val="64D746AF"/>
    <w:rsid w:val="654B111D"/>
    <w:rsid w:val="655024E2"/>
    <w:rsid w:val="6560B611"/>
    <w:rsid w:val="65F6197E"/>
    <w:rsid w:val="65F8DC05"/>
    <w:rsid w:val="660395AF"/>
    <w:rsid w:val="661BF49D"/>
    <w:rsid w:val="666D7743"/>
    <w:rsid w:val="669457BC"/>
    <w:rsid w:val="66A59F2E"/>
    <w:rsid w:val="66A6ED4E"/>
    <w:rsid w:val="66D66EF1"/>
    <w:rsid w:val="670EB9AB"/>
    <w:rsid w:val="673B869A"/>
    <w:rsid w:val="67F449DF"/>
    <w:rsid w:val="67F6A2A6"/>
    <w:rsid w:val="68854271"/>
    <w:rsid w:val="68A29BFC"/>
    <w:rsid w:val="68B7D6E0"/>
    <w:rsid w:val="68EFFD53"/>
    <w:rsid w:val="692E2D82"/>
    <w:rsid w:val="69D89993"/>
    <w:rsid w:val="69F0C10B"/>
    <w:rsid w:val="69F9E20A"/>
    <w:rsid w:val="6A2EF964"/>
    <w:rsid w:val="6A342734"/>
    <w:rsid w:val="6A52395B"/>
    <w:rsid w:val="6A87F849"/>
    <w:rsid w:val="6A8BCDB4"/>
    <w:rsid w:val="6AC2B10D"/>
    <w:rsid w:val="6AC849B2"/>
    <w:rsid w:val="6AC86A15"/>
    <w:rsid w:val="6AF4B964"/>
    <w:rsid w:val="6B12C3D5"/>
    <w:rsid w:val="6B1BE223"/>
    <w:rsid w:val="6B927A26"/>
    <w:rsid w:val="6BA816AE"/>
    <w:rsid w:val="6BA912CD"/>
    <w:rsid w:val="6C09008F"/>
    <w:rsid w:val="6C1CFF7C"/>
    <w:rsid w:val="6C263379"/>
    <w:rsid w:val="6C3F31D2"/>
    <w:rsid w:val="6C8C577C"/>
    <w:rsid w:val="6CA3C62C"/>
    <w:rsid w:val="6CE530E8"/>
    <w:rsid w:val="6CEC956A"/>
    <w:rsid w:val="6D520D8D"/>
    <w:rsid w:val="6D9709D4"/>
    <w:rsid w:val="6D9F5958"/>
    <w:rsid w:val="6DAE2F1F"/>
    <w:rsid w:val="6DEB8443"/>
    <w:rsid w:val="6E000AD7"/>
    <w:rsid w:val="6ECF8DDC"/>
    <w:rsid w:val="6EE93792"/>
    <w:rsid w:val="6EEFF628"/>
    <w:rsid w:val="6F5800E5"/>
    <w:rsid w:val="6F5F3ED7"/>
    <w:rsid w:val="6F6B3ADB"/>
    <w:rsid w:val="6F6B5320"/>
    <w:rsid w:val="6F7D4467"/>
    <w:rsid w:val="6F8599CF"/>
    <w:rsid w:val="6F9B33E6"/>
    <w:rsid w:val="6FD86C5C"/>
    <w:rsid w:val="6FF69373"/>
    <w:rsid w:val="70043E82"/>
    <w:rsid w:val="701297D6"/>
    <w:rsid w:val="70439A5A"/>
    <w:rsid w:val="7066D3A0"/>
    <w:rsid w:val="7069045E"/>
    <w:rsid w:val="7084058B"/>
    <w:rsid w:val="709E55E9"/>
    <w:rsid w:val="70A1AFDB"/>
    <w:rsid w:val="70A26820"/>
    <w:rsid w:val="70F33326"/>
    <w:rsid w:val="70FE9802"/>
    <w:rsid w:val="70FFBDD0"/>
    <w:rsid w:val="71160F09"/>
    <w:rsid w:val="71292BD0"/>
    <w:rsid w:val="7135B6A9"/>
    <w:rsid w:val="713769A6"/>
    <w:rsid w:val="713B1615"/>
    <w:rsid w:val="7142C73C"/>
    <w:rsid w:val="715D8B16"/>
    <w:rsid w:val="719263D4"/>
    <w:rsid w:val="719533D3"/>
    <w:rsid w:val="719D07B3"/>
    <w:rsid w:val="71D906E1"/>
    <w:rsid w:val="71F8F787"/>
    <w:rsid w:val="723E9C2F"/>
    <w:rsid w:val="726A7457"/>
    <w:rsid w:val="7291D0A6"/>
    <w:rsid w:val="729BE59D"/>
    <w:rsid w:val="72CFB231"/>
    <w:rsid w:val="72F3AEB9"/>
    <w:rsid w:val="72F6A805"/>
    <w:rsid w:val="72FEFEBF"/>
    <w:rsid w:val="731B9A2D"/>
    <w:rsid w:val="73592127"/>
    <w:rsid w:val="735C8934"/>
    <w:rsid w:val="7374D742"/>
    <w:rsid w:val="74255C31"/>
    <w:rsid w:val="74357DB0"/>
    <w:rsid w:val="74506925"/>
    <w:rsid w:val="746030D0"/>
    <w:rsid w:val="7493F678"/>
    <w:rsid w:val="74E8E9BD"/>
    <w:rsid w:val="75052024"/>
    <w:rsid w:val="752B1CC3"/>
    <w:rsid w:val="752DB2D0"/>
    <w:rsid w:val="75444587"/>
    <w:rsid w:val="754E641D"/>
    <w:rsid w:val="758C352E"/>
    <w:rsid w:val="75BF8FB0"/>
    <w:rsid w:val="75EF2EF6"/>
    <w:rsid w:val="75EF68C4"/>
    <w:rsid w:val="760B1CBC"/>
    <w:rsid w:val="76197C10"/>
    <w:rsid w:val="7621E656"/>
    <w:rsid w:val="7646F773"/>
    <w:rsid w:val="76B86A1C"/>
    <w:rsid w:val="770BBC13"/>
    <w:rsid w:val="77273282"/>
    <w:rsid w:val="7739CB98"/>
    <w:rsid w:val="77C954DD"/>
    <w:rsid w:val="77D6074A"/>
    <w:rsid w:val="77E7B25B"/>
    <w:rsid w:val="783E6088"/>
    <w:rsid w:val="78C832EC"/>
    <w:rsid w:val="78CAE437"/>
    <w:rsid w:val="78FD2D10"/>
    <w:rsid w:val="791232C8"/>
    <w:rsid w:val="7926DFCB"/>
    <w:rsid w:val="792BE64C"/>
    <w:rsid w:val="794FC169"/>
    <w:rsid w:val="799D75B9"/>
    <w:rsid w:val="79AC2D54"/>
    <w:rsid w:val="7A2973B9"/>
    <w:rsid w:val="7A2C8C22"/>
    <w:rsid w:val="7A8EDACC"/>
    <w:rsid w:val="7A9F54A3"/>
    <w:rsid w:val="7AB9B7E3"/>
    <w:rsid w:val="7ACA2D90"/>
    <w:rsid w:val="7AD560C6"/>
    <w:rsid w:val="7ADE8DDF"/>
    <w:rsid w:val="7B15F87E"/>
    <w:rsid w:val="7B48AE9F"/>
    <w:rsid w:val="7B9DF509"/>
    <w:rsid w:val="7BA19E1F"/>
    <w:rsid w:val="7BA31433"/>
    <w:rsid w:val="7BB94CE2"/>
    <w:rsid w:val="7C227B63"/>
    <w:rsid w:val="7CA41B98"/>
    <w:rsid w:val="7CFBF9F1"/>
    <w:rsid w:val="7D9EBD5B"/>
    <w:rsid w:val="7E09026E"/>
    <w:rsid w:val="7E1CD98D"/>
    <w:rsid w:val="7E1D7A79"/>
    <w:rsid w:val="7E2917B7"/>
    <w:rsid w:val="7E409BAE"/>
    <w:rsid w:val="7E739487"/>
    <w:rsid w:val="7EC2DAC1"/>
    <w:rsid w:val="7F40A815"/>
  </w:rsids>
  <m:mathPr>
    <m:mathFont m:val="Cambria Math"/>
    <m:brkBin m:val="before"/>
    <m:brkBinSub m:val="--"/>
    <m:smallFrac/>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A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7668E"/>
    <w:rPr>
      <w:sz w:val="24"/>
      <w:szCs w:val="24"/>
      <w:lang w:val="en-US" w:eastAsia="ja-JP"/>
    </w:rPr>
  </w:style>
  <w:style w:type="paragraph" w:styleId="Heading1">
    <w:name w:val="heading 1"/>
    <w:aliases w:val="Chapter Heading,Pääluvun otsikko"/>
    <w:basedOn w:val="Normal"/>
    <w:next w:val="Normal"/>
    <w:link w:val="Heading1Char"/>
    <w:uiPriority w:val="9"/>
    <w:qFormat/>
    <w:rsid w:val="0002462E"/>
    <w:pPr>
      <w:keepNext/>
      <w:keepLines/>
      <w:numPr>
        <w:numId w:val="1"/>
      </w:numPr>
      <w:spacing w:before="480" w:after="480"/>
      <w:outlineLvl w:val="0"/>
    </w:pPr>
    <w:rPr>
      <w:rFonts w:asciiTheme="majorHAnsi" w:hAnsiTheme="majorHAnsi" w:eastAsiaTheme="majorEastAsia" w:cstheme="majorBidi"/>
      <w:b/>
      <w:bCs/>
      <w:sz w:val="28"/>
      <w:szCs w:val="28"/>
      <w:lang w:val="en-GB" w:eastAsia="en-US"/>
    </w:rPr>
  </w:style>
  <w:style w:type="paragraph" w:styleId="Heading2">
    <w:name w:val="heading 2"/>
    <w:aliases w:val="Section Heading,Alaluvun otsikko"/>
    <w:basedOn w:val="Normal"/>
    <w:next w:val="Normal"/>
    <w:link w:val="Heading2Char"/>
    <w:uiPriority w:val="9"/>
    <w:unhideWhenUsed/>
    <w:qFormat/>
    <w:rsid w:val="004170D8"/>
    <w:pPr>
      <w:keepNext/>
      <w:keepLines/>
      <w:numPr>
        <w:ilvl w:val="1"/>
        <w:numId w:val="1"/>
      </w:numPr>
      <w:spacing w:before="480" w:after="480"/>
      <w:ind w:left="578" w:hanging="578"/>
      <w:outlineLvl w:val="1"/>
    </w:pPr>
    <w:rPr>
      <w:rFonts w:asciiTheme="majorHAnsi" w:hAnsiTheme="majorHAnsi" w:eastAsiaTheme="majorEastAsia" w:cstheme="majorBidi"/>
      <w:bCs/>
      <w:sz w:val="26"/>
      <w:szCs w:val="26"/>
      <w:lang w:val="en-GB" w:eastAsia="en-US"/>
    </w:rPr>
  </w:style>
  <w:style w:type="paragraph" w:styleId="Heading3">
    <w:name w:val="heading 3"/>
    <w:aliases w:val="Subsection Heading,Alaluvun alaotsikko"/>
    <w:basedOn w:val="Normal"/>
    <w:next w:val="Normal"/>
    <w:link w:val="Heading3Char"/>
    <w:uiPriority w:val="9"/>
    <w:unhideWhenUsed/>
    <w:qFormat/>
    <w:rsid w:val="004170D8"/>
    <w:pPr>
      <w:keepNext/>
      <w:keepLines/>
      <w:numPr>
        <w:ilvl w:val="2"/>
        <w:numId w:val="1"/>
      </w:numPr>
      <w:spacing w:before="480" w:after="480"/>
      <w:outlineLvl w:val="2"/>
    </w:pPr>
    <w:rPr>
      <w:rFonts w:asciiTheme="majorHAnsi" w:hAnsiTheme="majorHAnsi" w:eastAsiaTheme="majorEastAsia"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hAnsiTheme="majorHAnsi" w:eastAsiaTheme="majorEastAsia"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hAnsiTheme="majorHAnsi" w:eastAsiaTheme="majorEastAsia"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hAnsiTheme="majorHAnsi" w:eastAsiaTheme="majorEastAsia"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hAnsiTheme="majorHAnsi" w:eastAsiaTheme="majorEastAsia"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hAnsiTheme="majorHAnsi" w:eastAsiaTheme="majorEastAsia"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hAnsiTheme="majorHAnsi" w:eastAsiaTheme="majorEastAsia" w:cstheme="majorBidi"/>
      <w:i/>
      <w:iCs/>
      <w:color w:val="404040" w:themeColor="text1" w:themeTint="BF"/>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Chapter Heading Char,Pääluvun otsikko Char"/>
    <w:basedOn w:val="DefaultParagraphFont"/>
    <w:link w:val="Heading1"/>
    <w:uiPriority w:val="9"/>
    <w:rsid w:val="00981CD0"/>
    <w:rPr>
      <w:rFonts w:asciiTheme="majorHAnsi" w:hAnsiTheme="majorHAnsi" w:eastAsiaTheme="majorEastAsia" w:cstheme="majorBidi"/>
      <w:b/>
      <w:bCs/>
      <w:sz w:val="28"/>
      <w:szCs w:val="28"/>
      <w:lang w:val="en-GB" w:eastAsia="en-US"/>
    </w:rPr>
  </w:style>
  <w:style w:type="character" w:styleId="Heading2Char" w:customStyle="1">
    <w:name w:val="Heading 2 Char"/>
    <w:aliases w:val="Section Heading Char,Alaluvun otsikko Char"/>
    <w:basedOn w:val="DefaultParagraphFont"/>
    <w:link w:val="Heading2"/>
    <w:uiPriority w:val="9"/>
    <w:rsid w:val="004170D8"/>
    <w:rPr>
      <w:rFonts w:asciiTheme="majorHAnsi" w:hAnsiTheme="majorHAnsi" w:eastAsiaTheme="majorEastAsia" w:cstheme="majorBidi"/>
      <w:bCs/>
      <w:sz w:val="26"/>
      <w:szCs w:val="26"/>
      <w:lang w:val="en-GB" w:eastAsia="en-US"/>
    </w:rPr>
  </w:style>
  <w:style w:type="character" w:styleId="Heading3Char" w:customStyle="1">
    <w:name w:val="Heading 3 Char"/>
    <w:aliases w:val="Subsection Heading Char,Alaluvun alaotsikko Char"/>
    <w:basedOn w:val="DefaultParagraphFont"/>
    <w:link w:val="Heading3"/>
    <w:uiPriority w:val="9"/>
    <w:rsid w:val="004170D8"/>
    <w:rPr>
      <w:rFonts w:asciiTheme="majorHAnsi" w:hAnsiTheme="majorHAnsi" w:eastAsiaTheme="majorEastAsia" w:cstheme="majorBidi"/>
      <w:bCs/>
      <w:sz w:val="26"/>
      <w:szCs w:val="22"/>
      <w:lang w:val="en-GB" w:eastAsia="en-US"/>
    </w:rPr>
  </w:style>
  <w:style w:type="character" w:styleId="Heading4Char" w:customStyle="1">
    <w:name w:val="Heading 4 Char"/>
    <w:basedOn w:val="DefaultParagraphFont"/>
    <w:link w:val="Heading4"/>
    <w:uiPriority w:val="9"/>
    <w:semiHidden/>
    <w:rsid w:val="00FC4C83"/>
    <w:rPr>
      <w:rFonts w:asciiTheme="majorHAnsi" w:hAnsiTheme="majorHAnsi" w:eastAsiaTheme="majorEastAsia" w:cstheme="majorBidi"/>
      <w:b/>
      <w:bCs/>
      <w:i/>
      <w:iCs/>
      <w:color w:val="4F81BD" w:themeColor="accent1"/>
      <w:sz w:val="24"/>
      <w:szCs w:val="22"/>
      <w:lang w:eastAsia="en-US"/>
    </w:rPr>
  </w:style>
  <w:style w:type="character" w:styleId="Heading5Char" w:customStyle="1">
    <w:name w:val="Heading 5 Char"/>
    <w:basedOn w:val="DefaultParagraphFont"/>
    <w:link w:val="Heading5"/>
    <w:uiPriority w:val="9"/>
    <w:semiHidden/>
    <w:rsid w:val="00FC4C83"/>
    <w:rPr>
      <w:rFonts w:asciiTheme="majorHAnsi" w:hAnsiTheme="majorHAnsi" w:eastAsiaTheme="majorEastAsia" w:cstheme="majorBidi"/>
      <w:color w:val="243F60" w:themeColor="accent1" w:themeShade="7F"/>
      <w:sz w:val="24"/>
      <w:szCs w:val="22"/>
      <w:lang w:eastAsia="en-US"/>
    </w:rPr>
  </w:style>
  <w:style w:type="character" w:styleId="Heading6Char" w:customStyle="1">
    <w:name w:val="Heading 6 Char"/>
    <w:basedOn w:val="DefaultParagraphFont"/>
    <w:link w:val="Heading6"/>
    <w:uiPriority w:val="9"/>
    <w:semiHidden/>
    <w:rsid w:val="00FC4C83"/>
    <w:rPr>
      <w:rFonts w:asciiTheme="majorHAnsi" w:hAnsiTheme="majorHAnsi" w:eastAsiaTheme="majorEastAsia" w:cstheme="majorBidi"/>
      <w:i/>
      <w:iCs/>
      <w:color w:val="243F60" w:themeColor="accent1" w:themeShade="7F"/>
      <w:sz w:val="24"/>
      <w:szCs w:val="22"/>
      <w:lang w:eastAsia="en-US"/>
    </w:rPr>
  </w:style>
  <w:style w:type="character" w:styleId="Heading7Char" w:customStyle="1">
    <w:name w:val="Heading 7 Char"/>
    <w:basedOn w:val="DefaultParagraphFont"/>
    <w:link w:val="Heading7"/>
    <w:uiPriority w:val="9"/>
    <w:semiHidden/>
    <w:rsid w:val="00FC4C83"/>
    <w:rPr>
      <w:rFonts w:asciiTheme="majorHAnsi" w:hAnsiTheme="majorHAnsi" w:eastAsiaTheme="majorEastAsia" w:cstheme="majorBidi"/>
      <w:i/>
      <w:iCs/>
      <w:color w:val="404040" w:themeColor="text1" w:themeTint="BF"/>
      <w:sz w:val="24"/>
      <w:szCs w:val="22"/>
      <w:lang w:eastAsia="en-US"/>
    </w:rPr>
  </w:style>
  <w:style w:type="character" w:styleId="Heading8Char" w:customStyle="1">
    <w:name w:val="Heading 8 Char"/>
    <w:basedOn w:val="DefaultParagraphFont"/>
    <w:link w:val="Heading8"/>
    <w:uiPriority w:val="9"/>
    <w:semiHidden/>
    <w:rsid w:val="00FC4C83"/>
    <w:rPr>
      <w:rFonts w:asciiTheme="majorHAnsi" w:hAnsiTheme="majorHAnsi" w:eastAsiaTheme="majorEastAsia" w:cstheme="majorBidi"/>
      <w:color w:val="404040" w:themeColor="text1" w:themeTint="BF"/>
      <w:sz w:val="24"/>
      <w:lang w:eastAsia="en-US"/>
    </w:rPr>
  </w:style>
  <w:style w:type="character" w:styleId="Heading9Char" w:customStyle="1">
    <w:name w:val="Heading 9 Char"/>
    <w:basedOn w:val="DefaultParagraphFont"/>
    <w:link w:val="Heading9"/>
    <w:uiPriority w:val="9"/>
    <w:semiHidden/>
    <w:rsid w:val="00FC4C83"/>
    <w:rPr>
      <w:rFonts w:asciiTheme="majorHAnsi" w:hAnsiTheme="majorHAnsi" w:eastAsiaTheme="majorEastAsia"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styleId="HeaderChar" w:customStyle="1">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styleId="FooterChar" w:customStyle="1">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pPr>
    <w:rPr>
      <w:rFonts w:eastAsiaTheme="minorHAnsi" w:cstheme="minorHAnsi"/>
      <w:noProof/>
      <w:szCs w:val="22"/>
      <w:lang w:val="en-GB" w:eastAsia="en-US"/>
    </w:rPr>
  </w:style>
  <w:style w:type="character" w:styleId="TOC1Char" w:customStyle="1">
    <w:name w:val="TOC 1 Char"/>
    <w:basedOn w:val="DefaultParagraphFont"/>
    <w:link w:val="TOC1"/>
    <w:uiPriority w:val="39"/>
    <w:rsid w:val="0002462E"/>
    <w:rPr>
      <w:rFonts w:eastAsia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ind w:left="397"/>
    </w:pPr>
    <w:rPr>
      <w:rFonts w:eastAsiaTheme="minorHAnsi" w:cstheme="minorHAnsi"/>
      <w:szCs w:val="22"/>
      <w:lang w:val="en-GB" w:eastAsia="en-US"/>
    </w:rPr>
  </w:style>
  <w:style w:type="character" w:styleId="TOC2Char" w:customStyle="1">
    <w:name w:val="TOC 2 Char"/>
    <w:basedOn w:val="DefaultParagraphFont"/>
    <w:link w:val="TOC2"/>
    <w:uiPriority w:val="39"/>
    <w:rsid w:val="0002462E"/>
    <w:rPr>
      <w:rFonts w:eastAsia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ind w:left="964"/>
    </w:pPr>
    <w:rPr>
      <w:rFonts w:eastAsiaTheme="minorHAnsi" w:cstheme="minorHAnsi"/>
      <w:szCs w:val="22"/>
      <w:lang w:eastAsia="en-US"/>
    </w:rPr>
  </w:style>
  <w:style w:type="character" w:styleId="TOC3Char" w:customStyle="1">
    <w:name w:val="TOC 3 Char"/>
    <w:basedOn w:val="DefaultParagraphFont"/>
    <w:link w:val="TOC3"/>
    <w:uiPriority w:val="39"/>
    <w:rsid w:val="00FC4C83"/>
    <w:rPr>
      <w:rFonts w:eastAsiaTheme="minorHAnsi" w:cstheme="minorHAnsi"/>
      <w:sz w:val="24"/>
      <w:szCs w:val="22"/>
      <w:lang w:val="en-US" w:eastAsia="en-US"/>
    </w:rPr>
  </w:style>
  <w:style w:type="paragraph" w:styleId="TableText" w:customStyle="1">
    <w:name w:val="Table Text"/>
    <w:basedOn w:val="Normal"/>
    <w:next w:val="Normal"/>
    <w:link w:val="TableTextChar"/>
    <w:qFormat/>
    <w:rsid w:val="0002462E"/>
    <w:pPr>
      <w:spacing w:before="100" w:after="100"/>
    </w:pPr>
    <w:rPr>
      <w:rFonts w:eastAsiaTheme="minorHAnsi" w:cstheme="minorHAnsi"/>
      <w:szCs w:val="22"/>
      <w:lang w:val="en-GB" w:eastAsia="en-US"/>
    </w:rPr>
  </w:style>
  <w:style w:type="character" w:styleId="TableTextChar" w:customStyle="1">
    <w:name w:val="Table Text Char"/>
    <w:basedOn w:val="DefaultParagraphFont"/>
    <w:link w:val="TableText"/>
    <w:rsid w:val="0002462E"/>
    <w:rPr>
      <w:rFonts w:eastAsiaTheme="minorHAnsi" w:cstheme="minorHAnsi"/>
      <w:sz w:val="24"/>
      <w:szCs w:val="22"/>
      <w:lang w:val="en-GB" w:eastAsia="en-US"/>
    </w:rPr>
  </w:style>
  <w:style w:type="table" w:styleId="TableGrid1" w:customStyle="1">
    <w:name w:val="Table Grid1"/>
    <w:basedOn w:val="TableNormal"/>
    <w:next w:val="TableGrid"/>
    <w:uiPriority w:val="59"/>
    <w:rsid w:val="00FC4C83"/>
    <w:rPr>
      <w:rFonts w:ascii="Tahoma" w:hAnsi="Tahoma" w:eastAsiaTheme="minorHAnsi" w:cstheme="minorHAnsi"/>
      <w:sz w:val="24"/>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Quote">
    <w:name w:val="Quote"/>
    <w:basedOn w:val="Normal"/>
    <w:next w:val="Normal"/>
    <w:link w:val="QuoteChar"/>
    <w:uiPriority w:val="29"/>
    <w:qFormat/>
    <w:rsid w:val="0002462E"/>
    <w:pPr>
      <w:spacing w:after="360"/>
      <w:ind w:left="1304"/>
    </w:pPr>
    <w:rPr>
      <w:rFonts w:eastAsiaTheme="minorHAnsi" w:cstheme="minorHAnsi"/>
      <w:iCs/>
      <w:color w:val="000000" w:themeColor="text1"/>
      <w:szCs w:val="22"/>
      <w:lang w:val="en-GB" w:eastAsia="en-US"/>
    </w:rPr>
  </w:style>
  <w:style w:type="character" w:styleId="QuoteChar" w:customStyle="1">
    <w:name w:val="Quote Char"/>
    <w:basedOn w:val="DefaultParagraphFont"/>
    <w:link w:val="Quote"/>
    <w:uiPriority w:val="29"/>
    <w:rsid w:val="00FC4C83"/>
    <w:rPr>
      <w:rFonts w:eastAsiaTheme="minorHAnsi" w:cstheme="minorHAnsi"/>
      <w:iCs/>
      <w:color w:val="000000" w:themeColor="text1"/>
      <w:sz w:val="24"/>
      <w:szCs w:val="22"/>
      <w:lang w:val="en-GB" w:eastAsia="en-US"/>
    </w:rPr>
  </w:style>
  <w:style w:type="paragraph" w:styleId="Numberreferencing" w:customStyle="1">
    <w:name w:val="Number referencing"/>
    <w:basedOn w:val="Normal"/>
    <w:next w:val="Normal"/>
    <w:qFormat/>
    <w:rsid w:val="0002462E"/>
    <w:pPr>
      <w:numPr>
        <w:numId w:val="5"/>
      </w:numPr>
      <w:spacing w:after="240"/>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styleId="BalloonTextChar" w:customStyle="1">
    <w:name w:val="Balloon Text Char"/>
    <w:basedOn w:val="DefaultParagraphFont"/>
    <w:link w:val="BalloonText"/>
    <w:rsid w:val="00FC4C83"/>
    <w:rPr>
      <w:rFonts w:cs="Tahoma" w:asciiTheme="minorHAnsi" w:hAnsiTheme="minorHAnsi"/>
      <w:sz w:val="16"/>
      <w:szCs w:val="16"/>
    </w:rPr>
  </w:style>
  <w:style w:type="paragraph" w:styleId="TableTextBold" w:customStyle="1">
    <w:name w:val="Table Text Bold"/>
    <w:basedOn w:val="TableText"/>
    <w:link w:val="TableTextBoldChar"/>
    <w:qFormat/>
    <w:rsid w:val="00FC4C83"/>
    <w:rPr>
      <w:b/>
    </w:rPr>
  </w:style>
  <w:style w:type="character" w:styleId="TableTextBoldChar" w:customStyle="1">
    <w:name w:val="Table Text Bold Char"/>
    <w:basedOn w:val="TableTextChar"/>
    <w:link w:val="TableTextBold"/>
    <w:rsid w:val="00FC4C83"/>
    <w:rPr>
      <w:rFonts w:asciiTheme="minorHAnsi" w:hAnsiTheme="minorHAnsi" w:eastAsiaTheme="minorHAnsi" w:cstheme="minorHAnsi"/>
      <w:b/>
      <w:sz w:val="24"/>
      <w:szCs w:val="22"/>
      <w:lang w:val="en-GB" w:eastAsia="en-US"/>
    </w:rPr>
  </w:style>
  <w:style w:type="paragraph" w:styleId="Writer" w:customStyle="1">
    <w:name w:val="Writer"/>
    <w:basedOn w:val="Normal"/>
    <w:rsid w:val="0002462E"/>
    <w:pPr>
      <w:tabs>
        <w:tab w:val="left" w:pos="0"/>
      </w:tabs>
    </w:pPr>
    <w:rPr>
      <w:rFonts w:eastAsia="Times" w:cs="Tahoma" w:asciiTheme="majorHAnsi" w:hAnsiTheme="majorHAnsi"/>
      <w:sz w:val="28"/>
      <w:szCs w:val="28"/>
      <w:lang w:eastAsia="en-US"/>
    </w:rPr>
  </w:style>
  <w:style w:type="paragraph" w:styleId="SubtitleoftheThesis" w:customStyle="1">
    <w:name w:val="Subtitle of the Thesis"/>
    <w:basedOn w:val="Normal"/>
    <w:next w:val="Normal"/>
    <w:qFormat/>
    <w:rsid w:val="0002462E"/>
    <w:pPr>
      <w:spacing w:before="400"/>
    </w:pPr>
    <w:rPr>
      <w:rFonts w:asciiTheme="majorHAnsi" w:hAnsiTheme="majorHAnsi" w:eastAsiaTheme="majorEastAsia" w:cstheme="majorBidi"/>
      <w:color w:val="000000" w:themeColor="text1"/>
      <w:spacing w:val="5"/>
      <w:kern w:val="28"/>
      <w:sz w:val="36"/>
      <w:szCs w:val="36"/>
    </w:rPr>
  </w:style>
  <w:style w:type="paragraph" w:styleId="AppendixHeading" w:customStyle="1">
    <w:name w:val="Appendix Heading"/>
    <w:basedOn w:val="Normal"/>
    <w:link w:val="AppendixHeadingChar"/>
    <w:qFormat/>
    <w:rsid w:val="0002462E"/>
    <w:pPr>
      <w:spacing w:before="360" w:after="360"/>
      <w:outlineLvl w:val="1"/>
    </w:pPr>
    <w:rPr>
      <w:rFonts w:eastAsiaTheme="minorHAnsi" w:cstheme="minorHAnsi"/>
      <w:b/>
      <w:sz w:val="28"/>
      <w:szCs w:val="28"/>
      <w:lang w:val="en-GB" w:eastAsia="en-US"/>
    </w:rPr>
  </w:style>
  <w:style w:type="character" w:styleId="AppendixHeadingChar" w:customStyle="1">
    <w:name w:val="Appendix Heading Char"/>
    <w:basedOn w:val="DefaultParagraphFont"/>
    <w:link w:val="AppendixHeading"/>
    <w:rsid w:val="0002462E"/>
    <w:rPr>
      <w:rFonts w:eastAsiaTheme="minorHAnsi" w:cstheme="minorHAnsi"/>
      <w:b/>
      <w:sz w:val="28"/>
      <w:szCs w:val="28"/>
      <w:lang w:val="en-GB" w:eastAsia="en-US"/>
    </w:rPr>
  </w:style>
  <w:style w:type="paragraph" w:styleId="CoverPageInformation" w:customStyle="1">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styleId="CoverPageInformationChar" w:customStyle="1">
    <w:name w:val="Cover Page Information Char"/>
    <w:basedOn w:val="DefaultParagraphFont"/>
    <w:link w:val="CoverPageInformation"/>
    <w:rsid w:val="0002462E"/>
    <w:rPr>
      <w:rFonts w:eastAsia="Times" w:cs="Tahoma" w:asciiTheme="minorHAnsi" w:hAnsiTheme="minorHAnsi"/>
      <w:sz w:val="24"/>
      <w:szCs w:val="22"/>
      <w:lang w:eastAsia="en-US"/>
    </w:rPr>
  </w:style>
  <w:style w:type="paragraph" w:styleId="TitleoftheThesis" w:customStyle="1">
    <w:name w:val="Title of the Thesis"/>
    <w:basedOn w:val="Normal"/>
    <w:link w:val="TitleoftheThesisChar"/>
    <w:rsid w:val="00FC4C83"/>
    <w:pPr>
      <w:spacing w:before="400"/>
      <w:contextualSpacing/>
    </w:pPr>
    <w:rPr>
      <w:rFonts w:ascii="Arial" w:hAnsi="Arial" w:eastAsia="MS PGothic"/>
      <w:color w:val="9B3223"/>
      <w:spacing w:val="5"/>
      <w:kern w:val="28"/>
      <w:sz w:val="52"/>
      <w:szCs w:val="52"/>
    </w:rPr>
  </w:style>
  <w:style w:type="character" w:styleId="TitleoftheThesisChar" w:customStyle="1">
    <w:name w:val="Title of the Thesis Char"/>
    <w:basedOn w:val="DefaultParagraphFont"/>
    <w:link w:val="TitleoftheThesis"/>
    <w:rsid w:val="00FC4C83"/>
    <w:rPr>
      <w:rFonts w:ascii="Arial" w:hAnsi="Arial" w:eastAsia="MS PGothic"/>
      <w:color w:val="9B3223"/>
      <w:spacing w:val="5"/>
      <w:kern w:val="28"/>
      <w:sz w:val="52"/>
      <w:szCs w:val="52"/>
      <w:lang w:val="en-US" w:eastAsia="ja-JP"/>
    </w:rPr>
  </w:style>
  <w:style w:type="table" w:styleId="TableGridLight">
    <w:name w:val="Grid Table Light"/>
    <w:basedOn w:val="TableNormal"/>
    <w:uiPriority w:val="40"/>
    <w:rsid w:val="00FC4C8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Abstract" w:customStyle="1">
    <w:name w:val="Abstract"/>
    <w:basedOn w:val="Normal"/>
    <w:next w:val="Normal"/>
    <w:link w:val="AbstractChar"/>
    <w:qFormat/>
    <w:rsid w:val="0002462E"/>
    <w:pPr>
      <w:tabs>
        <w:tab w:val="left" w:pos="2835"/>
      </w:tabs>
      <w:spacing w:line="276" w:lineRule="auto"/>
      <w:ind w:left="2835" w:hanging="2835"/>
    </w:pPr>
    <w:rPr>
      <w:rFonts w:eastAsiaTheme="minorHAnsi" w:cstheme="minorHAnsi"/>
      <w:szCs w:val="22"/>
      <w:lang w:val="en-GB" w:eastAsia="en-US"/>
    </w:rPr>
  </w:style>
  <w:style w:type="character" w:styleId="AbstractChar" w:customStyle="1">
    <w:name w:val="Abstract Char"/>
    <w:basedOn w:val="DefaultParagraphFont"/>
    <w:link w:val="Abstract"/>
    <w:rsid w:val="0002462E"/>
    <w:rPr>
      <w:rFonts w:eastAsiaTheme="minorHAnsi" w:cstheme="minorHAnsi"/>
      <w:sz w:val="24"/>
      <w:szCs w:val="22"/>
      <w:lang w:val="en-GB" w:eastAsia="en-US"/>
    </w:rPr>
  </w:style>
  <w:style w:type="paragraph" w:styleId="NoSpacing">
    <w:name w:val="No Spacing"/>
    <w:uiPriority w:val="1"/>
    <w:rsid w:val="002C1B5C"/>
    <w:rPr>
      <w:rFonts w:ascii="Calibri" w:hAnsi="Calibri" w:eastAsiaTheme="minorHAnsi" w:cstheme="minorHAnsi"/>
      <w:sz w:val="24"/>
      <w:szCs w:val="24"/>
      <w:lang w:eastAsia="en-US"/>
    </w:rPr>
  </w:style>
  <w:style w:type="character" w:styleId="PageNumber">
    <w:name w:val="page number"/>
    <w:basedOn w:val="DefaultParagraphFont"/>
    <w:semiHidden/>
    <w:unhideWhenUsed/>
    <w:rsid w:val="00A6358F"/>
  </w:style>
  <w:style w:type="paragraph" w:styleId="ReferencesHeading" w:customStyle="1">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pPr>
    <w:rPr>
      <w:rFonts w:ascii="Arial" w:hAnsi="Arial"/>
      <w:iCs/>
      <w:color w:val="000000" w:themeColor="text1"/>
      <w:szCs w:val="18"/>
      <w:lang w:val="en-GB"/>
    </w:rPr>
  </w:style>
  <w:style w:type="character" w:styleId="UnresolvedMention1" w:customStyle="1">
    <w:name w:val="Unresolved Mention1"/>
    <w:basedOn w:val="DefaultParagraphFont"/>
    <w:uiPriority w:val="99"/>
    <w:semiHidden/>
    <w:unhideWhenUsed/>
    <w:rsid w:val="00CA36EC"/>
    <w:rPr>
      <w:color w:val="605E5C"/>
      <w:shd w:val="clear" w:color="auto" w:fill="E1DFDD"/>
    </w:rPr>
  </w:style>
  <w:style w:type="paragraph" w:styleId="AbstractHeading" w:customStyle="1">
    <w:name w:val="Abstract Heading"/>
    <w:basedOn w:val="ReferencesHeading"/>
    <w:qFormat/>
    <w:rsid w:val="004A271A"/>
    <w:pPr>
      <w:outlineLvl w:val="9"/>
    </w:pPr>
    <w:rPr>
      <w:rFonts w:cs="Tahoma"/>
    </w:rPr>
  </w:style>
  <w:style w:type="paragraph" w:styleId="BodyTextBeforeaQuoteorList" w:customStyle="1">
    <w:name w:val="Body Text Before a Quote or List"/>
    <w:basedOn w:val="Normal"/>
    <w:qFormat/>
    <w:rsid w:val="001E0258"/>
    <w:pPr>
      <w:spacing w:before="360" w:after="200"/>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pPr>
    <w:rPr>
      <w:rFonts w:eastAsiaTheme="minorHAnsi" w:cstheme="minorHAnsi"/>
      <w:bCs/>
      <w:szCs w:val="22"/>
      <w:lang w:val="en-GB" w:eastAsia="en-US"/>
    </w:rPr>
  </w:style>
  <w:style w:type="character" w:styleId="BodyTextChar" w:customStyle="1">
    <w:name w:val="Body Text Char"/>
    <w:basedOn w:val="DefaultParagraphFont"/>
    <w:link w:val="BodyText"/>
    <w:rsid w:val="004170D8"/>
    <w:rPr>
      <w:rFonts w:eastAsiaTheme="minorHAnsi" w:cstheme="minorHAnsi"/>
      <w:bCs/>
      <w:sz w:val="24"/>
      <w:szCs w:val="22"/>
      <w:lang w:val="en-GB" w:eastAsia="en-US"/>
    </w:rPr>
  </w:style>
  <w:style w:type="paragraph" w:styleId="List">
    <w:name w:val="List"/>
    <w:basedOn w:val="Normal"/>
    <w:unhideWhenUsed/>
    <w:qFormat/>
    <w:rsid w:val="0002462E"/>
    <w:pPr>
      <w:spacing w:before="120" w:after="120"/>
    </w:pPr>
    <w:rPr>
      <w:rFonts w:eastAsiaTheme="minorHAnsi" w:cstheme="minorHAnsi"/>
      <w:szCs w:val="22"/>
      <w:lang w:eastAsia="en-US"/>
    </w:rPr>
  </w:style>
  <w:style w:type="paragraph" w:styleId="Unnumberedreferencing" w:customStyle="1">
    <w:name w:val="Unnumbered referencing"/>
    <w:basedOn w:val="Numberreferencing"/>
    <w:qFormat/>
    <w:rsid w:val="00057728"/>
    <w:pPr>
      <w:numPr>
        <w:numId w:val="0"/>
      </w:numPr>
    </w:pPr>
  </w:style>
  <w:style w:type="paragraph" w:styleId="BodyText1" w:customStyle="1">
    <w:name w:val="Body Text1"/>
    <w:basedOn w:val="Normal"/>
    <w:rsid w:val="00C30B16"/>
    <w:pPr>
      <w:spacing w:before="380" w:after="380"/>
    </w:pPr>
    <w:rPr>
      <w:rFonts w:eastAsiaTheme="minorHAnsi" w:cstheme="minorHAnsi"/>
      <w:sz w:val="22"/>
      <w:szCs w:val="22"/>
      <w:lang w:val="en-GB" w:eastAsia="en-US"/>
    </w:rPr>
  </w:style>
  <w:style w:type="paragraph" w:styleId="BodyTextNoSpacing" w:customStyle="1">
    <w:name w:val="Body Text No Spacing"/>
    <w:basedOn w:val="BodyText"/>
    <w:qFormat/>
    <w:rsid w:val="00FB636A"/>
    <w:pPr>
      <w:spacing w:before="0"/>
      <w:contextualSpacing/>
    </w:pPr>
    <w:rPr>
      <w:lang w:val="en-US"/>
    </w:rPr>
  </w:style>
  <w:style w:type="paragraph" w:styleId="Tablecontent" w:customStyle="1">
    <w:name w:val="Table content"/>
    <w:basedOn w:val="Normal"/>
    <w:next w:val="Normal"/>
    <w:link w:val="TablecontentChar"/>
    <w:qFormat/>
    <w:rsid w:val="0002462E"/>
    <w:pPr>
      <w:spacing w:before="100" w:after="100"/>
    </w:pPr>
    <w:rPr>
      <w:rFonts w:eastAsiaTheme="minorHAnsi" w:cstheme="minorHAnsi"/>
      <w:szCs w:val="22"/>
      <w:lang w:val="en-GB" w:eastAsia="en-US"/>
    </w:rPr>
  </w:style>
  <w:style w:type="character" w:styleId="TablecontentChar" w:customStyle="1">
    <w:name w:val="Table content Char"/>
    <w:basedOn w:val="DefaultParagraphFont"/>
    <w:link w:val="Tablecontent"/>
    <w:rsid w:val="0002462E"/>
    <w:rPr>
      <w:rFonts w:eastAsiaTheme="minorHAnsi" w:cstheme="minorHAnsi"/>
      <w:sz w:val="24"/>
      <w:szCs w:val="22"/>
      <w:lang w:val="en-GB" w:eastAsia="en-US"/>
    </w:rPr>
  </w:style>
  <w:style w:type="paragraph" w:styleId="Codeline" w:customStyle="1">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cs="Courier New" w:eastAsiaTheme="minorEastAsia"/>
      <w:sz w:val="18"/>
      <w:szCs w:val="22"/>
      <w:lang w:eastAsia="en-US"/>
    </w:rPr>
  </w:style>
  <w:style w:type="paragraph" w:styleId="Listingcaption" w:customStyle="1">
    <w:name w:val="Listing caption"/>
    <w:basedOn w:val="Normal"/>
    <w:next w:val="Normal"/>
    <w:qFormat/>
    <w:rsid w:val="00BF42FB"/>
    <w:pPr>
      <w:numPr>
        <w:numId w:val="21"/>
      </w:numPr>
      <w:tabs>
        <w:tab w:val="left" w:pos="1134"/>
      </w:tabs>
      <w:spacing w:before="320" w:after="380"/>
      <w:ind w:left="0" w:firstLine="0"/>
    </w:pPr>
    <w:rPr>
      <w:rFonts w:eastAsiaTheme="minorHAnsi" w:cstheme="minorHAnsi"/>
      <w:lang w:eastAsia="en-US"/>
    </w:rPr>
  </w:style>
  <w:style w:type="paragraph" w:styleId="TableofContentsHeading" w:customStyle="1">
    <w:name w:val="Table of Contents Heading"/>
    <w:basedOn w:val="BodyText1"/>
    <w:rsid w:val="005C42CD"/>
    <w:rPr>
      <w:rFonts w:asciiTheme="majorHAnsi" w:hAnsiTheme="majorHAnsi" w:cstheme="majorHAnsi"/>
      <w:b/>
      <w:sz w:val="28"/>
      <w:szCs w:val="28"/>
    </w:rPr>
  </w:style>
  <w:style w:type="paragraph" w:styleId="Listofabbreviationsitem" w:customStyle="1">
    <w:name w:val="List of abbreviations item"/>
    <w:basedOn w:val="Normal"/>
    <w:qFormat/>
    <w:rsid w:val="00B239E6"/>
    <w:pPr>
      <w:spacing w:after="360"/>
      <w:ind w:left="1304" w:hanging="1304"/>
    </w:pPr>
  </w:style>
  <w:style w:type="paragraph" w:styleId="Listofabbreviationsheading" w:customStyle="1">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styleId="ManuallyaddedTOCitem" w:customStyle="1">
    <w:name w:val="Manually added TOC item"/>
    <w:basedOn w:val="Normal"/>
    <w:rsid w:val="00B239E6"/>
    <w:rPr>
      <w:rFonts w:eastAsiaTheme="minorHAnsi" w:cstheme="minorHAnsi"/>
      <w:noProof/>
      <w:lang w:val="en-GB" w:eastAsia="en-US"/>
    </w:rPr>
  </w:style>
  <w:style w:type="paragraph" w:styleId="Tablecaption" w:customStyle="1">
    <w:name w:val="Table caption"/>
    <w:basedOn w:val="Caption"/>
    <w:qFormat/>
    <w:rsid w:val="007675E0"/>
    <w:pPr>
      <w:keepNext/>
      <w:spacing w:before="600" w:after="240"/>
    </w:pPr>
  </w:style>
  <w:style w:type="paragraph" w:styleId="ListParagraph">
    <w:name w:val="List Paragraph"/>
    <w:basedOn w:val="Normal"/>
    <w:uiPriority w:val="34"/>
    <w:qFormat/>
    <w:rsid w:val="00811CEE"/>
    <w:pPr>
      <w:ind w:left="720"/>
      <w:contextualSpacing/>
    </w:pPr>
  </w:style>
  <w:style w:type="paragraph" w:styleId="Leipteksti1" w:customStyle="1">
    <w:name w:val="Leipäteksti1"/>
    <w:basedOn w:val="Normal"/>
    <w:link w:val="LeiptekstiChar"/>
    <w:qFormat/>
    <w:rsid w:val="00EA6A8F"/>
    <w:pPr>
      <w:spacing w:before="360" w:after="360"/>
    </w:pPr>
    <w:rPr>
      <w:rFonts w:eastAsiaTheme="minorHAnsi" w:cstheme="minorHAnsi"/>
      <w:szCs w:val="22"/>
      <w:lang w:eastAsia="en-US"/>
    </w:rPr>
  </w:style>
  <w:style w:type="character" w:styleId="LeiptekstiChar" w:customStyle="1">
    <w:name w:val="Leipäteksti Char"/>
    <w:basedOn w:val="DefaultParagraphFont"/>
    <w:link w:val="Leipteksti1"/>
    <w:rsid w:val="00EA6A8F"/>
    <w:rPr>
      <w:rFonts w:eastAsiaTheme="minorHAnsi" w:cstheme="minorHAnsi"/>
      <w:sz w:val="24"/>
      <w:szCs w:val="22"/>
      <w:lang w:val="en-US" w:eastAsia="en-US"/>
    </w:rPr>
  </w:style>
  <w:style w:type="character" w:styleId="CommentReference">
    <w:name w:val="annotation reference"/>
    <w:basedOn w:val="DefaultParagraphFont"/>
    <w:semiHidden/>
    <w:unhideWhenUsed/>
    <w:rsid w:val="007B252E"/>
    <w:rPr>
      <w:sz w:val="16"/>
      <w:szCs w:val="16"/>
    </w:rPr>
  </w:style>
  <w:style w:type="paragraph" w:styleId="CommentText">
    <w:name w:val="annotation text"/>
    <w:basedOn w:val="Normal"/>
    <w:link w:val="CommentTextChar"/>
    <w:semiHidden/>
    <w:unhideWhenUsed/>
    <w:rsid w:val="007B252E"/>
    <w:rPr>
      <w:sz w:val="20"/>
      <w:szCs w:val="20"/>
    </w:rPr>
  </w:style>
  <w:style w:type="character" w:styleId="CommentTextChar" w:customStyle="1">
    <w:name w:val="Comment Text Char"/>
    <w:basedOn w:val="DefaultParagraphFont"/>
    <w:link w:val="CommentText"/>
    <w:semiHidden/>
    <w:rsid w:val="007B252E"/>
    <w:rPr>
      <w:lang w:val="en-US" w:eastAsia="ja-JP"/>
    </w:rPr>
  </w:style>
  <w:style w:type="paragraph" w:styleId="CommentSubject">
    <w:name w:val="annotation subject"/>
    <w:basedOn w:val="CommentText"/>
    <w:next w:val="CommentText"/>
    <w:link w:val="CommentSubjectChar"/>
    <w:semiHidden/>
    <w:unhideWhenUsed/>
    <w:rsid w:val="007B252E"/>
    <w:rPr>
      <w:b/>
      <w:bCs/>
    </w:rPr>
  </w:style>
  <w:style w:type="character" w:styleId="CommentSubjectChar" w:customStyle="1">
    <w:name w:val="Comment Subject Char"/>
    <w:basedOn w:val="CommentTextChar"/>
    <w:link w:val="CommentSubject"/>
    <w:semiHidden/>
    <w:rsid w:val="007B252E"/>
    <w:rPr>
      <w:rFonts w:asciiTheme="minorHAnsi" w:hAnsiTheme="minorHAnsi"/>
      <w:b/>
      <w:bCs/>
      <w:lang w:val="en-US" w:eastAsia="ja-JP"/>
    </w:rPr>
  </w:style>
  <w:style w:type="paragraph" w:styleId="Revision">
    <w:name w:val="Revision"/>
    <w:hidden/>
    <w:uiPriority w:val="99"/>
    <w:semiHidden/>
    <w:rsid w:val="007B252E"/>
    <w:rPr>
      <w:rFonts w:asciiTheme="minorHAnsi" w:hAnsiTheme="minorHAnsi"/>
      <w:sz w:val="24"/>
      <w:szCs w:val="24"/>
    </w:rPr>
  </w:style>
  <w:style w:type="paragraph" w:styleId="NormalWeb">
    <w:name w:val="Normal (Web)"/>
    <w:basedOn w:val="Normal"/>
    <w:uiPriority w:val="99"/>
    <w:semiHidden/>
    <w:unhideWhenUsed/>
    <w:rsid w:val="0094515C"/>
    <w:pPr>
      <w:spacing w:before="100" w:beforeAutospacing="1" w:after="100" w:afterAutospacing="1"/>
    </w:pPr>
    <w:rPr>
      <w:lang w:eastAsia="en-GB"/>
    </w:rPr>
  </w:style>
  <w:style w:type="character" w:styleId="apple-converted-space" w:customStyle="1">
    <w:name w:val="apple-converted-space"/>
    <w:basedOn w:val="DefaultParagraphFont"/>
    <w:rsid w:val="00091C8B"/>
  </w:style>
  <w:style w:type="character" w:styleId="FollowedHyperlink">
    <w:name w:val="FollowedHyperlink"/>
    <w:basedOn w:val="DefaultParagraphFont"/>
    <w:semiHidden/>
    <w:unhideWhenUsed/>
    <w:rsid w:val="00091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744453799">
          <w:marLeft w:val="432"/>
          <w:marRight w:val="432"/>
          <w:marTop w:val="150"/>
          <w:marBottom w:val="150"/>
          <w:divBdr>
            <w:top w:val="none" w:sz="0" w:space="0" w:color="auto"/>
            <w:left w:val="none" w:sz="0" w:space="0" w:color="auto"/>
            <w:bottom w:val="none" w:sz="0" w:space="0" w:color="auto"/>
            <w:right w:val="none" w:sz="0" w:space="0" w:color="auto"/>
          </w:divBdr>
        </w:div>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323772998">
          <w:marLeft w:val="432"/>
          <w:marRight w:val="432"/>
          <w:marTop w:val="150"/>
          <w:marBottom w:val="150"/>
          <w:divBdr>
            <w:top w:val="none" w:sz="0" w:space="0" w:color="auto"/>
            <w:left w:val="none" w:sz="0" w:space="0" w:color="auto"/>
            <w:bottom w:val="none" w:sz="0" w:space="0" w:color="auto"/>
            <w:right w:val="none" w:sz="0" w:space="0" w:color="auto"/>
          </w:divBdr>
        </w:div>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502864206">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535044843">
          <w:marLeft w:val="432"/>
          <w:marRight w:val="432"/>
          <w:marTop w:val="150"/>
          <w:marBottom w:val="150"/>
          <w:divBdr>
            <w:top w:val="none" w:sz="0" w:space="0" w:color="auto"/>
            <w:left w:val="none" w:sz="0" w:space="0" w:color="auto"/>
            <w:bottom w:val="none" w:sz="0" w:space="0" w:color="auto"/>
            <w:right w:val="none" w:sz="0" w:space="0" w:color="auto"/>
          </w:divBdr>
        </w:div>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95305808">
      <w:bodyDiv w:val="1"/>
      <w:marLeft w:val="0"/>
      <w:marRight w:val="0"/>
      <w:marTop w:val="0"/>
      <w:marBottom w:val="0"/>
      <w:divBdr>
        <w:top w:val="none" w:sz="0" w:space="0" w:color="auto"/>
        <w:left w:val="none" w:sz="0" w:space="0" w:color="auto"/>
        <w:bottom w:val="none" w:sz="0" w:space="0" w:color="auto"/>
        <w:right w:val="none" w:sz="0" w:space="0" w:color="auto"/>
      </w:divBdr>
      <w:divsChild>
        <w:div w:id="199244569">
          <w:marLeft w:val="1267"/>
          <w:marRight w:val="0"/>
          <w:marTop w:val="0"/>
          <w:marBottom w:val="0"/>
          <w:divBdr>
            <w:top w:val="none" w:sz="0" w:space="0" w:color="auto"/>
            <w:left w:val="none" w:sz="0" w:space="0" w:color="auto"/>
            <w:bottom w:val="none" w:sz="0" w:space="0" w:color="auto"/>
            <w:right w:val="none" w:sz="0" w:space="0" w:color="auto"/>
          </w:divBdr>
        </w:div>
        <w:div w:id="332072348">
          <w:marLeft w:val="547"/>
          <w:marRight w:val="0"/>
          <w:marTop w:val="0"/>
          <w:marBottom w:val="0"/>
          <w:divBdr>
            <w:top w:val="none" w:sz="0" w:space="0" w:color="auto"/>
            <w:left w:val="none" w:sz="0" w:space="0" w:color="auto"/>
            <w:bottom w:val="none" w:sz="0" w:space="0" w:color="auto"/>
            <w:right w:val="none" w:sz="0" w:space="0" w:color="auto"/>
          </w:divBdr>
        </w:div>
        <w:div w:id="406809336">
          <w:marLeft w:val="547"/>
          <w:marRight w:val="0"/>
          <w:marTop w:val="0"/>
          <w:marBottom w:val="0"/>
          <w:divBdr>
            <w:top w:val="none" w:sz="0" w:space="0" w:color="auto"/>
            <w:left w:val="none" w:sz="0" w:space="0" w:color="auto"/>
            <w:bottom w:val="none" w:sz="0" w:space="0" w:color="auto"/>
            <w:right w:val="none" w:sz="0" w:space="0" w:color="auto"/>
          </w:divBdr>
        </w:div>
        <w:div w:id="508327322">
          <w:marLeft w:val="547"/>
          <w:marRight w:val="0"/>
          <w:marTop w:val="0"/>
          <w:marBottom w:val="0"/>
          <w:divBdr>
            <w:top w:val="none" w:sz="0" w:space="0" w:color="auto"/>
            <w:left w:val="none" w:sz="0" w:space="0" w:color="auto"/>
            <w:bottom w:val="none" w:sz="0" w:space="0" w:color="auto"/>
            <w:right w:val="none" w:sz="0" w:space="0" w:color="auto"/>
          </w:divBdr>
        </w:div>
        <w:div w:id="514422980">
          <w:marLeft w:val="547"/>
          <w:marRight w:val="0"/>
          <w:marTop w:val="0"/>
          <w:marBottom w:val="0"/>
          <w:divBdr>
            <w:top w:val="none" w:sz="0" w:space="0" w:color="auto"/>
            <w:left w:val="none" w:sz="0" w:space="0" w:color="auto"/>
            <w:bottom w:val="none" w:sz="0" w:space="0" w:color="auto"/>
            <w:right w:val="none" w:sz="0" w:space="0" w:color="auto"/>
          </w:divBdr>
        </w:div>
        <w:div w:id="1251813127">
          <w:marLeft w:val="1267"/>
          <w:marRight w:val="0"/>
          <w:marTop w:val="0"/>
          <w:marBottom w:val="0"/>
          <w:divBdr>
            <w:top w:val="none" w:sz="0" w:space="0" w:color="auto"/>
            <w:left w:val="none" w:sz="0" w:space="0" w:color="auto"/>
            <w:bottom w:val="none" w:sz="0" w:space="0" w:color="auto"/>
            <w:right w:val="none" w:sz="0" w:space="0" w:color="auto"/>
          </w:divBdr>
        </w:div>
        <w:div w:id="1389569054">
          <w:marLeft w:val="1267"/>
          <w:marRight w:val="0"/>
          <w:marTop w:val="0"/>
          <w:marBottom w:val="0"/>
          <w:divBdr>
            <w:top w:val="none" w:sz="0" w:space="0" w:color="auto"/>
            <w:left w:val="none" w:sz="0" w:space="0" w:color="auto"/>
            <w:bottom w:val="none" w:sz="0" w:space="0" w:color="auto"/>
            <w:right w:val="none" w:sz="0" w:space="0" w:color="auto"/>
          </w:divBdr>
        </w:div>
        <w:div w:id="1523283854">
          <w:marLeft w:val="547"/>
          <w:marRight w:val="0"/>
          <w:marTop w:val="0"/>
          <w:marBottom w:val="0"/>
          <w:divBdr>
            <w:top w:val="none" w:sz="0" w:space="0" w:color="auto"/>
            <w:left w:val="none" w:sz="0" w:space="0" w:color="auto"/>
            <w:bottom w:val="none" w:sz="0" w:space="0" w:color="auto"/>
            <w:right w:val="none" w:sz="0" w:space="0" w:color="auto"/>
          </w:divBdr>
        </w:div>
      </w:divsChild>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38916708">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6945595">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687945441">
          <w:marLeft w:val="432"/>
          <w:marRight w:val="432"/>
          <w:marTop w:val="150"/>
          <w:marBottom w:val="150"/>
          <w:divBdr>
            <w:top w:val="none" w:sz="0" w:space="0" w:color="auto"/>
            <w:left w:val="none" w:sz="0" w:space="0" w:color="auto"/>
            <w:bottom w:val="none" w:sz="0" w:space="0" w:color="auto"/>
            <w:right w:val="none" w:sz="0" w:space="0" w:color="auto"/>
          </w:divBdr>
        </w:div>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75829318">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12550101">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0234864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footer" Target="footer3.xml" Id="rId18" /><Relationship Type="http://schemas.openxmlformats.org/officeDocument/2006/relationships/hyperlink" Target="https://www.ncbi.nlm.nih.gov/pmc/articles/PMC5039876/" TargetMode="External" Id="rId26" /><Relationship Type="http://schemas.openxmlformats.org/officeDocument/2006/relationships/customXml" Target="../customXml/item3.xml" Id="rId3" /><Relationship Type="http://schemas.openxmlformats.org/officeDocument/2006/relationships/hyperlink" Target="https://www.heart.org/en/health-topics/high-blood-pressure/the-facts-about-high-blood-pressure/all-about-heart-rate-pulse"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5.xml" Id="rId17" /><Relationship Type="http://schemas.openxmlformats.org/officeDocument/2006/relationships/hyperlink" Target="https://my.clevelandclinic.org/health/diagnostics/17402-pulse--heart-rate" TargetMode="External" Id="rId25" /><Relationship Type="http://schemas.openxmlformats.org/officeDocument/2006/relationships/header" Target="header8.xml"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3.jpeg" Id="rId20" /><Relationship Type="http://schemas.openxmlformats.org/officeDocument/2006/relationships/header" Target="header7.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yperlink" Target="https://elitehrv.com/heart-rate-variability-vs-heart-rate" TargetMode="External" Id="rId24" /><Relationship Type="http://schemas.openxmlformats.org/officeDocument/2006/relationships/image" Target="media/image6.png" Id="rId32"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hyperlink" Target="https://www.who.int/health-topics/cardiovascular-diseases" TargetMode="External" Id="rId23" /><Relationship Type="http://schemas.openxmlformats.org/officeDocument/2006/relationships/header" Target="header6.xml" Id="rId28" /><Relationship Type="http://schemas.openxmlformats.org/officeDocument/2006/relationships/endnotes" Target="endnotes.xml" Id="rId10" /><Relationship Type="http://schemas.openxmlformats.org/officeDocument/2006/relationships/image" Target="media/image5.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4.xml" Id="rId14" /><Relationship Type="http://schemas.openxmlformats.org/officeDocument/2006/relationships/hyperlink" Target="https://www.elecrow.com/crowtail-pulse-sensor-2-0.html" TargetMode="External" Id="rId22" /><Relationship Type="http://schemas.openxmlformats.org/officeDocument/2006/relationships/hyperlink" Target="https://www.google.com/url?sa=i&amp;amp;url=https://www.firstbeat.com/en/blog/what-is-heart-rate-variability-hrv/&amp;amp;psig=AOvVaw0Vj77ld1J2XvTG-S4ugKnE&amp;amp;ust=1680981969979000&amp;amp;source=images&amp;amp;cd=vfe&amp;amp;ved=0CBEQjRxqFwoTCKDy9Pq_mP4CFQAAAAAdAAAAABAE" TargetMode="External" Id="rId27" /><Relationship Type="http://schemas.openxmlformats.org/officeDocument/2006/relationships/image" Target="media/image4.png"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glossaryDocument" Target="glossary/document.xml" Id="R8682b940671246be" /><Relationship Type="http://schemas.openxmlformats.org/officeDocument/2006/relationships/image" Target="/media/image4.jpg" Id="R8913772549b84f61"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napi\Downloads\Project%20Report%20Template%20(v1.0).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3a2a19-124c-4cf3-a0f5-fa605d6559ea}"/>
      </w:docPartPr>
      <w:docPartBody>
        <w:p w14:paraId="3D7E4B2E">
          <w:r>
            <w:rPr>
              <w:rStyle w:val="PlaceholderText"/>
            </w:rPr>
            <w:t/>
          </w:r>
        </w:p>
      </w:docPartBody>
    </w:docPart>
  </w:docParts>
</w:glossaryDocument>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ee2bb9c-1a46-4874-a87e-df3b4ddad15e">
      <UserInfo>
        <DisplayName>Arina Vasileva</DisplayName>
        <AccountId>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4D60FBEDD69346868642B72D96B62B" ma:contentTypeVersion="4" ma:contentTypeDescription="Create a new document." ma:contentTypeScope="" ma:versionID="e046bdf78318ee8d91ca138df91c5b8f">
  <xsd:schema xmlns:xsd="http://www.w3.org/2001/XMLSchema" xmlns:xs="http://www.w3.org/2001/XMLSchema" xmlns:p="http://schemas.microsoft.com/office/2006/metadata/properties" xmlns:ns2="7614c34f-b242-4a8b-9a45-23b1d4da8122" xmlns:ns3="7ee2bb9c-1a46-4874-a87e-df3b4ddad15e" targetNamespace="http://schemas.microsoft.com/office/2006/metadata/properties" ma:root="true" ma:fieldsID="a61d70d2b0544f56d2c4292dec0a0780" ns2:_="" ns3:_="">
    <xsd:import namespace="7614c34f-b242-4a8b-9a45-23b1d4da8122"/>
    <xsd:import namespace="7ee2bb9c-1a46-4874-a87e-df3b4ddad1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4c34f-b242-4a8b-9a45-23b1d4da8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e2bb9c-1a46-4874-a87e-df3b4ddad1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6AE06-92CD-40D1-89B3-9C2A31572EB4}">
  <ds:schemaRefs>
    <ds:schemaRef ds:uri="http://schemas.microsoft.com/office/2006/metadata/properties"/>
    <ds:schemaRef ds:uri="http://www.w3.org/2000/xmlns/"/>
    <ds:schemaRef ds:uri="7ee2bb9c-1a46-4874-a87e-df3b4ddad15e"/>
    <ds:schemaRef ds:uri="http://schemas.microsoft.com/office/infopath/2007/PartnerControls"/>
  </ds:schemaRefs>
</ds:datastoreItem>
</file>

<file path=customXml/itemProps2.xml><?xml version="1.0" encoding="utf-8"?>
<ds:datastoreItem xmlns:ds="http://schemas.openxmlformats.org/officeDocument/2006/customXml" ds:itemID="{2AF89A13-9699-4C7E-87A8-43209758D65E}">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089ADD30-D6D1-4480-87C2-468CCEBD3658}">
  <ds:schemaRefs>
    <ds:schemaRef ds:uri="http://schemas.microsoft.com/office/2006/metadata/contentType"/>
    <ds:schemaRef ds:uri="http://schemas.microsoft.com/office/2006/metadata/properties/metaAttributes"/>
    <ds:schemaRef ds:uri="http://www.w3.org/2000/xmlns/"/>
    <ds:schemaRef ds:uri="http://www.w3.org/2001/XMLSchema"/>
    <ds:schemaRef ds:uri="7614c34f-b242-4a8b-9a45-23b1d4da8122"/>
    <ds:schemaRef ds:uri="7ee2bb9c-1a46-4874-a87e-df3b4ddad15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F1F66-D49C-410A-ABAE-CB7CF9D660E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Project%20Report%20Template%20(v1.0).dotx</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Trang Vu</lastModifiedBy>
  <revision>23</revision>
  <dcterms:created xsi:type="dcterms:W3CDTF">2023-03-14T12:02:00.0000000Z</dcterms:created>
  <dcterms:modified xsi:type="dcterms:W3CDTF">2023-04-09T14:50:37.6907118Z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0x0101008C4D60FBEDD69346868642B72D96B62B</vt:lpwstr>
  </property>
  <property fmtid="{D5CDD505-2E9C-101B-9397-08002B2CF9AE}" pid="3" name="MediaServiceImageTags">
    <vt:lpwstr/>
  </property>
</Properties>
</file>