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3CE6" w14:textId="77777777" w:rsidR="005D0516" w:rsidRPr="005D0516" w:rsidRDefault="005D0516" w:rsidP="005D0516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5D0516">
        <w:rPr>
          <w:rFonts w:ascii="Roboto" w:eastAsia="Times New Roman" w:hAnsi="Roboto" w:cs="Times New Roman"/>
          <w:b/>
          <w:bCs/>
          <w:sz w:val="36"/>
          <w:szCs w:val="36"/>
        </w:rPr>
        <w:t>Variables and Data Types</w:t>
      </w:r>
    </w:p>
    <w:p w14:paraId="2DC3051E" w14:textId="77777777" w:rsidR="005D0516" w:rsidRPr="005D0516" w:rsidRDefault="005D0516" w:rsidP="005D0516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Before we tell VBA to display a message, we need to give it the exact message we want to display. In programming, all text is just a collection of characters strung together, so they are called </w:t>
      </w:r>
      <w:r w:rsidRPr="005D051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string</w:t>
      </w: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 data types. This data needs to be stored somewhere with a way for us to reference it. Therefore, we'll tell VBA to clear out some space in the memory for our message, and then give it a name to use in our program. We do this by creating a </w:t>
      </w:r>
      <w:r w:rsidRPr="005D051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variable</w:t>
      </w: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2DA82744" w14:textId="6F2BAA6E" w:rsidR="005D0516" w:rsidRDefault="005D0516" w:rsidP="005D0516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D051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Variables</w:t>
      </w: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 are a fundamental building block of all programming languages. They hold the data in our code. Two important parts of a variable are its </w:t>
      </w:r>
      <w:r w:rsidRPr="005D051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name</w:t>
      </w: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 and </w:t>
      </w:r>
      <w:r w:rsidRPr="005D051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data type</w:t>
      </w:r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 xml:space="preserve">. Different programming languages have different rules for what you can use for a variable name, </w:t>
      </w:r>
      <w:proofErr w:type="gramStart"/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>but generally speaking, you</w:t>
      </w:r>
      <w:proofErr w:type="gramEnd"/>
      <w:r w:rsidRPr="005D0516">
        <w:rPr>
          <w:rFonts w:ascii="Roboto" w:eastAsia="Times New Roman" w:hAnsi="Roboto" w:cs="Times New Roman"/>
          <w:color w:val="2B2B2B"/>
          <w:sz w:val="30"/>
          <w:szCs w:val="30"/>
        </w:rPr>
        <w:t xml:space="preserve"> can name a variable anything that begins with a letter (the first character can't be a number) and isn't already a keyword in the language.</w:t>
      </w:r>
    </w:p>
    <w:p w14:paraId="4E0D6A2A" w14:textId="77777777" w:rsidR="007B7CB3" w:rsidRDefault="007B7CB3" w:rsidP="007B7CB3">
      <w:pPr>
        <w:pStyle w:val="Heading3"/>
        <w:spacing w:before="300" w:after="225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t>Data Type Examples</w:t>
      </w:r>
    </w:p>
    <w:p w14:paraId="73AEB64E" w14:textId="77777777" w:rsidR="007B7CB3" w:rsidRDefault="007B7CB3" w:rsidP="007B7CB3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common data types are:</w:t>
      </w:r>
    </w:p>
    <w:p w14:paraId="1094C181" w14:textId="77777777" w:rsidR="007B7CB3" w:rsidRDefault="007B7CB3" w:rsidP="007B7CB3">
      <w:pPr>
        <w:numPr>
          <w:ilvl w:val="0"/>
          <w:numId w:val="1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Integer:</w:t>
      </w:r>
      <w:r>
        <w:rPr>
          <w:rFonts w:ascii="Roboto" w:hAnsi="Roboto"/>
          <w:color w:val="2B2B2B"/>
          <w:sz w:val="30"/>
          <w:szCs w:val="30"/>
        </w:rPr>
        <w:t> Positive and negative whole numbers between –32,768 and 32,767, stored in 16 bits</w:t>
      </w:r>
    </w:p>
    <w:p w14:paraId="35D02C62" w14:textId="77777777" w:rsidR="007B7CB3" w:rsidRDefault="007B7CB3" w:rsidP="007B7CB3">
      <w:pPr>
        <w:numPr>
          <w:ilvl w:val="0"/>
          <w:numId w:val="1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Long:</w:t>
      </w:r>
      <w:r>
        <w:rPr>
          <w:rFonts w:ascii="Roboto" w:hAnsi="Roboto"/>
          <w:color w:val="2B2B2B"/>
          <w:sz w:val="30"/>
          <w:szCs w:val="30"/>
        </w:rPr>
        <w:t> Positive and negative whole numbers between –2,147,483,648 and 2,147,483,647, stored in 32 bits</w:t>
      </w:r>
    </w:p>
    <w:p w14:paraId="0E438020" w14:textId="77777777" w:rsidR="007B7CB3" w:rsidRDefault="007B7CB3" w:rsidP="007B7CB3">
      <w:pPr>
        <w:numPr>
          <w:ilvl w:val="0"/>
          <w:numId w:val="1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Double:</w:t>
      </w:r>
      <w:r>
        <w:rPr>
          <w:rFonts w:ascii="Roboto" w:hAnsi="Roboto"/>
          <w:color w:val="2B2B2B"/>
          <w:sz w:val="30"/>
          <w:szCs w:val="30"/>
        </w:rPr>
        <w:t> Decimal numbers (i.e., numbers with fractional parts) stored in 64 bits</w:t>
      </w:r>
    </w:p>
    <w:p w14:paraId="4E96FAE7" w14:textId="77777777" w:rsidR="007B7CB3" w:rsidRDefault="007B7CB3" w:rsidP="007B7CB3">
      <w:pPr>
        <w:numPr>
          <w:ilvl w:val="0"/>
          <w:numId w:val="1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String:</w:t>
      </w:r>
      <w:r>
        <w:rPr>
          <w:rFonts w:ascii="Roboto" w:hAnsi="Roboto"/>
          <w:color w:val="2B2B2B"/>
          <w:sz w:val="30"/>
          <w:szCs w:val="30"/>
        </w:rPr>
        <w:t> Text</w:t>
      </w:r>
    </w:p>
    <w:p w14:paraId="1124615D" w14:textId="6362960C" w:rsidR="007B7CB3" w:rsidRDefault="007B7CB3" w:rsidP="007B7CB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Style w:val="Strong"/>
          <w:rFonts w:ascii="Roboto" w:hAnsi="Roboto"/>
          <w:color w:val="2B2B2B"/>
          <w:sz w:val="30"/>
          <w:szCs w:val="30"/>
        </w:rPr>
        <w:t>Boolean:</w:t>
      </w:r>
      <w:r>
        <w:rPr>
          <w:rFonts w:ascii="Roboto" w:hAnsi="Roboto"/>
          <w:color w:val="2B2B2B"/>
          <w:sz w:val="30"/>
          <w:szCs w:val="30"/>
        </w:rPr>
        <w:t> True/false values</w:t>
      </w:r>
    </w:p>
    <w:p w14:paraId="58232D6A" w14:textId="77777777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45218767" w14:textId="77777777" w:rsidR="007B7CB3" w:rsidRDefault="007B7CB3" w:rsidP="007B7CB3">
      <w:pPr>
        <w:pStyle w:val="Heading5"/>
        <w:spacing w:before="300" w:after="225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Integer</w:t>
      </w:r>
    </w:p>
    <w:p w14:paraId="32544D11" w14:textId="77777777" w:rsidR="007B7CB3" w:rsidRDefault="007B7CB3" w:rsidP="007B7CB3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Number of trading days in a year</w:t>
      </w:r>
    </w:p>
    <w:p w14:paraId="671D4610" w14:textId="77777777" w:rsidR="007B7CB3" w:rsidRDefault="007B7CB3" w:rsidP="007B7CB3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How many family members a person </w:t>
      </w:r>
      <w:proofErr w:type="gramStart"/>
      <w:r>
        <w:rPr>
          <w:rFonts w:ascii="Roboto" w:hAnsi="Roboto"/>
          <w:color w:val="2B2B2B"/>
          <w:sz w:val="30"/>
          <w:szCs w:val="30"/>
        </w:rPr>
        <w:t>has</w:t>
      </w:r>
      <w:proofErr w:type="gramEnd"/>
    </w:p>
    <w:p w14:paraId="6915B930" w14:textId="77777777" w:rsidR="007B7CB3" w:rsidRDefault="007B7CB3" w:rsidP="007B7CB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floor number in a skyscraper</w:t>
      </w:r>
    </w:p>
    <w:p w14:paraId="016E5D6E" w14:textId="77777777" w:rsidR="007B7CB3" w:rsidRDefault="007B7CB3" w:rsidP="007B7CB3">
      <w:pPr>
        <w:pStyle w:val="Heading5"/>
        <w:spacing w:before="300" w:after="225"/>
        <w:rPr>
          <w:rFonts w:ascii="Roboto" w:hAnsi="Roboto"/>
          <w:color w:val="auto"/>
          <w:sz w:val="24"/>
          <w:szCs w:val="24"/>
        </w:rPr>
      </w:pPr>
      <w:r>
        <w:rPr>
          <w:rFonts w:ascii="Roboto" w:hAnsi="Roboto"/>
          <w:sz w:val="24"/>
          <w:szCs w:val="24"/>
        </w:rPr>
        <w:t>Long</w:t>
      </w:r>
    </w:p>
    <w:p w14:paraId="0202E329" w14:textId="77777777" w:rsidR="007B7CB3" w:rsidRDefault="007B7CB3" w:rsidP="007B7CB3">
      <w:pPr>
        <w:numPr>
          <w:ilvl w:val="0"/>
          <w:numId w:val="3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Number of views for a video on YouTube</w:t>
      </w:r>
    </w:p>
    <w:p w14:paraId="43D15717" w14:textId="77777777" w:rsidR="007B7CB3" w:rsidRDefault="007B7CB3" w:rsidP="007B7CB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Population sizes of cities</w:t>
      </w:r>
    </w:p>
    <w:p w14:paraId="5106DF5D" w14:textId="77777777" w:rsidR="007B7CB3" w:rsidRDefault="007B7CB3" w:rsidP="007B7CB3">
      <w:pPr>
        <w:pStyle w:val="Heading5"/>
        <w:spacing w:before="300" w:after="225"/>
        <w:rPr>
          <w:rFonts w:ascii="Roboto" w:hAnsi="Roboto"/>
          <w:color w:val="auto"/>
          <w:sz w:val="24"/>
          <w:szCs w:val="24"/>
        </w:rPr>
      </w:pPr>
      <w:r>
        <w:rPr>
          <w:rFonts w:ascii="Roboto" w:hAnsi="Roboto"/>
          <w:sz w:val="24"/>
          <w:szCs w:val="24"/>
        </w:rPr>
        <w:t>Double</w:t>
      </w:r>
    </w:p>
    <w:p w14:paraId="0FB3C163" w14:textId="77777777" w:rsidR="007B7CB3" w:rsidRDefault="007B7CB3" w:rsidP="007B7CB3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Latitudes and longitudes</w:t>
      </w:r>
    </w:p>
    <w:p w14:paraId="7E0EBB31" w14:textId="77777777" w:rsidR="007B7CB3" w:rsidRDefault="007B7CB3" w:rsidP="007B7CB3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constant pi</w:t>
      </w:r>
    </w:p>
    <w:p w14:paraId="16304AE7" w14:textId="77777777" w:rsidR="007B7CB3" w:rsidRDefault="007B7CB3" w:rsidP="007B7CB3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Interest rates</w:t>
      </w:r>
    </w:p>
    <w:p w14:paraId="55B63C62" w14:textId="77777777" w:rsidR="007B7CB3" w:rsidRDefault="007B7CB3" w:rsidP="007B7CB3">
      <w:pPr>
        <w:pStyle w:val="Heading5"/>
        <w:spacing w:before="300" w:after="225"/>
        <w:rPr>
          <w:rFonts w:ascii="Roboto" w:hAnsi="Roboto"/>
          <w:color w:val="auto"/>
          <w:sz w:val="24"/>
          <w:szCs w:val="24"/>
        </w:rPr>
      </w:pPr>
      <w:r>
        <w:rPr>
          <w:rFonts w:ascii="Roboto" w:hAnsi="Roboto"/>
          <w:sz w:val="24"/>
          <w:szCs w:val="24"/>
        </w:rPr>
        <w:t>String</w:t>
      </w:r>
    </w:p>
    <w:p w14:paraId="4B376BD8" w14:textId="77777777" w:rsidR="007B7CB3" w:rsidRDefault="007B7CB3" w:rsidP="007B7CB3">
      <w:pPr>
        <w:numPr>
          <w:ilvl w:val="0"/>
          <w:numId w:val="5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Employee names</w:t>
      </w:r>
    </w:p>
    <w:p w14:paraId="28311B0E" w14:textId="77777777" w:rsidR="007B7CB3" w:rsidRDefault="007B7CB3" w:rsidP="007B7CB3">
      <w:pPr>
        <w:numPr>
          <w:ilvl w:val="0"/>
          <w:numId w:val="5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International postal codes</w:t>
      </w:r>
    </w:p>
    <w:p w14:paraId="7EE7BCE7" w14:textId="77777777" w:rsidR="007B7CB3" w:rsidRDefault="007B7CB3" w:rsidP="007B7CB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Movie titles</w:t>
      </w:r>
    </w:p>
    <w:p w14:paraId="1B46DB70" w14:textId="77777777" w:rsidR="007B7CB3" w:rsidRDefault="007B7CB3" w:rsidP="007B7CB3">
      <w:pPr>
        <w:pStyle w:val="Heading5"/>
        <w:spacing w:before="300" w:after="225"/>
        <w:rPr>
          <w:rFonts w:ascii="Roboto" w:hAnsi="Roboto"/>
          <w:color w:val="auto"/>
          <w:sz w:val="24"/>
          <w:szCs w:val="24"/>
        </w:rPr>
      </w:pPr>
      <w:r>
        <w:rPr>
          <w:rFonts w:ascii="Roboto" w:hAnsi="Roboto"/>
          <w:sz w:val="24"/>
          <w:szCs w:val="24"/>
        </w:rPr>
        <w:t>Boolean</w:t>
      </w:r>
    </w:p>
    <w:p w14:paraId="085D125C" w14:textId="77777777" w:rsidR="007B7CB3" w:rsidRDefault="007B7CB3" w:rsidP="007B7CB3">
      <w:pPr>
        <w:numPr>
          <w:ilvl w:val="0"/>
          <w:numId w:val="6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Whether a door is open or closed</w:t>
      </w:r>
    </w:p>
    <w:p w14:paraId="75960F83" w14:textId="58921A4A" w:rsidR="007B7CB3" w:rsidRDefault="007B7CB3" w:rsidP="007B7CB3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Whether someone is over 18</w:t>
      </w:r>
    </w:p>
    <w:p w14:paraId="78078077" w14:textId="52D85189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087595BF" w14:textId="77777777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3981B907" w14:textId="77777777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76A8E1A0" w14:textId="60C35B27" w:rsidR="009B4EDB" w:rsidRP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9B4EDB">
        <w:rPr>
          <w:rFonts w:ascii="Roboto" w:hAnsi="Roboto"/>
          <w:b/>
          <w:bCs/>
          <w:color w:val="2B2B2B"/>
          <w:sz w:val="30"/>
          <w:szCs w:val="30"/>
        </w:rPr>
        <w:lastRenderedPageBreak/>
        <w:t xml:space="preserve">If Conditional </w:t>
      </w:r>
    </w:p>
    <w:p w14:paraId="4FBCDBCC" w14:textId="5B5F6B6B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If: must be true </w:t>
      </w:r>
      <w:proofErr w:type="gramStart"/>
      <w:r>
        <w:rPr>
          <w:rFonts w:ascii="Roboto" w:hAnsi="Roboto"/>
          <w:color w:val="2B2B2B"/>
          <w:sz w:val="30"/>
          <w:szCs w:val="30"/>
        </w:rPr>
        <w:t>in order to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enter the block</w:t>
      </w:r>
    </w:p>
    <w:p w14:paraId="0312230D" w14:textId="426C9A12" w:rsidR="009B4EDB" w:rsidRDefault="009B4E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ab/>
        <w:t xml:space="preserve">If: </w:t>
      </w:r>
      <w:r>
        <w:rPr>
          <w:rFonts w:ascii="Roboto" w:hAnsi="Roboto"/>
          <w:color w:val="2B2B2B"/>
          <w:sz w:val="30"/>
          <w:szCs w:val="30"/>
        </w:rPr>
        <w:t xml:space="preserve">must be true </w:t>
      </w:r>
      <w:proofErr w:type="gramStart"/>
      <w:r>
        <w:rPr>
          <w:rFonts w:ascii="Roboto" w:hAnsi="Roboto"/>
          <w:color w:val="2B2B2B"/>
          <w:sz w:val="30"/>
          <w:szCs w:val="30"/>
        </w:rPr>
        <w:t>in order to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enter the block</w:t>
      </w:r>
    </w:p>
    <w:p w14:paraId="2737CAF6" w14:textId="76B89CE9" w:rsidR="009B4EDB" w:rsidRDefault="009B4EDB" w:rsidP="009B4EDB">
      <w:pPr>
        <w:spacing w:before="100" w:beforeAutospacing="1" w:after="100" w:afterAutospacing="1" w:line="360" w:lineRule="atLeast"/>
        <w:ind w:firstLine="720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Elif</w:t>
      </w:r>
      <w:proofErr w:type="spellEnd"/>
      <w:r>
        <w:rPr>
          <w:rFonts w:ascii="Roboto" w:hAnsi="Roboto"/>
          <w:color w:val="2B2B2B"/>
          <w:sz w:val="30"/>
          <w:szCs w:val="30"/>
        </w:rPr>
        <w:t>: will continue running to see if something else exists</w:t>
      </w:r>
    </w:p>
    <w:p w14:paraId="23688996" w14:textId="56142C9C" w:rsidR="009B4EDB" w:rsidRDefault="009B4EDB" w:rsidP="009B4EDB">
      <w:pPr>
        <w:spacing w:before="100" w:beforeAutospacing="1" w:after="100" w:afterAutospacing="1" w:line="360" w:lineRule="atLeast"/>
        <w:ind w:firstLine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Else: it stops</w:t>
      </w:r>
    </w:p>
    <w:p w14:paraId="70489E3B" w14:textId="64DB2705" w:rsidR="00E13CDB" w:rsidRDefault="00E13CDB" w:rsidP="009B4EDB">
      <w:pPr>
        <w:spacing w:before="100" w:beforeAutospacing="1" w:after="100" w:afterAutospacing="1" w:line="360" w:lineRule="atLeast"/>
        <w:rPr>
          <w:rFonts w:ascii="Roboto" w:hAnsi="Roboto"/>
          <w:color w:val="464646"/>
          <w:sz w:val="30"/>
          <w:szCs w:val="30"/>
          <w:shd w:val="clear" w:color="auto" w:fill="FFFFFF"/>
        </w:rPr>
      </w:pPr>
      <w:r>
        <w:rPr>
          <w:rStyle w:val="Strong"/>
          <w:rFonts w:ascii="Roboto" w:hAnsi="Roboto"/>
          <w:color w:val="464646"/>
          <w:sz w:val="30"/>
          <w:szCs w:val="30"/>
          <w:shd w:val="clear" w:color="auto" w:fill="FFFFFF"/>
        </w:rPr>
        <w:t>Loops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 xml:space="preserve"> tell a computer to </w:t>
      </w:r>
      <w:r w:rsidRPr="00E13CDB">
        <w:rPr>
          <w:rFonts w:ascii="Roboto" w:hAnsi="Roboto"/>
          <w:b/>
          <w:bCs/>
          <w:color w:val="464646"/>
          <w:sz w:val="36"/>
          <w:szCs w:val="36"/>
          <w:shd w:val="clear" w:color="auto" w:fill="FFFFFF"/>
        </w:rPr>
        <w:t>repeat lines of code over and over</w:t>
      </w:r>
      <w:r w:rsidRPr="00E13CDB">
        <w:rPr>
          <w:rFonts w:ascii="Roboto" w:hAnsi="Roboto"/>
          <w:color w:val="464646"/>
          <w:sz w:val="36"/>
          <w:szCs w:val="36"/>
          <w:shd w:val="clear" w:color="auto" w:fill="FFFFFF"/>
        </w:rPr>
        <w:t xml:space="preserve"> 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>(and over, and over) again.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> loops tell the computer to repeat the lines of code a specific number of times. You can think of a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> loop like telling the computer to "run this code </w:t>
      </w:r>
      <w:r>
        <w:rPr>
          <w:rStyle w:val="Emphasis"/>
          <w:rFonts w:ascii="Roboto" w:hAnsi="Roboto"/>
          <w:color w:val="464646"/>
          <w:sz w:val="30"/>
          <w:szCs w:val="30"/>
          <w:shd w:val="clear" w:color="auto" w:fill="FFFFFF"/>
        </w:rPr>
        <w:t>for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> as many loops as I tell you to." There are a few different kinds of loops, but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464646"/>
          <w:sz w:val="30"/>
          <w:szCs w:val="30"/>
          <w:shd w:val="clear" w:color="auto" w:fill="FFFFFF"/>
        </w:rPr>
        <w:t> loops are the workhorse of loops. It's entirely possible that you'll never need to use any other kind of loop.</w:t>
      </w:r>
    </w:p>
    <w:p w14:paraId="214F1314" w14:textId="63B654AC" w:rsidR="00E13CDB" w:rsidRDefault="00E13C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 VBA, the syntax for a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2B2B2B"/>
          <w:sz w:val="30"/>
          <w:szCs w:val="30"/>
        </w:rPr>
        <w:t> loop has a beginning, middle, and end. The beginning is one line that tells VBA that we're opening a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2B2B2B"/>
          <w:sz w:val="30"/>
          <w:szCs w:val="30"/>
        </w:rPr>
        <w:t> loop; the middle is the block of code to be repeated; and the end is one line that closes the block of code.</w:t>
      </w:r>
    </w:p>
    <w:p w14:paraId="53DF689A" w14:textId="77777777" w:rsidR="00E13CDB" w:rsidRPr="00E13CDB" w:rsidRDefault="00E13CDB" w:rsidP="00E13CDB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13CDB">
        <w:rPr>
          <w:rFonts w:ascii="Roboto" w:eastAsia="Times New Roman" w:hAnsi="Roboto" w:cs="Times New Roman"/>
          <w:color w:val="2B2B2B"/>
          <w:sz w:val="30"/>
          <w:szCs w:val="30"/>
        </w:rPr>
        <w:t>Iterators are named variables that change values over the course of the </w:t>
      </w:r>
      <w:r w:rsidRPr="00E13CD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for</w:t>
      </w:r>
      <w:r w:rsidRPr="00E13CDB">
        <w:rPr>
          <w:rFonts w:ascii="Roboto" w:eastAsia="Times New Roman" w:hAnsi="Roboto" w:cs="Times New Roman"/>
          <w:color w:val="2B2B2B"/>
          <w:sz w:val="30"/>
          <w:szCs w:val="30"/>
        </w:rPr>
        <w:t> loop, usually increasing by 1, thus holding the number of times the loop has repeated. For example, if we wanted a </w:t>
      </w:r>
      <w:r w:rsidRPr="00E13CD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for</w:t>
      </w:r>
      <w:r w:rsidRPr="00E13CDB">
        <w:rPr>
          <w:rFonts w:ascii="Roboto" w:eastAsia="Times New Roman" w:hAnsi="Roboto" w:cs="Times New Roman"/>
          <w:color w:val="2B2B2B"/>
          <w:sz w:val="30"/>
          <w:szCs w:val="30"/>
        </w:rPr>
        <w:t> loop that would loop exactly 3 times, the opening line would look like this:</w:t>
      </w:r>
    </w:p>
    <w:p w14:paraId="3CBCCB70" w14:textId="77777777" w:rsidR="00E13CDB" w:rsidRPr="00E13CDB" w:rsidRDefault="00E13CDB" w:rsidP="00E13CD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E13CDB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For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 = </w:t>
      </w:r>
      <w:r w:rsidRPr="00E13CD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13CDB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to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13CD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3</w:t>
      </w:r>
    </w:p>
    <w:p w14:paraId="5D6DF558" w14:textId="77777777" w:rsidR="00E13CDB" w:rsidRPr="00E13CDB" w:rsidRDefault="00E13CDB" w:rsidP="00E13CDB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13CDB">
        <w:rPr>
          <w:rFonts w:ascii="Roboto" w:eastAsia="Times New Roman" w:hAnsi="Roboto" w:cs="Times New Roman"/>
          <w:color w:val="2B2B2B"/>
          <w:sz w:val="30"/>
          <w:szCs w:val="30"/>
        </w:rPr>
        <w:t>Inside the code block, we can use the iterator like any other variable. So, if we want to display 3 message boxes in a row, showing the number of times the loop has repeated, our code block would look like this:</w:t>
      </w:r>
    </w:p>
    <w:p w14:paraId="5E6A1A51" w14:textId="77777777" w:rsidR="00E13CDB" w:rsidRPr="00E13CDB" w:rsidRDefault="00E13CDB" w:rsidP="00E13CD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E13CDB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lastRenderedPageBreak/>
        <w:t>For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 = </w:t>
      </w:r>
      <w:r w:rsidRPr="00E13CD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13CDB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To</w:t>
      </w: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E13CD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3</w:t>
      </w:r>
    </w:p>
    <w:p w14:paraId="27807E1A" w14:textId="77777777" w:rsidR="00E13CDB" w:rsidRPr="00E13CDB" w:rsidRDefault="00E13CDB" w:rsidP="00E13CD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MsgBox</w:t>
      </w:r>
      <w:proofErr w:type="spellEnd"/>
      <w:r w:rsidRPr="00E13C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(i)</w:t>
      </w:r>
    </w:p>
    <w:p w14:paraId="7AC48FEA" w14:textId="1B6EDAC3" w:rsidR="00E13CDB" w:rsidRDefault="00E13CDB" w:rsidP="009B4EDB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To tell VBA that the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for</w:t>
      </w:r>
      <w:r>
        <w:rPr>
          <w:rFonts w:ascii="Roboto" w:hAnsi="Roboto"/>
          <w:color w:val="2B2B2B"/>
          <w:sz w:val="30"/>
          <w:szCs w:val="30"/>
        </w:rPr>
        <w:t> loop has ended, we use the keyword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Next</w:t>
      </w:r>
      <w:r>
        <w:rPr>
          <w:rFonts w:ascii="Roboto" w:hAnsi="Roboto"/>
          <w:color w:val="2B2B2B"/>
          <w:sz w:val="30"/>
          <w:szCs w:val="30"/>
        </w:rPr>
        <w:t> and the iterator we used: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F5F5F5"/>
        </w:rPr>
        <w:t>i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7E2314D9" w14:textId="77777777" w:rsidR="00E13CDB" w:rsidRDefault="00E13CDB" w:rsidP="00E13CD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5275"/>
          <w:bdr w:val="none" w:sz="0" w:space="0" w:color="auto" w:frame="1"/>
        </w:rPr>
        <w:t>For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i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bdr w:val="none" w:sz="0" w:space="0" w:color="auto" w:frame="1"/>
        </w:rPr>
        <w:t>1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5275"/>
          <w:bdr w:val="none" w:sz="0" w:space="0" w:color="auto" w:frame="1"/>
        </w:rPr>
        <w:t>To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bdr w:val="none" w:sz="0" w:space="0" w:color="auto" w:frame="1"/>
        </w:rPr>
        <w:t>3</w:t>
      </w:r>
    </w:p>
    <w:p w14:paraId="22E3B1A9" w14:textId="77777777" w:rsidR="00E13CDB" w:rsidRDefault="00E13CDB" w:rsidP="00E13CD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MsgBox</w:t>
      </w:r>
      <w:proofErr w:type="spellEnd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i</w:t>
      </w:r>
      <w:r>
        <w:rPr>
          <w:rStyle w:val="token"/>
          <w:rFonts w:ascii="Consolas" w:eastAsiaTheme="majorEastAsia" w:hAnsi="Consolas"/>
          <w:color w:val="000000"/>
          <w:bdr w:val="none" w:sz="0" w:space="0" w:color="auto" w:frame="1"/>
        </w:rPr>
        <w:t>)</w:t>
      </w:r>
    </w:p>
    <w:p w14:paraId="1423585E" w14:textId="77777777" w:rsidR="00E13CDB" w:rsidRDefault="00E13CDB" w:rsidP="00E13CD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</w:pPr>
    </w:p>
    <w:p w14:paraId="2B01DBED" w14:textId="77777777" w:rsidR="00E13CDB" w:rsidRDefault="00E13CDB" w:rsidP="00E13CD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eastAsiaTheme="majorEastAsia" w:hAnsi="Consolas"/>
          <w:color w:val="005275"/>
          <w:bdr w:val="none" w:sz="0" w:space="0" w:color="auto" w:frame="1"/>
        </w:rPr>
        <w:t>Next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 i</w:t>
      </w:r>
    </w:p>
    <w:p w14:paraId="74C931D3" w14:textId="77777777" w:rsidR="00C23831" w:rsidRPr="00C23831" w:rsidRDefault="00C23831" w:rsidP="00C23831">
      <w:pPr>
        <w:spacing w:line="450" w:lineRule="atLeast"/>
        <w:rPr>
          <w:rFonts w:ascii="Roboto" w:eastAsia="Times New Roman" w:hAnsi="Roboto" w:cs="Times New Roman"/>
          <w:sz w:val="30"/>
          <w:szCs w:val="30"/>
        </w:rPr>
      </w:pPr>
      <w:r w:rsidRPr="00C23831">
        <w:rPr>
          <w:rFonts w:ascii="Roboto" w:eastAsia="Times New Roman" w:hAnsi="Roboto" w:cs="Times New Roman"/>
          <w:b/>
          <w:bCs/>
          <w:sz w:val="30"/>
          <w:szCs w:val="30"/>
        </w:rPr>
        <w:t>Conditionals</w:t>
      </w:r>
      <w:r w:rsidRPr="00C23831">
        <w:rPr>
          <w:rFonts w:ascii="Roboto" w:eastAsia="Times New Roman" w:hAnsi="Roboto" w:cs="Times New Roman"/>
          <w:sz w:val="30"/>
          <w:szCs w:val="30"/>
        </w:rPr>
        <w:t> tell the computer that certain lines of code should run only under certain conditions. The workhorse of conditionals is an </w:t>
      </w:r>
      <w:r w:rsidRPr="00C23831">
        <w:rPr>
          <w:rFonts w:ascii="Roboto" w:eastAsia="Times New Roman" w:hAnsi="Roboto" w:cs="Times New Roman"/>
          <w:b/>
          <w:bCs/>
          <w:sz w:val="30"/>
          <w:szCs w:val="30"/>
        </w:rPr>
        <w:t>if-then statement</w:t>
      </w:r>
      <w:r w:rsidRPr="00C23831">
        <w:rPr>
          <w:rFonts w:ascii="Roboto" w:eastAsia="Times New Roman" w:hAnsi="Roboto" w:cs="Times New Roman"/>
          <w:sz w:val="30"/>
          <w:szCs w:val="30"/>
        </w:rPr>
        <w:t>. The if-then statement checks if a condition is true. If it is, then a block of code will be run.</w:t>
      </w:r>
    </w:p>
    <w:p w14:paraId="6589579F" w14:textId="77777777" w:rsidR="00C23831" w:rsidRPr="00C23831" w:rsidRDefault="00C23831" w:rsidP="00C23831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23831">
        <w:rPr>
          <w:rFonts w:ascii="Roboto" w:eastAsia="Times New Roman" w:hAnsi="Roboto" w:cs="Times New Roman"/>
          <w:color w:val="2B2B2B"/>
          <w:sz w:val="30"/>
          <w:szCs w:val="30"/>
        </w:rPr>
        <w:t>In VBA, the syntax of an if-then statement also has a beginning, middle, and end. The beginning is one line to open the if-then statement; the middle is a block of code to run if the condition is true; the end is a line that closes the if-then statement.</w:t>
      </w:r>
    </w:p>
    <w:p w14:paraId="60F36539" w14:textId="77777777" w:rsidR="00C23831" w:rsidRPr="00C23831" w:rsidRDefault="00C23831" w:rsidP="00C23831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23831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The opening of an if-then statement uses the keywords </w:t>
      </w:r>
      <w:r w:rsidRPr="00C2383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if</w:t>
      </w:r>
      <w:r w:rsidRPr="00C23831">
        <w:rPr>
          <w:rFonts w:ascii="Roboto" w:eastAsia="Times New Roman" w:hAnsi="Roboto" w:cs="Times New Roman"/>
          <w:color w:val="2B2B2B"/>
          <w:sz w:val="30"/>
          <w:szCs w:val="30"/>
        </w:rPr>
        <w:t> and </w:t>
      </w:r>
      <w:r w:rsidRPr="00C2383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then</w:t>
      </w:r>
      <w:r w:rsidRPr="00C23831">
        <w:rPr>
          <w:rFonts w:ascii="Roboto" w:eastAsia="Times New Roman" w:hAnsi="Roboto" w:cs="Times New Roman"/>
          <w:color w:val="2B2B2B"/>
          <w:sz w:val="30"/>
          <w:szCs w:val="30"/>
        </w:rPr>
        <w:t>, and a condition. The code block can be any number of lines of code. To close the if-then statement in VBA, add the line </w:t>
      </w:r>
      <w:r w:rsidRPr="00C2383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End If</w:t>
      </w:r>
      <w:r w:rsidRPr="00C23831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5290994A" w14:textId="77777777" w:rsidR="00416D3B" w:rsidRPr="00416D3B" w:rsidRDefault="00416D3B" w:rsidP="00416D3B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The pattern we used follows this general structure:</w:t>
      </w:r>
    </w:p>
    <w:p w14:paraId="10557E88" w14:textId="77777777" w:rsidR="00416D3B" w:rsidRPr="00416D3B" w:rsidRDefault="00416D3B" w:rsidP="00416D3B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Initialize a variable to hold a sum.</w:t>
      </w:r>
    </w:p>
    <w:p w14:paraId="3AE3E84B" w14:textId="77777777" w:rsidR="00416D3B" w:rsidRPr="00416D3B" w:rsidRDefault="00416D3B" w:rsidP="00416D3B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Set the variable to zero.</w:t>
      </w:r>
    </w:p>
    <w:p w14:paraId="54536AA0" w14:textId="77777777" w:rsidR="00416D3B" w:rsidRPr="00416D3B" w:rsidRDefault="00416D3B" w:rsidP="00416D3B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Start a </w:t>
      </w:r>
      <w:r w:rsidRPr="00416D3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for</w:t>
      </w: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 loop.</w:t>
      </w:r>
    </w:p>
    <w:p w14:paraId="1F2E4CC0" w14:textId="77777777" w:rsidR="00416D3B" w:rsidRPr="00416D3B" w:rsidRDefault="00416D3B" w:rsidP="00416D3B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Use a conditional to increase the sum variable by a value.</w:t>
      </w:r>
    </w:p>
    <w:p w14:paraId="4E43264F" w14:textId="77777777" w:rsidR="00416D3B" w:rsidRPr="00416D3B" w:rsidRDefault="00416D3B" w:rsidP="00416D3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416D3B">
        <w:rPr>
          <w:rFonts w:ascii="Roboto" w:eastAsia="Times New Roman" w:hAnsi="Roboto" w:cs="Times New Roman"/>
          <w:color w:val="2B2B2B"/>
          <w:sz w:val="30"/>
          <w:szCs w:val="30"/>
        </w:rPr>
        <w:t>End the loop.</w:t>
      </w:r>
    </w:p>
    <w:p w14:paraId="23673233" w14:textId="77777777" w:rsidR="007B7CB3" w:rsidRPr="005D0516" w:rsidRDefault="007B7CB3" w:rsidP="005D0516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B4E47F4" w14:textId="77777777" w:rsidR="00BF02F1" w:rsidRPr="00BF02F1" w:rsidRDefault="00BF02F1" w:rsidP="00BF0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64646"/>
          <w:sz w:val="30"/>
          <w:szCs w:val="30"/>
        </w:rPr>
      </w:pPr>
      <w:r w:rsidRPr="00BF02F1">
        <w:rPr>
          <w:rFonts w:ascii="Roboto" w:eastAsia="Times New Roman" w:hAnsi="Roboto" w:cs="Times New Roman"/>
          <w:b/>
          <w:bCs/>
          <w:color w:val="464646"/>
          <w:sz w:val="30"/>
          <w:szCs w:val="30"/>
        </w:rPr>
        <w:t>Logical operators,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also called Boolean operators, link more than one condition together, which allows for more complicated conditional arguments. The logical operators in VBA are </w:t>
      </w:r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And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, </w:t>
      </w:r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Or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, and </w:t>
      </w:r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Not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. That is:</w:t>
      </w:r>
    </w:p>
    <w:p w14:paraId="552B1F60" w14:textId="77777777" w:rsidR="00BF02F1" w:rsidRPr="00BF02F1" w:rsidRDefault="00BF02F1" w:rsidP="00BF02F1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64646"/>
          <w:sz w:val="30"/>
          <w:szCs w:val="30"/>
        </w:rPr>
      </w:pP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condition1 </w:t>
      </w:r>
      <w:proofErr w:type="gramStart"/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And</w:t>
      </w:r>
      <w:proofErr w:type="gramEnd"/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condition2 will only evaluate as true if </w:t>
      </w:r>
      <w:r w:rsidRPr="00BF02F1">
        <w:rPr>
          <w:rFonts w:ascii="Roboto" w:eastAsia="Times New Roman" w:hAnsi="Roboto" w:cs="Times New Roman"/>
          <w:b/>
          <w:bCs/>
          <w:color w:val="464646"/>
          <w:sz w:val="30"/>
          <w:szCs w:val="30"/>
        </w:rPr>
        <w:t>both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condition1 and condition2 are true.</w:t>
      </w:r>
    </w:p>
    <w:p w14:paraId="725F8781" w14:textId="77777777" w:rsidR="00BF02F1" w:rsidRPr="00BF02F1" w:rsidRDefault="00BF02F1" w:rsidP="00BF02F1">
      <w:pPr>
        <w:numPr>
          <w:ilvl w:val="0"/>
          <w:numId w:val="8"/>
        </w:numPr>
        <w:shd w:val="clear" w:color="auto" w:fill="FFFFFF"/>
        <w:spacing w:beforeAutospacing="1" w:after="0" w:line="360" w:lineRule="atLeast"/>
        <w:rPr>
          <w:rFonts w:ascii="Roboto" w:eastAsia="Times New Roman" w:hAnsi="Roboto" w:cs="Times New Roman"/>
          <w:color w:val="464646"/>
          <w:sz w:val="30"/>
          <w:szCs w:val="30"/>
        </w:rPr>
      </w:pP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condition1 </w:t>
      </w:r>
      <w:proofErr w:type="gramStart"/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Or</w:t>
      </w:r>
      <w:proofErr w:type="gramEnd"/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condition2 will evaluate as true if </w:t>
      </w:r>
      <w:r w:rsidRPr="00BF02F1">
        <w:rPr>
          <w:rFonts w:ascii="Roboto" w:eastAsia="Times New Roman" w:hAnsi="Roboto" w:cs="Times New Roman"/>
          <w:b/>
          <w:bCs/>
          <w:color w:val="464646"/>
          <w:sz w:val="30"/>
          <w:szCs w:val="30"/>
        </w:rPr>
        <w:t>either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condition1 or condition2 are True.</w:t>
      </w:r>
    </w:p>
    <w:p w14:paraId="55DE53B4" w14:textId="77777777" w:rsidR="00BF02F1" w:rsidRPr="00BF02F1" w:rsidRDefault="00BF02F1" w:rsidP="00BF02F1">
      <w:pPr>
        <w:numPr>
          <w:ilvl w:val="0"/>
          <w:numId w:val="8"/>
        </w:numPr>
        <w:shd w:val="clear" w:color="auto" w:fill="FFFFFF"/>
        <w:spacing w:beforeAutospacing="1" w:after="0" w:line="360" w:lineRule="atLeast"/>
        <w:rPr>
          <w:rFonts w:ascii="Roboto" w:eastAsia="Times New Roman" w:hAnsi="Roboto" w:cs="Times New Roman"/>
          <w:color w:val="464646"/>
          <w:sz w:val="30"/>
          <w:szCs w:val="30"/>
        </w:rPr>
      </w:pPr>
      <w:r w:rsidRPr="00BF02F1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808386" w:frame="1"/>
          <w:shd w:val="clear" w:color="auto" w:fill="F5F5F5"/>
        </w:rPr>
        <w:t>Not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condition will give the </w:t>
      </w:r>
      <w:r w:rsidRPr="00BF02F1">
        <w:rPr>
          <w:rFonts w:ascii="Roboto" w:eastAsia="Times New Roman" w:hAnsi="Roboto" w:cs="Times New Roman"/>
          <w:b/>
          <w:bCs/>
          <w:color w:val="464646"/>
          <w:sz w:val="30"/>
          <w:szCs w:val="30"/>
        </w:rPr>
        <w:t>opposite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 value of whatever condition is.</w:t>
      </w:r>
    </w:p>
    <w:p w14:paraId="4D3DF356" w14:textId="77777777" w:rsidR="00BF02F1" w:rsidRPr="00BF02F1" w:rsidRDefault="00BF02F1" w:rsidP="00BF02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64646"/>
          <w:sz w:val="30"/>
          <w:szCs w:val="30"/>
        </w:rPr>
      </w:pP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In addition, there is a "not equal to" </w:t>
      </w:r>
      <w:r w:rsidRPr="00BF02F1">
        <w:rPr>
          <w:rFonts w:ascii="Roboto" w:eastAsia="Times New Roman" w:hAnsi="Roboto" w:cs="Times New Roman"/>
          <w:b/>
          <w:bCs/>
          <w:color w:val="464646"/>
          <w:sz w:val="30"/>
          <w:szCs w:val="30"/>
        </w:rPr>
        <w:t>comparison operator</w:t>
      </w:r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 xml:space="preserve"> that checks whether two values are not </w:t>
      </w:r>
      <w:proofErr w:type="gramStart"/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equal to each other</w:t>
      </w:r>
      <w:proofErr w:type="gramEnd"/>
      <w:r w:rsidRPr="00BF02F1">
        <w:rPr>
          <w:rFonts w:ascii="Roboto" w:eastAsia="Times New Roman" w:hAnsi="Roboto" w:cs="Times New Roman"/>
          <w:color w:val="464646"/>
          <w:sz w:val="30"/>
          <w:szCs w:val="30"/>
        </w:rPr>
        <w:t>. In VBA, the "not equal to" operator is two angle brackets:</w:t>
      </w:r>
    </w:p>
    <w:p w14:paraId="785F90B0" w14:textId="15F734E1" w:rsidR="00B45A5E" w:rsidRDefault="00B45A5E"/>
    <w:p w14:paraId="21CC767F" w14:textId="72722E5F" w:rsidR="007D4021" w:rsidRDefault="007D4021" w:rsidP="007D4021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3E3530"/>
          <w:spacing w:val="-8"/>
          <w:sz w:val="59"/>
          <w:szCs w:val="59"/>
        </w:rPr>
      </w:pPr>
      <w:r>
        <w:rPr>
          <w:rFonts w:ascii="Segoe UI" w:hAnsi="Segoe UI" w:cs="Segoe UI"/>
          <w:b/>
          <w:bCs/>
          <w:color w:val="3E3530"/>
          <w:spacing w:val="-8"/>
          <w:sz w:val="59"/>
          <w:szCs w:val="59"/>
        </w:rPr>
        <w:t>L</w:t>
      </w:r>
      <w:r>
        <w:rPr>
          <w:rFonts w:ascii="Segoe UI" w:hAnsi="Segoe UI" w:cs="Segoe UI"/>
          <w:b/>
          <w:bCs/>
          <w:color w:val="3E3530"/>
          <w:spacing w:val="-8"/>
          <w:sz w:val="59"/>
          <w:szCs w:val="59"/>
        </w:rPr>
        <w:t>oop</w:t>
      </w:r>
    </w:p>
    <w:p w14:paraId="3BEAAAC6" w14:textId="77777777" w:rsidR="007D4021" w:rsidRDefault="007D4021" w:rsidP="007D4021">
      <w:pPr>
        <w:shd w:val="clear" w:color="auto" w:fill="FFFFFF"/>
        <w:textAlignment w:val="base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 </w:t>
      </w:r>
    </w:p>
    <w:p w14:paraId="34A63018" w14:textId="77777777" w:rsidR="007D4021" w:rsidRDefault="007D4021" w:rsidP="007D4021">
      <w:pPr>
        <w:pStyle w:val="spacing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hyperlink r:id="rId5" w:anchor="single-loop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Single Loop</w:t>
        </w:r>
      </w:hyperlink>
      <w:r>
        <w:rPr>
          <w:rFonts w:ascii="inherit" w:hAnsi="inherit" w:cs="Segoe UI"/>
          <w:color w:val="000000"/>
          <w:sz w:val="21"/>
          <w:szCs w:val="21"/>
        </w:rPr>
        <w:t xml:space="preserve"> | </w:t>
      </w:r>
      <w:hyperlink r:id="rId6" w:anchor="double-loop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Double Loop</w:t>
        </w:r>
      </w:hyperlink>
      <w:r>
        <w:rPr>
          <w:rFonts w:ascii="inherit" w:hAnsi="inherit" w:cs="Segoe UI"/>
          <w:color w:val="000000"/>
          <w:sz w:val="21"/>
          <w:szCs w:val="21"/>
        </w:rPr>
        <w:t xml:space="preserve"> | </w:t>
      </w:r>
      <w:hyperlink r:id="rId7" w:anchor="triple-loop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Triple Loop</w:t>
        </w:r>
      </w:hyperlink>
      <w:r>
        <w:rPr>
          <w:rFonts w:ascii="inherit" w:hAnsi="inherit" w:cs="Segoe UI"/>
          <w:color w:val="000000"/>
          <w:sz w:val="21"/>
          <w:szCs w:val="21"/>
        </w:rPr>
        <w:t xml:space="preserve"> | </w:t>
      </w:r>
      <w:hyperlink r:id="rId8" w:anchor="do-while-loop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Do While Loop</w:t>
        </w:r>
      </w:hyperlink>
    </w:p>
    <w:p w14:paraId="668FCB1A" w14:textId="77777777" w:rsidR="007D4021" w:rsidRDefault="007D4021" w:rsidP="007D4021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Looping is one of the most powerful programming techniques. A </w:t>
      </w:r>
      <w:r>
        <w:rPr>
          <w:rStyle w:val="Strong"/>
          <w:rFonts w:ascii="inherit" w:hAnsi="inherit" w:cs="Segoe UI"/>
          <w:b w:val="0"/>
          <w:bCs w:val="0"/>
          <w:color w:val="000000"/>
          <w:sz w:val="21"/>
          <w:szCs w:val="21"/>
          <w:bdr w:val="none" w:sz="0" w:space="0" w:color="auto" w:frame="1"/>
        </w:rPr>
        <w:t>loop</w:t>
      </w:r>
      <w:r>
        <w:rPr>
          <w:rFonts w:ascii="inherit" w:hAnsi="inherit" w:cs="Segoe UI"/>
          <w:color w:val="000000"/>
          <w:sz w:val="21"/>
          <w:szCs w:val="21"/>
        </w:rPr>
        <w:t> in </w:t>
      </w:r>
      <w:r>
        <w:rPr>
          <w:rStyle w:val="Strong"/>
          <w:rFonts w:ascii="inherit" w:hAnsi="inherit" w:cs="Segoe UI"/>
          <w:b w:val="0"/>
          <w:bCs w:val="0"/>
          <w:color w:val="000000"/>
          <w:sz w:val="21"/>
          <w:szCs w:val="21"/>
          <w:bdr w:val="none" w:sz="0" w:space="0" w:color="auto" w:frame="1"/>
        </w:rPr>
        <w:t>Excel VBA</w:t>
      </w:r>
      <w:r>
        <w:rPr>
          <w:rFonts w:ascii="inherit" w:hAnsi="inherit" w:cs="Segoe UI"/>
          <w:color w:val="000000"/>
          <w:sz w:val="21"/>
          <w:szCs w:val="21"/>
        </w:rPr>
        <w:t> enables you to loop through a range of cells with just a few codes lines.</w:t>
      </w:r>
    </w:p>
    <w:p w14:paraId="356FA21A" w14:textId="77777777" w:rsidR="007D4021" w:rsidRDefault="007D4021" w:rsidP="007D4021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3E3530"/>
          <w:sz w:val="34"/>
          <w:szCs w:val="34"/>
        </w:rPr>
      </w:pPr>
      <w:bookmarkStart w:id="0" w:name="single-loop"/>
      <w:bookmarkEnd w:id="0"/>
      <w:r>
        <w:rPr>
          <w:rFonts w:ascii="inherit" w:hAnsi="inherit" w:cs="Segoe UI"/>
          <w:b/>
          <w:bCs/>
          <w:color w:val="3E3530"/>
          <w:sz w:val="34"/>
          <w:szCs w:val="34"/>
        </w:rPr>
        <w:lastRenderedPageBreak/>
        <w:t>Single Loop</w:t>
      </w:r>
    </w:p>
    <w:p w14:paraId="16AA8A60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You can use a single loop to loop through a one-dimensional range of cells.</w:t>
      </w:r>
    </w:p>
    <w:p w14:paraId="278B50EE" w14:textId="77777777" w:rsidR="007D4021" w:rsidRDefault="007D4021" w:rsidP="007D4021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Place a </w:t>
      </w:r>
      <w:hyperlink r:id="rId9" w:anchor="command-button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command button</w:t>
        </w:r>
      </w:hyperlink>
      <w:r>
        <w:rPr>
          <w:rFonts w:ascii="inherit" w:hAnsi="inherit" w:cs="Segoe UI"/>
          <w:color w:val="000000"/>
          <w:sz w:val="21"/>
          <w:szCs w:val="21"/>
        </w:rPr>
        <w:t> on your worksheet and add the following code lines:</w:t>
      </w:r>
    </w:p>
    <w:p w14:paraId="26AC7BF3" w14:textId="77777777" w:rsidR="007D4021" w:rsidRDefault="007D4021" w:rsidP="007D4021">
      <w:pPr>
        <w:shd w:val="clear" w:color="auto" w:fill="F1F1F1"/>
        <w:spacing w:line="300" w:lineRule="atLeast"/>
        <w:textAlignment w:val="baseline"/>
        <w:rPr>
          <w:rFonts w:ascii="Consolas" w:hAnsi="Consolas" w:cs="Segoe UI"/>
          <w:color w:val="000000"/>
          <w:sz w:val="20"/>
          <w:szCs w:val="20"/>
        </w:rPr>
      </w:pP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Dim</w:t>
      </w:r>
      <w:r>
        <w:rPr>
          <w:rFonts w:ascii="Consolas" w:hAnsi="Consolas" w:cs="Segoe UI"/>
          <w:color w:val="000000"/>
          <w:sz w:val="20"/>
          <w:szCs w:val="20"/>
        </w:rPr>
        <w:t> i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As</w:t>
      </w:r>
      <w:r>
        <w:rPr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Integer</w:t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For</w:t>
      </w:r>
      <w:r>
        <w:rPr>
          <w:rFonts w:ascii="Consolas" w:hAnsi="Consolas" w:cs="Segoe UI"/>
          <w:color w:val="000000"/>
          <w:sz w:val="20"/>
          <w:szCs w:val="20"/>
        </w:rPr>
        <w:t> i = 1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To</w:t>
      </w:r>
      <w:r>
        <w:rPr>
          <w:rFonts w:ascii="Consolas" w:hAnsi="Consolas" w:cs="Segoe UI"/>
          <w:color w:val="000000"/>
          <w:sz w:val="20"/>
          <w:szCs w:val="20"/>
        </w:rPr>
        <w:t> 6</w:t>
      </w:r>
      <w:r>
        <w:rPr>
          <w:rFonts w:ascii="Consolas" w:hAnsi="Consolas" w:cs="Segoe UI"/>
          <w:color w:val="000000"/>
          <w:sz w:val="20"/>
          <w:szCs w:val="20"/>
        </w:rPr>
        <w:br/>
        <w:t>    </w:t>
      </w:r>
      <w:proofErr w:type="gramStart"/>
      <w:r>
        <w:rPr>
          <w:rFonts w:ascii="Consolas" w:hAnsi="Consolas" w:cs="Segoe UI"/>
          <w:color w:val="000000"/>
          <w:sz w:val="20"/>
          <w:szCs w:val="20"/>
        </w:rPr>
        <w:t>Cells(</w:t>
      </w:r>
      <w:proofErr w:type="gramEnd"/>
      <w:r>
        <w:rPr>
          <w:rFonts w:ascii="Consolas" w:hAnsi="Consolas" w:cs="Segoe UI"/>
          <w:color w:val="000000"/>
          <w:sz w:val="20"/>
          <w:szCs w:val="20"/>
        </w:rPr>
        <w:t>i, 1).Value = 100</w:t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Next</w:t>
      </w:r>
      <w:r>
        <w:rPr>
          <w:rFonts w:ascii="Consolas" w:hAnsi="Consolas" w:cs="Segoe UI"/>
          <w:color w:val="000000"/>
          <w:sz w:val="20"/>
          <w:szCs w:val="20"/>
        </w:rPr>
        <w:t> i</w:t>
      </w:r>
    </w:p>
    <w:p w14:paraId="421BE9AD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Result when you click the command button on the sheet:</w:t>
      </w:r>
    </w:p>
    <w:p w14:paraId="43E067DE" w14:textId="0C3BEFFB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drawing>
          <wp:inline distT="0" distB="0" distL="0" distR="0" wp14:anchorId="71C15419" wp14:editId="633891BD">
            <wp:extent cx="5751195" cy="1720215"/>
            <wp:effectExtent l="0" t="0" r="1905" b="0"/>
            <wp:docPr id="3" name="Picture 3" descr="Single Loop in Excel 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oop in Excel V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7735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 xml:space="preserve">Explanation: The code lines between For and Next will be executed six times. For i = 1, Excel VBA enters the value 100 into the cell at the intersection of row 1 and column 1. When Excel VBA reaches Next i, it increases i with 1 and jumps back to the </w:t>
      </w:r>
      <w:proofErr w:type="gramStart"/>
      <w:r>
        <w:rPr>
          <w:rFonts w:ascii="inherit" w:hAnsi="inherit" w:cs="Segoe UI"/>
          <w:color w:val="000000"/>
          <w:sz w:val="21"/>
          <w:szCs w:val="21"/>
        </w:rPr>
        <w:t>For</w:t>
      </w:r>
      <w:proofErr w:type="gramEnd"/>
      <w:r>
        <w:rPr>
          <w:rFonts w:ascii="inherit" w:hAnsi="inherit" w:cs="Segoe UI"/>
          <w:color w:val="000000"/>
          <w:sz w:val="21"/>
          <w:szCs w:val="21"/>
        </w:rPr>
        <w:t xml:space="preserve"> statement. For i = 2, Excel VBA enters the value 100 into the cell at the intersection of row 2 and column 1, etc.</w:t>
      </w:r>
    </w:p>
    <w:p w14:paraId="20D2F1A4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Note: it is good practice to always indent (tab) the code between the words For and Next. This makes your code easier to read.</w:t>
      </w:r>
    </w:p>
    <w:p w14:paraId="578CDBB2" w14:textId="77777777" w:rsidR="007D4021" w:rsidRDefault="007D4021" w:rsidP="007D4021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3E3530"/>
          <w:sz w:val="34"/>
          <w:szCs w:val="34"/>
        </w:rPr>
      </w:pPr>
      <w:bookmarkStart w:id="1" w:name="double-loop"/>
      <w:bookmarkEnd w:id="1"/>
      <w:r>
        <w:rPr>
          <w:rFonts w:ascii="inherit" w:hAnsi="inherit" w:cs="Segoe UI"/>
          <w:b/>
          <w:bCs/>
          <w:color w:val="3E3530"/>
          <w:sz w:val="34"/>
          <w:szCs w:val="34"/>
        </w:rPr>
        <w:t>Double Loop</w:t>
      </w:r>
    </w:p>
    <w:p w14:paraId="51D52191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You can use a double loop to loop through a two-dimensional range of cells.</w:t>
      </w:r>
    </w:p>
    <w:p w14:paraId="787592B6" w14:textId="77777777" w:rsidR="007D4021" w:rsidRDefault="007D4021" w:rsidP="007D4021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Place a </w:t>
      </w:r>
      <w:hyperlink r:id="rId11" w:anchor="command-button" w:history="1">
        <w:r>
          <w:rPr>
            <w:rStyle w:val="Hyperlink"/>
            <w:rFonts w:ascii="inherit" w:eastAsiaTheme="majorEastAsia" w:hAnsi="inherit" w:cs="Segoe UI"/>
            <w:color w:val="548CD1"/>
            <w:sz w:val="21"/>
            <w:szCs w:val="21"/>
            <w:bdr w:val="none" w:sz="0" w:space="0" w:color="auto" w:frame="1"/>
          </w:rPr>
          <w:t>command button</w:t>
        </w:r>
      </w:hyperlink>
      <w:r>
        <w:rPr>
          <w:rFonts w:ascii="inherit" w:hAnsi="inherit" w:cs="Segoe UI"/>
          <w:color w:val="000000"/>
          <w:sz w:val="21"/>
          <w:szCs w:val="21"/>
        </w:rPr>
        <w:t> on your worksheet and add the following code lines:</w:t>
      </w:r>
    </w:p>
    <w:p w14:paraId="518A448E" w14:textId="77777777" w:rsidR="007D4021" w:rsidRDefault="007D4021" w:rsidP="007D4021">
      <w:pPr>
        <w:shd w:val="clear" w:color="auto" w:fill="F1F1F1"/>
        <w:spacing w:line="300" w:lineRule="atLeast"/>
        <w:textAlignment w:val="baseline"/>
        <w:rPr>
          <w:rFonts w:ascii="Consolas" w:hAnsi="Consolas" w:cs="Segoe UI"/>
          <w:color w:val="000000"/>
          <w:sz w:val="20"/>
          <w:szCs w:val="20"/>
        </w:rPr>
      </w:pP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Dim</w:t>
      </w:r>
      <w:r>
        <w:rPr>
          <w:rFonts w:ascii="Consolas" w:hAnsi="Consolas" w:cs="Segoe UI"/>
          <w:color w:val="000000"/>
          <w:sz w:val="20"/>
          <w:szCs w:val="20"/>
        </w:rPr>
        <w:t> i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As</w:t>
      </w:r>
      <w:r>
        <w:rPr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Integer</w:t>
      </w:r>
      <w:r>
        <w:rPr>
          <w:rFonts w:ascii="Consolas" w:hAnsi="Consolas" w:cs="Segoe UI"/>
          <w:color w:val="000000"/>
          <w:sz w:val="20"/>
          <w:szCs w:val="20"/>
        </w:rPr>
        <w:t>, j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As</w:t>
      </w:r>
      <w:r>
        <w:rPr>
          <w:rFonts w:ascii="Consolas" w:hAnsi="Consolas" w:cs="Segoe UI"/>
          <w:color w:val="000000"/>
          <w:sz w:val="20"/>
          <w:szCs w:val="20"/>
        </w:rPr>
        <w:t>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Integer</w:t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For</w:t>
      </w:r>
      <w:r>
        <w:rPr>
          <w:rFonts w:ascii="Consolas" w:hAnsi="Consolas" w:cs="Segoe UI"/>
          <w:color w:val="000000"/>
          <w:sz w:val="20"/>
          <w:szCs w:val="20"/>
        </w:rPr>
        <w:t> i = 1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To</w:t>
      </w:r>
      <w:r>
        <w:rPr>
          <w:rFonts w:ascii="Consolas" w:hAnsi="Consolas" w:cs="Segoe UI"/>
          <w:color w:val="000000"/>
          <w:sz w:val="20"/>
          <w:szCs w:val="20"/>
        </w:rPr>
        <w:t> 6</w:t>
      </w:r>
      <w:r>
        <w:rPr>
          <w:rFonts w:ascii="Consolas" w:hAnsi="Consolas" w:cs="Segoe UI"/>
          <w:color w:val="000000"/>
          <w:sz w:val="20"/>
          <w:szCs w:val="20"/>
        </w:rPr>
        <w:br/>
        <w:t>   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For</w:t>
      </w:r>
      <w:r>
        <w:rPr>
          <w:rFonts w:ascii="Consolas" w:hAnsi="Consolas" w:cs="Segoe UI"/>
          <w:color w:val="000000"/>
          <w:sz w:val="20"/>
          <w:szCs w:val="20"/>
        </w:rPr>
        <w:t> j = 1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To</w:t>
      </w:r>
      <w:r>
        <w:rPr>
          <w:rFonts w:ascii="Consolas" w:hAnsi="Consolas" w:cs="Segoe UI"/>
          <w:color w:val="000000"/>
          <w:sz w:val="20"/>
          <w:szCs w:val="20"/>
        </w:rPr>
        <w:t> 2</w:t>
      </w:r>
      <w:r>
        <w:rPr>
          <w:rFonts w:ascii="Consolas" w:hAnsi="Consolas" w:cs="Segoe UI"/>
          <w:color w:val="000000"/>
          <w:sz w:val="20"/>
          <w:szCs w:val="20"/>
        </w:rPr>
        <w:br/>
        <w:t>        </w:t>
      </w:r>
      <w:proofErr w:type="gramStart"/>
      <w:r>
        <w:rPr>
          <w:rFonts w:ascii="Consolas" w:hAnsi="Consolas" w:cs="Segoe UI"/>
          <w:color w:val="000000"/>
          <w:sz w:val="20"/>
          <w:szCs w:val="20"/>
        </w:rPr>
        <w:t>Cells(</w:t>
      </w:r>
      <w:proofErr w:type="gramEnd"/>
      <w:r>
        <w:rPr>
          <w:rFonts w:ascii="Consolas" w:hAnsi="Consolas" w:cs="Segoe UI"/>
          <w:color w:val="000000"/>
          <w:sz w:val="20"/>
          <w:szCs w:val="20"/>
        </w:rPr>
        <w:t>i, j).Value = 100</w:t>
      </w:r>
      <w:r>
        <w:rPr>
          <w:rFonts w:ascii="Consolas" w:hAnsi="Consolas" w:cs="Segoe UI"/>
          <w:color w:val="000000"/>
          <w:sz w:val="20"/>
          <w:szCs w:val="20"/>
        </w:rPr>
        <w:br/>
        <w:t>    </w:t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Next</w:t>
      </w:r>
      <w:r>
        <w:rPr>
          <w:rFonts w:ascii="Consolas" w:hAnsi="Consolas" w:cs="Segoe UI"/>
          <w:color w:val="000000"/>
          <w:sz w:val="20"/>
          <w:szCs w:val="20"/>
        </w:rPr>
        <w:t> j</w:t>
      </w:r>
      <w:r>
        <w:rPr>
          <w:rFonts w:ascii="Consolas" w:hAnsi="Consolas" w:cs="Segoe UI"/>
          <w:color w:val="000000"/>
          <w:sz w:val="20"/>
          <w:szCs w:val="20"/>
        </w:rPr>
        <w:br/>
      </w:r>
      <w:r>
        <w:rPr>
          <w:rStyle w:val="predefined"/>
          <w:rFonts w:ascii="Consolas" w:hAnsi="Consolas" w:cs="Segoe UI"/>
          <w:color w:val="548CD1"/>
          <w:bdr w:val="none" w:sz="0" w:space="0" w:color="auto" w:frame="1"/>
        </w:rPr>
        <w:t>Next</w:t>
      </w:r>
      <w:r>
        <w:rPr>
          <w:rFonts w:ascii="Consolas" w:hAnsi="Consolas" w:cs="Segoe UI"/>
          <w:color w:val="000000"/>
          <w:sz w:val="20"/>
          <w:szCs w:val="20"/>
        </w:rPr>
        <w:t> i</w:t>
      </w:r>
    </w:p>
    <w:p w14:paraId="4074DFEA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Result when you click the command button on the sheet:</w:t>
      </w:r>
    </w:p>
    <w:p w14:paraId="5EBEF62A" w14:textId="697AA352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0C4325A" wp14:editId="719E85A9">
            <wp:extent cx="5751195" cy="1720215"/>
            <wp:effectExtent l="0" t="0" r="1905" b="0"/>
            <wp:docPr id="2" name="Picture 2" descr="Double Loop in Excel 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uble Loop in Excel VB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8126" w14:textId="77777777" w:rsidR="007D4021" w:rsidRDefault="007D4021" w:rsidP="007D4021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 xml:space="preserve">Explanation: For i = 1 and j = 1, Excel VBA enters the value 100 into the cell at the intersection of row 1 and column 1. When Excel VBA reaches Next j, it increases j with 1 and jumps back to the </w:t>
      </w:r>
      <w:proofErr w:type="gramStart"/>
      <w:r>
        <w:rPr>
          <w:rFonts w:ascii="inherit" w:hAnsi="inherit" w:cs="Segoe UI"/>
          <w:color w:val="000000"/>
          <w:sz w:val="21"/>
          <w:szCs w:val="21"/>
        </w:rPr>
        <w:t>For</w:t>
      </w:r>
      <w:proofErr w:type="gramEnd"/>
      <w:r>
        <w:rPr>
          <w:rFonts w:ascii="inherit" w:hAnsi="inherit" w:cs="Segoe UI"/>
          <w:color w:val="000000"/>
          <w:sz w:val="21"/>
          <w:szCs w:val="21"/>
        </w:rPr>
        <w:t xml:space="preserve"> j statement. For i = 1 and j = 2, Excel VBA enters the value 100 into the cell at the intersection of row 1 and column 2. Next, Excel VBA ignores Next j because j only runs from 1 to 2. When Excel VBA reaches Next i, it increases i with 1 and jumps back to the </w:t>
      </w:r>
      <w:proofErr w:type="gramStart"/>
      <w:r>
        <w:rPr>
          <w:rFonts w:ascii="inherit" w:hAnsi="inherit" w:cs="Segoe UI"/>
          <w:color w:val="000000"/>
          <w:sz w:val="21"/>
          <w:szCs w:val="21"/>
        </w:rPr>
        <w:t>For</w:t>
      </w:r>
      <w:proofErr w:type="gramEnd"/>
      <w:r>
        <w:rPr>
          <w:rFonts w:ascii="inherit" w:hAnsi="inherit" w:cs="Segoe UI"/>
          <w:color w:val="000000"/>
          <w:sz w:val="21"/>
          <w:szCs w:val="21"/>
        </w:rPr>
        <w:t xml:space="preserve"> i statement. For i = 2 and j = 1, Excel VBA enters the value 100 into the cell at the intersection of row 2 and column 1, etc.</w:t>
      </w:r>
    </w:p>
    <w:p w14:paraId="47B46565" w14:textId="77777777" w:rsidR="007D4021" w:rsidRDefault="007D4021"/>
    <w:p w14:paraId="40926118" w14:textId="77777777" w:rsidR="007D4021" w:rsidRDefault="007D4021" w:rsidP="00350362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</w:p>
    <w:p w14:paraId="02230EB0" w14:textId="77777777" w:rsidR="007D4021" w:rsidRDefault="007D4021" w:rsidP="00350362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</w:p>
    <w:p w14:paraId="1DE49593" w14:textId="4AA39F4C" w:rsidR="00350362" w:rsidRPr="00350362" w:rsidRDefault="00350362" w:rsidP="00350362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350362">
        <w:rPr>
          <w:rFonts w:ascii="Roboto" w:eastAsia="Times New Roman" w:hAnsi="Roboto" w:cs="Times New Roman"/>
          <w:b/>
          <w:bCs/>
          <w:sz w:val="36"/>
          <w:szCs w:val="36"/>
        </w:rPr>
        <w:t>Arrays in VBA</w:t>
      </w:r>
    </w:p>
    <w:p w14:paraId="654AFD4B" w14:textId="77777777" w:rsidR="00350362" w:rsidRPr="00350362" w:rsidRDefault="00350362" w:rsidP="00350362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50362">
        <w:rPr>
          <w:rFonts w:ascii="Roboto" w:eastAsia="Times New Roman" w:hAnsi="Roboto" w:cs="Times New Roman"/>
          <w:color w:val="2B2B2B"/>
          <w:sz w:val="30"/>
          <w:szCs w:val="30"/>
        </w:rPr>
        <w:t>In VBA, arrays are initialized with the </w:t>
      </w:r>
      <w:r w:rsidRPr="00350362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Dim</w:t>
      </w:r>
      <w:r w:rsidRPr="00350362">
        <w:rPr>
          <w:rFonts w:ascii="Roboto" w:eastAsia="Times New Roman" w:hAnsi="Roboto" w:cs="Times New Roman"/>
          <w:color w:val="2B2B2B"/>
          <w:sz w:val="30"/>
          <w:szCs w:val="30"/>
        </w:rPr>
        <w:t> keyword, but with a couple of key changes:</w:t>
      </w:r>
    </w:p>
    <w:p w14:paraId="08E41EBC" w14:textId="77777777" w:rsidR="00350362" w:rsidRPr="00350362" w:rsidRDefault="00350362" w:rsidP="00350362">
      <w:pPr>
        <w:numPr>
          <w:ilvl w:val="0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50362">
        <w:rPr>
          <w:rFonts w:ascii="Roboto" w:eastAsia="Times New Roman" w:hAnsi="Roboto" w:cs="Times New Roman"/>
          <w:color w:val="2B2B2B"/>
          <w:sz w:val="30"/>
          <w:szCs w:val="30"/>
        </w:rPr>
        <w:t>Insert a number in parentheses after the array name that represents the number of elements in the array.</w:t>
      </w:r>
    </w:p>
    <w:p w14:paraId="327BC8C5" w14:textId="77777777" w:rsidR="00350362" w:rsidRPr="00350362" w:rsidRDefault="00350362" w:rsidP="00350362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50362">
        <w:rPr>
          <w:rFonts w:ascii="Roboto" w:eastAsia="Times New Roman" w:hAnsi="Roboto" w:cs="Times New Roman"/>
          <w:color w:val="2B2B2B"/>
          <w:sz w:val="30"/>
          <w:szCs w:val="30"/>
        </w:rPr>
        <w:t>Specify the type of variable for each element in the array.</w:t>
      </w:r>
    </w:p>
    <w:p w14:paraId="51D2096D" w14:textId="77777777" w:rsidR="00350362" w:rsidRPr="00350362" w:rsidRDefault="00350362" w:rsidP="00350362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50362">
        <w:rPr>
          <w:rFonts w:ascii="Roboto" w:eastAsia="Times New Roman" w:hAnsi="Roboto" w:cs="Times New Roman"/>
          <w:color w:val="2B2B2B"/>
          <w:sz w:val="30"/>
          <w:szCs w:val="30"/>
        </w:rPr>
        <w:t>For example, the code to create an array to hold 12 tickers would be:</w:t>
      </w:r>
    </w:p>
    <w:p w14:paraId="01C08EF7" w14:textId="77777777" w:rsidR="00350362" w:rsidRPr="00350362" w:rsidRDefault="00350362" w:rsidP="00350362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3503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r w:rsidRPr="00350362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Dim</w:t>
      </w:r>
      <w:r w:rsidRPr="003503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503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tickers(</w:t>
      </w:r>
      <w:proofErr w:type="gramEnd"/>
      <w:r w:rsidRPr="00350362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11</w:t>
      </w:r>
      <w:r w:rsidRPr="003503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350362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As</w:t>
      </w:r>
      <w:r w:rsidRPr="003503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50362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String</w:t>
      </w:r>
    </w:p>
    <w:p w14:paraId="57462C6D" w14:textId="77777777" w:rsidR="00350362" w:rsidRDefault="00350362"/>
    <w:sectPr w:rsidR="0035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C9"/>
    <w:multiLevelType w:val="multilevel"/>
    <w:tmpl w:val="BCC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33F3B"/>
    <w:multiLevelType w:val="multilevel"/>
    <w:tmpl w:val="D3B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0631"/>
    <w:multiLevelType w:val="multilevel"/>
    <w:tmpl w:val="46F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B552F"/>
    <w:multiLevelType w:val="multilevel"/>
    <w:tmpl w:val="5D7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1F55"/>
    <w:multiLevelType w:val="multilevel"/>
    <w:tmpl w:val="7350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909F5"/>
    <w:multiLevelType w:val="multilevel"/>
    <w:tmpl w:val="66F2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70951"/>
    <w:multiLevelType w:val="multilevel"/>
    <w:tmpl w:val="3FB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26668"/>
    <w:multiLevelType w:val="multilevel"/>
    <w:tmpl w:val="D7A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02853"/>
    <w:multiLevelType w:val="multilevel"/>
    <w:tmpl w:val="61C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16"/>
    <w:rsid w:val="00350362"/>
    <w:rsid w:val="00416D3B"/>
    <w:rsid w:val="005D0516"/>
    <w:rsid w:val="0075637C"/>
    <w:rsid w:val="00763BB9"/>
    <w:rsid w:val="007B7CB3"/>
    <w:rsid w:val="007D4021"/>
    <w:rsid w:val="009B4EDB"/>
    <w:rsid w:val="00B45A5E"/>
    <w:rsid w:val="00BF02F1"/>
    <w:rsid w:val="00C23831"/>
    <w:rsid w:val="00E1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4810"/>
  <w15:chartTrackingRefBased/>
  <w15:docId w15:val="{125000CD-F329-488B-95A4-7E2850F2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0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5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5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B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13C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3C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3CDB"/>
  </w:style>
  <w:style w:type="character" w:customStyle="1" w:styleId="predefined">
    <w:name w:val="predefined"/>
    <w:basedOn w:val="DefaultParagraphFont"/>
    <w:rsid w:val="007D4021"/>
  </w:style>
  <w:style w:type="character" w:styleId="Hyperlink">
    <w:name w:val="Hyperlink"/>
    <w:basedOn w:val="DefaultParagraphFont"/>
    <w:uiPriority w:val="99"/>
    <w:semiHidden/>
    <w:unhideWhenUsed/>
    <w:rsid w:val="007D40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pacing">
    <w:name w:val="spacing"/>
    <w:basedOn w:val="Normal"/>
    <w:rsid w:val="007D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4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037">
              <w:marLeft w:val="0"/>
              <w:marRight w:val="0"/>
              <w:marTop w:val="0"/>
              <w:marBottom w:val="225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0" w:color="CCCCCC"/>
              </w:divBdr>
            </w:div>
            <w:div w:id="838889161">
              <w:marLeft w:val="0"/>
              <w:marRight w:val="0"/>
              <w:marTop w:val="0"/>
              <w:marBottom w:val="225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0" w:color="CCCCCC"/>
              </w:divBdr>
            </w:div>
          </w:divsChild>
        </w:div>
      </w:divsChild>
    </w:div>
    <w:div w:id="1121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823">
          <w:marLeft w:val="0"/>
          <w:marRight w:val="0"/>
          <w:marTop w:val="0"/>
          <w:marBottom w:val="225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0" w:color="CCCCCC"/>
          </w:divBdr>
        </w:div>
      </w:divsChild>
    </w:div>
    <w:div w:id="1769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-easy.com/vba/loo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cel-easy.com/vba/loop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-easy.com/vba/loop.html" TargetMode="External"/><Relationship Id="rId11" Type="http://schemas.openxmlformats.org/officeDocument/2006/relationships/hyperlink" Target="https://www.excel-easy.com/vba/create-a-macro.html" TargetMode="External"/><Relationship Id="rId5" Type="http://schemas.openxmlformats.org/officeDocument/2006/relationships/hyperlink" Target="https://www.excel-easy.com/vba/loop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xcel-easy.com/vba/create-a-mac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Hernandez</dc:creator>
  <cp:keywords/>
  <dc:description/>
  <cp:lastModifiedBy>Cindy Hernandez</cp:lastModifiedBy>
  <cp:revision>1</cp:revision>
  <dcterms:created xsi:type="dcterms:W3CDTF">2022-03-02T19:05:00Z</dcterms:created>
  <dcterms:modified xsi:type="dcterms:W3CDTF">2022-03-04T06:40:00Z</dcterms:modified>
</cp:coreProperties>
</file>