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3F581" w14:textId="77777777" w:rsidR="009B550B" w:rsidRDefault="000004E2" w:rsidP="00CD5B26">
      <w:pPr>
        <w:pStyle w:val="Title"/>
        <w:spacing w:after="0"/>
        <w:jc w:val="left"/>
        <w:rPr>
          <w:rFonts w:ascii="Century Gothic" w:hAnsi="Century Gothic"/>
        </w:rPr>
      </w:pPr>
      <w:r>
        <w:rPr>
          <w:noProof/>
        </w:rPr>
        <w:drawing>
          <wp:inline distT="0" distB="0" distL="0" distR="0" wp14:anchorId="32F3AC55" wp14:editId="49270DB3">
            <wp:extent cx="838200" cy="838200"/>
            <wp:effectExtent l="0" t="0" r="0" b="0"/>
            <wp:docPr id="4" name="Picture 87" descr="Description: GfK_logo_RGB_neu_18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escription: GfK_logo_RGB_neu_18m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66CE0EF5" w14:textId="77777777" w:rsidR="009B550B" w:rsidRDefault="009B550B" w:rsidP="00CD5B26">
      <w:pPr>
        <w:pStyle w:val="Title"/>
        <w:spacing w:after="0"/>
        <w:jc w:val="left"/>
        <w:rPr>
          <w:rFonts w:ascii="Century Gothic" w:hAnsi="Century Gothic"/>
          <w:b w:val="0"/>
          <w:bCs w:val="0"/>
          <w:sz w:val="28"/>
        </w:rPr>
      </w:pPr>
    </w:p>
    <w:p w14:paraId="0A20B695" w14:textId="77777777" w:rsidR="009B550B" w:rsidRDefault="000004E2" w:rsidP="00CD5B26">
      <w:pPr>
        <w:rPr>
          <w:rFonts w:ascii="Century Gothic" w:hAnsi="Century Gothic"/>
          <w:b/>
          <w:bCs/>
          <w:sz w:val="28"/>
        </w:rPr>
      </w:pPr>
      <w:r>
        <w:rPr>
          <w:noProof/>
          <w:sz w:val="20"/>
        </w:rPr>
        <mc:AlternateContent>
          <mc:Choice Requires="wps">
            <w:drawing>
              <wp:anchor distT="0" distB="0" distL="114300" distR="114300" simplePos="0" relativeHeight="251657728" behindDoc="0" locked="0" layoutInCell="1" allowOverlap="1" wp14:anchorId="7A45572D" wp14:editId="512E60AB">
                <wp:simplePos x="0" y="0"/>
                <wp:positionH relativeFrom="column">
                  <wp:posOffset>114300</wp:posOffset>
                </wp:positionH>
                <wp:positionV relativeFrom="paragraph">
                  <wp:posOffset>365125</wp:posOffset>
                </wp:positionV>
                <wp:extent cx="6172200" cy="4608830"/>
                <wp:effectExtent l="0" t="3175"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608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78C80C" w14:textId="77777777" w:rsidR="00BF46C9" w:rsidRPr="00212CC7" w:rsidRDefault="00BF46C9" w:rsidP="00CF1B91">
                            <w:pPr>
                              <w:pStyle w:val="Title"/>
                              <w:tabs>
                                <w:tab w:val="right" w:pos="3960"/>
                                <w:tab w:val="left" w:pos="4680"/>
                              </w:tabs>
                              <w:rPr>
                                <w:rFonts w:asciiTheme="minorHAnsi" w:hAnsiTheme="minorHAnsi" w:cs="Times New Roman"/>
                                <w:bCs w:val="0"/>
                                <w:sz w:val="36"/>
                                <w:szCs w:val="36"/>
                              </w:rPr>
                            </w:pPr>
                            <w:bookmarkStart w:id="0" w:name="_Toc506389648"/>
                            <w:bookmarkStart w:id="1" w:name="_Toc506393040"/>
                            <w:bookmarkStart w:id="2" w:name="_Toc506461965"/>
                            <w:r w:rsidRPr="00212CC7">
                              <w:rPr>
                                <w:rFonts w:asciiTheme="minorHAnsi" w:hAnsiTheme="minorHAnsi" w:cs="Times New Roman"/>
                                <w:bCs w:val="0"/>
                                <w:sz w:val="36"/>
                                <w:szCs w:val="36"/>
                              </w:rPr>
                              <w:t>Pew Research Center’s American Trends Panel</w:t>
                            </w:r>
                            <w:bookmarkEnd w:id="0"/>
                            <w:bookmarkEnd w:id="1"/>
                            <w:bookmarkEnd w:id="2"/>
                          </w:p>
                          <w:p w14:paraId="0D9F4BCE" w14:textId="1CB611F9" w:rsidR="00BF46C9" w:rsidRPr="00212CC7" w:rsidRDefault="00BF46C9" w:rsidP="00CF1B91">
                            <w:pPr>
                              <w:pStyle w:val="Title"/>
                              <w:tabs>
                                <w:tab w:val="right" w:pos="3960"/>
                                <w:tab w:val="left" w:pos="4680"/>
                              </w:tabs>
                              <w:rPr>
                                <w:rFonts w:asciiTheme="minorHAnsi" w:hAnsiTheme="minorHAnsi" w:cs="Times New Roman"/>
                                <w:bCs w:val="0"/>
                                <w:sz w:val="36"/>
                                <w:szCs w:val="36"/>
                              </w:rPr>
                            </w:pPr>
                            <w:bookmarkStart w:id="3" w:name="_Toc506389649"/>
                            <w:bookmarkStart w:id="4" w:name="_Toc506393041"/>
                            <w:bookmarkStart w:id="5" w:name="_Toc506461966"/>
                            <w:r>
                              <w:rPr>
                                <w:rFonts w:asciiTheme="minorHAnsi" w:hAnsiTheme="minorHAnsi" w:cs="Times New Roman"/>
                                <w:bCs w:val="0"/>
                                <w:sz w:val="36"/>
                                <w:szCs w:val="36"/>
                              </w:rPr>
                              <w:t>Wave 3</w:t>
                            </w:r>
                            <w:bookmarkEnd w:id="3"/>
                            <w:bookmarkEnd w:id="4"/>
                            <w:bookmarkEnd w:id="5"/>
                            <w:r>
                              <w:rPr>
                                <w:rFonts w:asciiTheme="minorHAnsi" w:hAnsiTheme="minorHAnsi" w:cs="Times New Roman"/>
                                <w:bCs w:val="0"/>
                                <w:sz w:val="36"/>
                                <w:szCs w:val="36"/>
                              </w:rPr>
                              <w:t>7</w:t>
                            </w:r>
                          </w:p>
                          <w:p w14:paraId="332BD057" w14:textId="77777777" w:rsidR="00BF46C9" w:rsidRDefault="00BF46C9" w:rsidP="00E422F3">
                            <w:pPr>
                              <w:pStyle w:val="Title"/>
                              <w:tabs>
                                <w:tab w:val="right" w:pos="3960"/>
                                <w:tab w:val="left" w:pos="4680"/>
                              </w:tabs>
                              <w:rPr>
                                <w:szCs w:val="32"/>
                              </w:rPr>
                            </w:pPr>
                            <w:bookmarkStart w:id="6" w:name="_Toc506389650"/>
                            <w:bookmarkStart w:id="7" w:name="_Toc506393042"/>
                            <w:bookmarkStart w:id="8" w:name="_Toc506461967"/>
                            <w:r w:rsidRPr="00212CC7">
                              <w:rPr>
                                <w:rFonts w:asciiTheme="minorHAnsi" w:hAnsiTheme="minorHAnsi" w:cs="Times New Roman"/>
                                <w:bCs w:val="0"/>
                                <w:sz w:val="36"/>
                                <w:szCs w:val="36"/>
                              </w:rPr>
                              <w:t>Methodology Report</w:t>
                            </w:r>
                            <w:bookmarkEnd w:id="6"/>
                            <w:bookmarkEnd w:id="7"/>
                            <w:bookmarkEnd w:id="8"/>
                          </w:p>
                          <w:p w14:paraId="32E45D6B" w14:textId="77777777" w:rsidR="00BF46C9" w:rsidRPr="007B67A9" w:rsidRDefault="00BF46C9" w:rsidP="007B67A9">
                            <w:pPr>
                              <w:pStyle w:val="Title"/>
                              <w:tabs>
                                <w:tab w:val="right" w:pos="3960"/>
                                <w:tab w:val="left" w:pos="4680"/>
                              </w:tabs>
                              <w:jc w:val="left"/>
                              <w:outlineLvl w:val="0"/>
                              <w:rPr>
                                <w:szCs w:val="32"/>
                              </w:rPr>
                            </w:pPr>
                            <w:r w:rsidRPr="007B67A9">
                              <w:rPr>
                                <w:szCs w:val="32"/>
                              </w:rPr>
                              <w:t xml:space="preserve">  </w:t>
                            </w:r>
                          </w:p>
                          <w:p w14:paraId="7DE0941B" w14:textId="77777777" w:rsidR="00BF46C9" w:rsidRDefault="00BF46C9" w:rsidP="007B67A9">
                            <w:pPr>
                              <w:pStyle w:val="Title"/>
                              <w:tabs>
                                <w:tab w:val="right" w:pos="3960"/>
                                <w:tab w:val="left" w:pos="4680"/>
                              </w:tabs>
                              <w:jc w:val="left"/>
                              <w:outlineLvl w:val="0"/>
                              <w:rPr>
                                <w:szCs w:val="32"/>
                              </w:rPr>
                            </w:pPr>
                          </w:p>
                          <w:p w14:paraId="2B9EBF87" w14:textId="77777777" w:rsidR="00BF46C9" w:rsidRDefault="00BF46C9" w:rsidP="007B67A9">
                            <w:pPr>
                              <w:pStyle w:val="Title"/>
                              <w:tabs>
                                <w:tab w:val="right" w:pos="3960"/>
                                <w:tab w:val="left" w:pos="4680"/>
                              </w:tabs>
                              <w:jc w:val="left"/>
                              <w:outlineLvl w:val="0"/>
                              <w:rPr>
                                <w:szCs w:val="32"/>
                              </w:rPr>
                            </w:pPr>
                          </w:p>
                          <w:p w14:paraId="0426714B" w14:textId="77777777" w:rsidR="00BF46C9" w:rsidRDefault="00BF46C9" w:rsidP="00EF09CB">
                            <w:pPr>
                              <w:pStyle w:val="Basic0"/>
                            </w:pPr>
                            <w:r>
                              <w:t>Submitted to:</w:t>
                            </w:r>
                          </w:p>
                          <w:p w14:paraId="71F420F0" w14:textId="77777777" w:rsidR="00BF46C9" w:rsidRPr="007B67A9" w:rsidRDefault="00BF46C9" w:rsidP="00EF09CB">
                            <w:pPr>
                              <w:pStyle w:val="Basic0"/>
                            </w:pPr>
                            <w:r>
                              <w:t>Pew Research Center</w:t>
                            </w:r>
                          </w:p>
                          <w:p w14:paraId="3DA0912C" w14:textId="77777777" w:rsidR="00BF46C9" w:rsidRPr="007B67A9" w:rsidRDefault="00BF46C9" w:rsidP="007B67A9">
                            <w:pPr>
                              <w:pStyle w:val="Title"/>
                              <w:tabs>
                                <w:tab w:val="right" w:pos="3960"/>
                                <w:tab w:val="left" w:pos="4680"/>
                              </w:tabs>
                              <w:outlineLvl w:val="0"/>
                              <w:rPr>
                                <w:sz w:val="36"/>
                              </w:rPr>
                            </w:pPr>
                          </w:p>
                          <w:p w14:paraId="53EE13BC" w14:textId="43AEE9C9" w:rsidR="00BF46C9" w:rsidRPr="00EF09CB" w:rsidRDefault="00BF46C9" w:rsidP="00EF09CB">
                            <w:pPr>
                              <w:pStyle w:val="Basic0"/>
                            </w:pPr>
                            <w:r w:rsidRPr="00EF09CB">
                              <w:t>Date submitted</w:t>
                            </w:r>
                            <w:r>
                              <w:t>: August 14, 2018</w:t>
                            </w:r>
                          </w:p>
                          <w:p w14:paraId="6F77E976" w14:textId="77777777" w:rsidR="00BF46C9" w:rsidRPr="007B67A9" w:rsidRDefault="00BF46C9" w:rsidP="007B67A9">
                            <w:pPr>
                              <w:tabs>
                                <w:tab w:val="right" w:pos="3960"/>
                                <w:tab w:val="left" w:pos="4680"/>
                              </w:tabs>
                              <w:jc w:val="center"/>
                              <w:rPr>
                                <w:rFonts w:ascii="Arial" w:hAnsi="Arial" w:cs="Arial"/>
                                <w:b/>
                                <w:color w:val="FF0000"/>
                                <w:sz w:val="28"/>
                                <w:szCs w:val="28"/>
                              </w:rPr>
                            </w:pPr>
                          </w:p>
                          <w:p w14:paraId="66444FB9" w14:textId="77777777" w:rsidR="00BF46C9" w:rsidRPr="007B67A9" w:rsidRDefault="00BF46C9" w:rsidP="007B67A9">
                            <w:pPr>
                              <w:tabs>
                                <w:tab w:val="right" w:pos="3960"/>
                                <w:tab w:val="left" w:pos="4680"/>
                              </w:tabs>
                              <w:rPr>
                                <w:rFonts w:ascii="Arial" w:hAnsi="Arial" w:cs="Arial"/>
                                <w:b/>
                                <w:sz w:val="28"/>
                                <w:szCs w:val="28"/>
                              </w:rPr>
                            </w:pPr>
                          </w:p>
                          <w:p w14:paraId="65B34FC9" w14:textId="77777777" w:rsidR="00BF46C9" w:rsidRDefault="00BF46C9" w:rsidP="007B67A9">
                            <w:pPr>
                              <w:tabs>
                                <w:tab w:val="right" w:pos="3960"/>
                                <w:tab w:val="left" w:pos="4680"/>
                              </w:tabs>
                              <w:rPr>
                                <w:rFonts w:ascii="Arial" w:hAnsi="Arial" w:cs="Arial"/>
                              </w:rPr>
                            </w:pPr>
                            <w:r>
                              <w:rPr>
                                <w:rFonts w:ascii="Arial" w:hAnsi="Arial" w:cs="Arial"/>
                              </w:rPr>
                              <w:tab/>
                            </w:r>
                          </w:p>
                          <w:p w14:paraId="2B08BB38" w14:textId="77777777" w:rsidR="00BF46C9" w:rsidRPr="005F504D" w:rsidRDefault="00BF46C9" w:rsidP="00EF09CB">
                            <w:pPr>
                              <w:pStyle w:val="Basic0"/>
                            </w:pPr>
                            <w:r>
                              <w:t>GfK</w:t>
                            </w:r>
                            <w:r w:rsidRPr="005F504D">
                              <w:t xml:space="preserve"> PROJECT DIRECTOR: </w:t>
                            </w:r>
                            <w:r w:rsidRPr="005F504D">
                              <w:tab/>
                            </w:r>
                            <w:r>
                              <w:t>Nicole Neuenschwander</w:t>
                            </w:r>
                            <w:r w:rsidRPr="005F504D">
                              <w:tab/>
                            </w:r>
                          </w:p>
                          <w:p w14:paraId="0E0CB078" w14:textId="77777777" w:rsidR="00BF46C9" w:rsidRPr="00E64653" w:rsidRDefault="00BF46C9" w:rsidP="00EF09CB">
                            <w:pPr>
                              <w:pStyle w:val="Basic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45572D" id="_x0000_t202" coordsize="21600,21600" o:spt="202" path="m,l,21600r21600,l21600,xe">
                <v:stroke joinstyle="miter"/>
                <v:path gradientshapeok="t" o:connecttype="rect"/>
              </v:shapetype>
              <v:shape id="Text Box 2" o:spid="_x0000_s1026" type="#_x0000_t202" style="position:absolute;margin-left:9pt;margin-top:28.75pt;width:486pt;height:36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" stroked="f">
                <v:textbox>
                  <w:txbxContent>
                    <w:p w14:paraId="2D78C80C" w14:textId="77777777" w:rsidR="00BF46C9" w:rsidRPr="00212CC7" w:rsidRDefault="00BF46C9" w:rsidP="00CF1B91">
                      <w:pPr>
                        <w:pStyle w:val="Title"/>
                        <w:tabs>
                          <w:tab w:val="right" w:pos="3960"/>
                          <w:tab w:val="left" w:pos="4680"/>
                        </w:tabs>
                        <w:rPr>
                          <w:rFonts w:asciiTheme="minorHAnsi" w:hAnsiTheme="minorHAnsi" w:cs="Times New Roman"/>
                          <w:bCs w:val="0"/>
                          <w:sz w:val="36"/>
                          <w:szCs w:val="36"/>
                        </w:rPr>
                      </w:pPr>
                      <w:bookmarkStart w:id="9" w:name="_Toc506389648"/>
                      <w:bookmarkStart w:id="10" w:name="_Toc506393040"/>
                      <w:bookmarkStart w:id="11" w:name="_Toc506461965"/>
                      <w:r w:rsidRPr="00212CC7">
                        <w:rPr>
                          <w:rFonts w:asciiTheme="minorHAnsi" w:hAnsiTheme="minorHAnsi" w:cs="Times New Roman"/>
                          <w:bCs w:val="0"/>
                          <w:sz w:val="36"/>
                          <w:szCs w:val="36"/>
                        </w:rPr>
                        <w:t>Pew Research Center’s American Trends Panel</w:t>
                      </w:r>
                      <w:bookmarkEnd w:id="9"/>
                      <w:bookmarkEnd w:id="10"/>
                      <w:bookmarkEnd w:id="11"/>
                    </w:p>
                    <w:p w14:paraId="0D9F4BCE" w14:textId="1CB611F9" w:rsidR="00BF46C9" w:rsidRPr="00212CC7" w:rsidRDefault="00BF46C9" w:rsidP="00CF1B91">
                      <w:pPr>
                        <w:pStyle w:val="Title"/>
                        <w:tabs>
                          <w:tab w:val="right" w:pos="3960"/>
                          <w:tab w:val="left" w:pos="4680"/>
                        </w:tabs>
                        <w:rPr>
                          <w:rFonts w:asciiTheme="minorHAnsi" w:hAnsiTheme="minorHAnsi" w:cs="Times New Roman"/>
                          <w:bCs w:val="0"/>
                          <w:sz w:val="36"/>
                          <w:szCs w:val="36"/>
                        </w:rPr>
                      </w:pPr>
                      <w:bookmarkStart w:id="12" w:name="_Toc506389649"/>
                      <w:bookmarkStart w:id="13" w:name="_Toc506393041"/>
                      <w:bookmarkStart w:id="14" w:name="_Toc506461966"/>
                      <w:r>
                        <w:rPr>
                          <w:rFonts w:asciiTheme="minorHAnsi" w:hAnsiTheme="minorHAnsi" w:cs="Times New Roman"/>
                          <w:bCs w:val="0"/>
                          <w:sz w:val="36"/>
                          <w:szCs w:val="36"/>
                        </w:rPr>
                        <w:t>Wave 3</w:t>
                      </w:r>
                      <w:bookmarkEnd w:id="12"/>
                      <w:bookmarkEnd w:id="13"/>
                      <w:bookmarkEnd w:id="14"/>
                      <w:r>
                        <w:rPr>
                          <w:rFonts w:asciiTheme="minorHAnsi" w:hAnsiTheme="minorHAnsi" w:cs="Times New Roman"/>
                          <w:bCs w:val="0"/>
                          <w:sz w:val="36"/>
                          <w:szCs w:val="36"/>
                        </w:rPr>
                        <w:t>7</w:t>
                      </w:r>
                    </w:p>
                    <w:p w14:paraId="332BD057" w14:textId="77777777" w:rsidR="00BF46C9" w:rsidRDefault="00BF46C9" w:rsidP="00E422F3">
                      <w:pPr>
                        <w:pStyle w:val="Title"/>
                        <w:tabs>
                          <w:tab w:val="right" w:pos="3960"/>
                          <w:tab w:val="left" w:pos="4680"/>
                        </w:tabs>
                        <w:rPr>
                          <w:szCs w:val="32"/>
                        </w:rPr>
                      </w:pPr>
                      <w:bookmarkStart w:id="15" w:name="_Toc506389650"/>
                      <w:bookmarkStart w:id="16" w:name="_Toc506393042"/>
                      <w:bookmarkStart w:id="17" w:name="_Toc506461967"/>
                      <w:r w:rsidRPr="00212CC7">
                        <w:rPr>
                          <w:rFonts w:asciiTheme="minorHAnsi" w:hAnsiTheme="minorHAnsi" w:cs="Times New Roman"/>
                          <w:bCs w:val="0"/>
                          <w:sz w:val="36"/>
                          <w:szCs w:val="36"/>
                        </w:rPr>
                        <w:t>Methodology Report</w:t>
                      </w:r>
                      <w:bookmarkEnd w:id="15"/>
                      <w:bookmarkEnd w:id="16"/>
                      <w:bookmarkEnd w:id="17"/>
                    </w:p>
                    <w:p w14:paraId="32E45D6B" w14:textId="77777777" w:rsidR="00BF46C9" w:rsidRPr="007B67A9" w:rsidRDefault="00BF46C9" w:rsidP="007B67A9">
                      <w:pPr>
                        <w:pStyle w:val="Title"/>
                        <w:tabs>
                          <w:tab w:val="right" w:pos="3960"/>
                          <w:tab w:val="left" w:pos="4680"/>
                        </w:tabs>
                        <w:jc w:val="left"/>
                        <w:outlineLvl w:val="0"/>
                        <w:rPr>
                          <w:szCs w:val="32"/>
                        </w:rPr>
                      </w:pPr>
                      <w:r w:rsidRPr="007B67A9">
                        <w:rPr>
                          <w:szCs w:val="32"/>
                        </w:rPr>
                        <w:t xml:space="preserve">  </w:t>
                      </w:r>
                    </w:p>
                    <w:p w14:paraId="7DE0941B" w14:textId="77777777" w:rsidR="00BF46C9" w:rsidRDefault="00BF46C9" w:rsidP="007B67A9">
                      <w:pPr>
                        <w:pStyle w:val="Title"/>
                        <w:tabs>
                          <w:tab w:val="right" w:pos="3960"/>
                          <w:tab w:val="left" w:pos="4680"/>
                        </w:tabs>
                        <w:jc w:val="left"/>
                        <w:outlineLvl w:val="0"/>
                        <w:rPr>
                          <w:szCs w:val="32"/>
                        </w:rPr>
                      </w:pPr>
                    </w:p>
                    <w:p w14:paraId="2B9EBF87" w14:textId="77777777" w:rsidR="00BF46C9" w:rsidRDefault="00BF46C9" w:rsidP="007B67A9">
                      <w:pPr>
                        <w:pStyle w:val="Title"/>
                        <w:tabs>
                          <w:tab w:val="right" w:pos="3960"/>
                          <w:tab w:val="left" w:pos="4680"/>
                        </w:tabs>
                        <w:jc w:val="left"/>
                        <w:outlineLvl w:val="0"/>
                        <w:rPr>
                          <w:szCs w:val="32"/>
                        </w:rPr>
                      </w:pPr>
                    </w:p>
                    <w:p w14:paraId="0426714B" w14:textId="77777777" w:rsidR="00BF46C9" w:rsidRDefault="00BF46C9" w:rsidP="00EF09CB">
                      <w:pPr>
                        <w:pStyle w:val="Basic0"/>
                      </w:pPr>
                      <w:r>
                        <w:t>Submitted to:</w:t>
                      </w:r>
                    </w:p>
                    <w:p w14:paraId="71F420F0" w14:textId="77777777" w:rsidR="00BF46C9" w:rsidRPr="007B67A9" w:rsidRDefault="00BF46C9" w:rsidP="00EF09CB">
                      <w:pPr>
                        <w:pStyle w:val="Basic0"/>
                      </w:pPr>
                      <w:r>
                        <w:t>Pew Research Center</w:t>
                      </w:r>
                    </w:p>
                    <w:p w14:paraId="3DA0912C" w14:textId="77777777" w:rsidR="00BF46C9" w:rsidRPr="007B67A9" w:rsidRDefault="00BF46C9" w:rsidP="007B67A9">
                      <w:pPr>
                        <w:pStyle w:val="Title"/>
                        <w:tabs>
                          <w:tab w:val="right" w:pos="3960"/>
                          <w:tab w:val="left" w:pos="4680"/>
                        </w:tabs>
                        <w:outlineLvl w:val="0"/>
                        <w:rPr>
                          <w:sz w:val="36"/>
                        </w:rPr>
                      </w:pPr>
                    </w:p>
                    <w:p w14:paraId="53EE13BC" w14:textId="43AEE9C9" w:rsidR="00BF46C9" w:rsidRPr="00EF09CB" w:rsidRDefault="00BF46C9" w:rsidP="00EF09CB">
                      <w:pPr>
                        <w:pStyle w:val="Basic0"/>
                      </w:pPr>
                      <w:r w:rsidRPr="00EF09CB">
                        <w:t>Date submitted</w:t>
                      </w:r>
                      <w:r>
                        <w:t>: August 14, 2018</w:t>
                      </w:r>
                    </w:p>
                    <w:p w14:paraId="6F77E976" w14:textId="77777777" w:rsidR="00BF46C9" w:rsidRPr="007B67A9" w:rsidRDefault="00BF46C9" w:rsidP="007B67A9">
                      <w:pPr>
                        <w:tabs>
                          <w:tab w:val="right" w:pos="3960"/>
                          <w:tab w:val="left" w:pos="4680"/>
                        </w:tabs>
                        <w:jc w:val="center"/>
                        <w:rPr>
                          <w:rFonts w:ascii="Arial" w:hAnsi="Arial" w:cs="Arial"/>
                          <w:b/>
                          <w:color w:val="FF0000"/>
                          <w:sz w:val="28"/>
                          <w:szCs w:val="28"/>
                        </w:rPr>
                      </w:pPr>
                    </w:p>
                    <w:p w14:paraId="66444FB9" w14:textId="77777777" w:rsidR="00BF46C9" w:rsidRPr="007B67A9" w:rsidRDefault="00BF46C9" w:rsidP="007B67A9">
                      <w:pPr>
                        <w:tabs>
                          <w:tab w:val="right" w:pos="3960"/>
                          <w:tab w:val="left" w:pos="4680"/>
                        </w:tabs>
                        <w:rPr>
                          <w:rFonts w:ascii="Arial" w:hAnsi="Arial" w:cs="Arial"/>
                          <w:b/>
                          <w:sz w:val="28"/>
                          <w:szCs w:val="28"/>
                        </w:rPr>
                      </w:pPr>
                    </w:p>
                    <w:p w14:paraId="65B34FC9" w14:textId="77777777" w:rsidR="00BF46C9" w:rsidRDefault="00BF46C9" w:rsidP="007B67A9">
                      <w:pPr>
                        <w:tabs>
                          <w:tab w:val="right" w:pos="3960"/>
                          <w:tab w:val="left" w:pos="4680"/>
                        </w:tabs>
                        <w:rPr>
                          <w:rFonts w:ascii="Arial" w:hAnsi="Arial" w:cs="Arial"/>
                        </w:rPr>
                      </w:pPr>
                      <w:r>
                        <w:rPr>
                          <w:rFonts w:ascii="Arial" w:hAnsi="Arial" w:cs="Arial"/>
                        </w:rPr>
                        <w:tab/>
                      </w:r>
                    </w:p>
                    <w:p w14:paraId="2B08BB38" w14:textId="77777777" w:rsidR="00BF46C9" w:rsidRPr="005F504D" w:rsidRDefault="00BF46C9" w:rsidP="00EF09CB">
                      <w:pPr>
                        <w:pStyle w:val="Basic0"/>
                      </w:pPr>
                      <w:r>
                        <w:t>GfK</w:t>
                      </w:r>
                      <w:r w:rsidRPr="005F504D">
                        <w:t xml:space="preserve"> PROJECT DIRECTOR: </w:t>
                      </w:r>
                      <w:r w:rsidRPr="005F504D">
                        <w:tab/>
                      </w:r>
                      <w:r>
                        <w:t>Nicole Neuenschwander</w:t>
                      </w:r>
                      <w:r w:rsidRPr="005F504D">
                        <w:tab/>
                      </w:r>
                    </w:p>
                    <w:p w14:paraId="0E0CB078" w14:textId="77777777" w:rsidR="00BF46C9" w:rsidRPr="00E64653" w:rsidRDefault="00BF46C9" w:rsidP="00EF09CB">
                      <w:pPr>
                        <w:pStyle w:val="Basic0"/>
                      </w:pPr>
                    </w:p>
                  </w:txbxContent>
                </v:textbox>
                <w10:wrap type="square"/>
              </v:shape>
            </w:pict>
          </mc:Fallback>
        </mc:AlternateContent>
      </w:r>
    </w:p>
    <w:p w14:paraId="240922FC" w14:textId="77777777" w:rsidR="009B550B" w:rsidRDefault="009B550B" w:rsidP="00CD5B26">
      <w:pPr>
        <w:ind w:hanging="360"/>
        <w:rPr>
          <w:rFonts w:ascii="Century Gothic" w:hAnsi="Century Gothic"/>
          <w:b/>
          <w:bCs/>
          <w:sz w:val="28"/>
        </w:rPr>
      </w:pPr>
      <w:r>
        <w:rPr>
          <w:b/>
          <w:bCs/>
          <w:sz w:val="28"/>
        </w:rPr>
        <w:t xml:space="preserve">  </w:t>
      </w:r>
      <w:r>
        <w:rPr>
          <w:b/>
          <w:bCs/>
          <w:sz w:val="28"/>
        </w:rPr>
        <w:tab/>
      </w:r>
      <w:r>
        <w:rPr>
          <w:b/>
          <w:bCs/>
          <w:sz w:val="28"/>
        </w:rPr>
        <w:tab/>
      </w:r>
      <w:r>
        <w:rPr>
          <w:b/>
          <w:bCs/>
          <w:sz w:val="28"/>
        </w:rPr>
        <w:tab/>
      </w:r>
    </w:p>
    <w:p w14:paraId="0D8FE183" w14:textId="77777777" w:rsidR="00212CC7" w:rsidRDefault="00C509F6">
      <w:pPr>
        <w:pStyle w:val="TOCHeading"/>
        <w:rPr>
          <w:rFonts w:ascii="Century Gothic" w:hAnsi="Century Gothic"/>
        </w:rPr>
      </w:pPr>
      <w:r>
        <w:rPr>
          <w:rFonts w:ascii="Century Gothic" w:hAnsi="Century Gothic"/>
        </w:rPr>
        <w:br w:type="column"/>
      </w:r>
    </w:p>
    <w:sdt>
      <w:sdtPr>
        <w:rPr>
          <w:b/>
          <w:bCs/>
        </w:rPr>
        <w:id w:val="-284194729"/>
        <w:docPartObj>
          <w:docPartGallery w:val="Table of Contents"/>
          <w:docPartUnique/>
        </w:docPartObj>
      </w:sdtPr>
      <w:sdtEndPr>
        <w:rPr>
          <w:b w:val="0"/>
          <w:bCs w:val="0"/>
          <w:noProof/>
        </w:rPr>
      </w:sdtEndPr>
      <w:sdtContent>
        <w:p w14:paraId="63CB0866" w14:textId="77777777" w:rsidR="008D4D3C" w:rsidRPr="00D22DA8" w:rsidRDefault="008D4D3C" w:rsidP="00212CC7">
          <w:pPr>
            <w:rPr>
              <w:color w:val="F79646" w:themeColor="accent6"/>
            </w:rPr>
          </w:pPr>
          <w:r w:rsidRPr="00D22DA8">
            <w:rPr>
              <w:color w:val="F79646" w:themeColor="accent6"/>
            </w:rPr>
            <w:t>Table of Contents</w:t>
          </w:r>
        </w:p>
        <w:p w14:paraId="0A139D88" w14:textId="6D76D244" w:rsidR="00F539C1" w:rsidRDefault="008D4D3C">
          <w:pPr>
            <w:pStyle w:val="TOC1"/>
            <w:tabs>
              <w:tab w:val="right" w:leader="dot" w:pos="935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15999915" w:history="1">
            <w:r w:rsidR="00F539C1" w:rsidRPr="00AF7C6E">
              <w:rPr>
                <w:rStyle w:val="Hyperlink"/>
                <w:noProof/>
              </w:rPr>
              <w:t>Summary</w:t>
            </w:r>
            <w:r w:rsidR="00F539C1">
              <w:rPr>
                <w:noProof/>
                <w:webHidden/>
              </w:rPr>
              <w:tab/>
            </w:r>
            <w:r w:rsidR="00F539C1">
              <w:rPr>
                <w:noProof/>
                <w:webHidden/>
              </w:rPr>
              <w:fldChar w:fldCharType="begin"/>
            </w:r>
            <w:r w:rsidR="00F539C1">
              <w:rPr>
                <w:noProof/>
                <w:webHidden/>
              </w:rPr>
              <w:instrText xml:space="preserve"> PAGEREF _Toc15999915 \h </w:instrText>
            </w:r>
            <w:r w:rsidR="00F539C1">
              <w:rPr>
                <w:noProof/>
                <w:webHidden/>
              </w:rPr>
            </w:r>
            <w:r w:rsidR="00F539C1">
              <w:rPr>
                <w:noProof/>
                <w:webHidden/>
              </w:rPr>
              <w:fldChar w:fldCharType="separate"/>
            </w:r>
            <w:r w:rsidR="00F539C1">
              <w:rPr>
                <w:noProof/>
                <w:webHidden/>
              </w:rPr>
              <w:t>3</w:t>
            </w:r>
            <w:r w:rsidR="00F539C1">
              <w:rPr>
                <w:noProof/>
                <w:webHidden/>
              </w:rPr>
              <w:fldChar w:fldCharType="end"/>
            </w:r>
          </w:hyperlink>
        </w:p>
        <w:p w14:paraId="2D8F169E" w14:textId="6E9A8091" w:rsidR="00F539C1" w:rsidRDefault="00BE585E">
          <w:pPr>
            <w:pStyle w:val="TOC1"/>
            <w:tabs>
              <w:tab w:val="right" w:leader="dot" w:pos="9350"/>
            </w:tabs>
            <w:rPr>
              <w:rFonts w:eastAsiaTheme="minorEastAsia" w:cstheme="minorBidi"/>
              <w:b w:val="0"/>
              <w:bCs w:val="0"/>
              <w:caps w:val="0"/>
              <w:noProof/>
              <w:sz w:val="22"/>
              <w:szCs w:val="22"/>
            </w:rPr>
          </w:pPr>
          <w:hyperlink w:anchor="_Toc15999916" w:history="1">
            <w:r w:rsidR="00F539C1" w:rsidRPr="00AF7C6E">
              <w:rPr>
                <w:rStyle w:val="Hyperlink"/>
                <w:noProof/>
              </w:rPr>
              <w:t>Sample Definition</w:t>
            </w:r>
            <w:r w:rsidR="00F539C1">
              <w:rPr>
                <w:noProof/>
                <w:webHidden/>
              </w:rPr>
              <w:tab/>
            </w:r>
            <w:r w:rsidR="00F539C1">
              <w:rPr>
                <w:noProof/>
                <w:webHidden/>
              </w:rPr>
              <w:fldChar w:fldCharType="begin"/>
            </w:r>
            <w:r w:rsidR="00F539C1">
              <w:rPr>
                <w:noProof/>
                <w:webHidden/>
              </w:rPr>
              <w:instrText xml:space="preserve"> PAGEREF _Toc15999916 \h </w:instrText>
            </w:r>
            <w:r w:rsidR="00F539C1">
              <w:rPr>
                <w:noProof/>
                <w:webHidden/>
              </w:rPr>
            </w:r>
            <w:r w:rsidR="00F539C1">
              <w:rPr>
                <w:noProof/>
                <w:webHidden/>
              </w:rPr>
              <w:fldChar w:fldCharType="separate"/>
            </w:r>
            <w:r w:rsidR="00F539C1">
              <w:rPr>
                <w:noProof/>
                <w:webHidden/>
              </w:rPr>
              <w:t>3</w:t>
            </w:r>
            <w:r w:rsidR="00F539C1">
              <w:rPr>
                <w:noProof/>
                <w:webHidden/>
              </w:rPr>
              <w:fldChar w:fldCharType="end"/>
            </w:r>
          </w:hyperlink>
        </w:p>
        <w:p w14:paraId="65636551" w14:textId="07DE2995" w:rsidR="00F539C1" w:rsidRDefault="00BE585E">
          <w:pPr>
            <w:pStyle w:val="TOC1"/>
            <w:tabs>
              <w:tab w:val="right" w:leader="dot" w:pos="9350"/>
            </w:tabs>
            <w:rPr>
              <w:rFonts w:eastAsiaTheme="minorEastAsia" w:cstheme="minorBidi"/>
              <w:b w:val="0"/>
              <w:bCs w:val="0"/>
              <w:caps w:val="0"/>
              <w:noProof/>
              <w:sz w:val="22"/>
              <w:szCs w:val="22"/>
            </w:rPr>
          </w:pPr>
          <w:hyperlink w:anchor="_Toc15999917" w:history="1">
            <w:r w:rsidR="00F539C1" w:rsidRPr="00AF7C6E">
              <w:rPr>
                <w:rStyle w:val="Hyperlink"/>
                <w:noProof/>
              </w:rPr>
              <w:t>Questionnaire Development and Testing</w:t>
            </w:r>
            <w:r w:rsidR="00F539C1">
              <w:rPr>
                <w:noProof/>
                <w:webHidden/>
              </w:rPr>
              <w:tab/>
            </w:r>
            <w:r w:rsidR="00F539C1">
              <w:rPr>
                <w:noProof/>
                <w:webHidden/>
              </w:rPr>
              <w:fldChar w:fldCharType="begin"/>
            </w:r>
            <w:r w:rsidR="00F539C1">
              <w:rPr>
                <w:noProof/>
                <w:webHidden/>
              </w:rPr>
              <w:instrText xml:space="preserve"> PAGEREF _Toc15999917 \h </w:instrText>
            </w:r>
            <w:r w:rsidR="00F539C1">
              <w:rPr>
                <w:noProof/>
                <w:webHidden/>
              </w:rPr>
            </w:r>
            <w:r w:rsidR="00F539C1">
              <w:rPr>
                <w:noProof/>
                <w:webHidden/>
              </w:rPr>
              <w:fldChar w:fldCharType="separate"/>
            </w:r>
            <w:r w:rsidR="00F539C1">
              <w:rPr>
                <w:noProof/>
                <w:webHidden/>
              </w:rPr>
              <w:t>3</w:t>
            </w:r>
            <w:r w:rsidR="00F539C1">
              <w:rPr>
                <w:noProof/>
                <w:webHidden/>
              </w:rPr>
              <w:fldChar w:fldCharType="end"/>
            </w:r>
          </w:hyperlink>
        </w:p>
        <w:p w14:paraId="3132BDED" w14:textId="5FE70408" w:rsidR="00F539C1" w:rsidRDefault="00BE585E">
          <w:pPr>
            <w:pStyle w:val="TOC1"/>
            <w:tabs>
              <w:tab w:val="right" w:leader="dot" w:pos="9350"/>
            </w:tabs>
            <w:rPr>
              <w:rFonts w:eastAsiaTheme="minorEastAsia" w:cstheme="minorBidi"/>
              <w:b w:val="0"/>
              <w:bCs w:val="0"/>
              <w:caps w:val="0"/>
              <w:noProof/>
              <w:sz w:val="22"/>
              <w:szCs w:val="22"/>
            </w:rPr>
          </w:pPr>
          <w:hyperlink w:anchor="_Toc15999918" w:history="1">
            <w:r w:rsidR="00F539C1" w:rsidRPr="00AF7C6E">
              <w:rPr>
                <w:rStyle w:val="Hyperlink"/>
                <w:noProof/>
              </w:rPr>
              <w:t>Data Collection Protocol for Wave 37</w:t>
            </w:r>
            <w:r w:rsidR="00F539C1">
              <w:rPr>
                <w:noProof/>
                <w:webHidden/>
              </w:rPr>
              <w:tab/>
            </w:r>
            <w:r w:rsidR="00F539C1">
              <w:rPr>
                <w:noProof/>
                <w:webHidden/>
              </w:rPr>
              <w:fldChar w:fldCharType="begin"/>
            </w:r>
            <w:r w:rsidR="00F539C1">
              <w:rPr>
                <w:noProof/>
                <w:webHidden/>
              </w:rPr>
              <w:instrText xml:space="preserve"> PAGEREF _Toc15999918 \h </w:instrText>
            </w:r>
            <w:r w:rsidR="00F539C1">
              <w:rPr>
                <w:noProof/>
                <w:webHidden/>
              </w:rPr>
            </w:r>
            <w:r w:rsidR="00F539C1">
              <w:rPr>
                <w:noProof/>
                <w:webHidden/>
              </w:rPr>
              <w:fldChar w:fldCharType="separate"/>
            </w:r>
            <w:r w:rsidR="00F539C1">
              <w:rPr>
                <w:noProof/>
                <w:webHidden/>
              </w:rPr>
              <w:t>3</w:t>
            </w:r>
            <w:r w:rsidR="00F539C1">
              <w:rPr>
                <w:noProof/>
                <w:webHidden/>
              </w:rPr>
              <w:fldChar w:fldCharType="end"/>
            </w:r>
          </w:hyperlink>
        </w:p>
        <w:p w14:paraId="02ACFD5A" w14:textId="3EA999A0" w:rsidR="00F539C1" w:rsidRDefault="00BE585E">
          <w:pPr>
            <w:pStyle w:val="TOC1"/>
            <w:tabs>
              <w:tab w:val="right" w:leader="dot" w:pos="9350"/>
            </w:tabs>
            <w:rPr>
              <w:rFonts w:eastAsiaTheme="minorEastAsia" w:cstheme="minorBidi"/>
              <w:b w:val="0"/>
              <w:bCs w:val="0"/>
              <w:caps w:val="0"/>
              <w:noProof/>
              <w:sz w:val="22"/>
              <w:szCs w:val="22"/>
            </w:rPr>
          </w:pPr>
          <w:hyperlink w:anchor="_Toc15999919" w:history="1">
            <w:r w:rsidR="00F539C1" w:rsidRPr="00AF7C6E">
              <w:rPr>
                <w:rStyle w:val="Hyperlink"/>
                <w:noProof/>
              </w:rPr>
              <w:t>Data Quality Check</w:t>
            </w:r>
            <w:r w:rsidR="00F539C1">
              <w:rPr>
                <w:noProof/>
                <w:webHidden/>
              </w:rPr>
              <w:tab/>
            </w:r>
            <w:r w:rsidR="00F539C1">
              <w:rPr>
                <w:noProof/>
                <w:webHidden/>
              </w:rPr>
              <w:fldChar w:fldCharType="begin"/>
            </w:r>
            <w:r w:rsidR="00F539C1">
              <w:rPr>
                <w:noProof/>
                <w:webHidden/>
              </w:rPr>
              <w:instrText xml:space="preserve"> PAGEREF _Toc15999919 \h </w:instrText>
            </w:r>
            <w:r w:rsidR="00F539C1">
              <w:rPr>
                <w:noProof/>
                <w:webHidden/>
              </w:rPr>
            </w:r>
            <w:r w:rsidR="00F539C1">
              <w:rPr>
                <w:noProof/>
                <w:webHidden/>
              </w:rPr>
              <w:fldChar w:fldCharType="separate"/>
            </w:r>
            <w:r w:rsidR="00F539C1">
              <w:rPr>
                <w:noProof/>
                <w:webHidden/>
              </w:rPr>
              <w:t>6</w:t>
            </w:r>
            <w:r w:rsidR="00F539C1">
              <w:rPr>
                <w:noProof/>
                <w:webHidden/>
              </w:rPr>
              <w:fldChar w:fldCharType="end"/>
            </w:r>
          </w:hyperlink>
        </w:p>
        <w:p w14:paraId="4180076A" w14:textId="64CBC9CE" w:rsidR="00F539C1" w:rsidRDefault="00BE585E">
          <w:pPr>
            <w:pStyle w:val="TOC1"/>
            <w:tabs>
              <w:tab w:val="right" w:leader="dot" w:pos="9350"/>
            </w:tabs>
            <w:rPr>
              <w:rFonts w:eastAsiaTheme="minorEastAsia" w:cstheme="minorBidi"/>
              <w:b w:val="0"/>
              <w:bCs w:val="0"/>
              <w:caps w:val="0"/>
              <w:noProof/>
              <w:sz w:val="22"/>
              <w:szCs w:val="22"/>
            </w:rPr>
          </w:pPr>
          <w:hyperlink w:anchor="_Toc15999920" w:history="1">
            <w:r w:rsidR="00F539C1" w:rsidRPr="00AF7C6E">
              <w:rPr>
                <w:rStyle w:val="Hyperlink"/>
                <w:noProof/>
              </w:rPr>
              <w:t>Weighting</w:t>
            </w:r>
            <w:r w:rsidR="00F539C1">
              <w:rPr>
                <w:noProof/>
                <w:webHidden/>
              </w:rPr>
              <w:tab/>
            </w:r>
            <w:r w:rsidR="00F539C1">
              <w:rPr>
                <w:noProof/>
                <w:webHidden/>
              </w:rPr>
              <w:fldChar w:fldCharType="begin"/>
            </w:r>
            <w:r w:rsidR="00F539C1">
              <w:rPr>
                <w:noProof/>
                <w:webHidden/>
              </w:rPr>
              <w:instrText xml:space="preserve"> PAGEREF _Toc15999920 \h </w:instrText>
            </w:r>
            <w:r w:rsidR="00F539C1">
              <w:rPr>
                <w:noProof/>
                <w:webHidden/>
              </w:rPr>
            </w:r>
            <w:r w:rsidR="00F539C1">
              <w:rPr>
                <w:noProof/>
                <w:webHidden/>
              </w:rPr>
              <w:fldChar w:fldCharType="separate"/>
            </w:r>
            <w:r w:rsidR="00F539C1">
              <w:rPr>
                <w:noProof/>
                <w:webHidden/>
              </w:rPr>
              <w:t>6</w:t>
            </w:r>
            <w:r w:rsidR="00F539C1">
              <w:rPr>
                <w:noProof/>
                <w:webHidden/>
              </w:rPr>
              <w:fldChar w:fldCharType="end"/>
            </w:r>
          </w:hyperlink>
        </w:p>
        <w:p w14:paraId="67A93D4F" w14:textId="1288386D" w:rsidR="00F539C1" w:rsidRDefault="00BE585E">
          <w:pPr>
            <w:pStyle w:val="TOC2"/>
            <w:tabs>
              <w:tab w:val="right" w:leader="dot" w:pos="9350"/>
            </w:tabs>
            <w:rPr>
              <w:rFonts w:eastAsiaTheme="minorEastAsia" w:cstheme="minorBidi"/>
              <w:smallCaps w:val="0"/>
              <w:noProof/>
              <w:sz w:val="22"/>
              <w:szCs w:val="22"/>
            </w:rPr>
          </w:pPr>
          <w:hyperlink w:anchor="_Toc15999921" w:history="1">
            <w:r w:rsidR="00F539C1" w:rsidRPr="00AF7C6E">
              <w:rPr>
                <w:rStyle w:val="Hyperlink"/>
                <w:rFonts w:ascii="Calibri" w:hAnsi="Calibri"/>
                <w:i/>
                <w:noProof/>
              </w:rPr>
              <w:t>Base Weight</w:t>
            </w:r>
            <w:r w:rsidR="00F539C1">
              <w:rPr>
                <w:noProof/>
                <w:webHidden/>
              </w:rPr>
              <w:tab/>
            </w:r>
            <w:r w:rsidR="00F539C1">
              <w:rPr>
                <w:noProof/>
                <w:webHidden/>
              </w:rPr>
              <w:fldChar w:fldCharType="begin"/>
            </w:r>
            <w:r w:rsidR="00F539C1">
              <w:rPr>
                <w:noProof/>
                <w:webHidden/>
              </w:rPr>
              <w:instrText xml:space="preserve"> PAGEREF _Toc15999921 \h </w:instrText>
            </w:r>
            <w:r w:rsidR="00F539C1">
              <w:rPr>
                <w:noProof/>
                <w:webHidden/>
              </w:rPr>
            </w:r>
            <w:r w:rsidR="00F539C1">
              <w:rPr>
                <w:noProof/>
                <w:webHidden/>
              </w:rPr>
              <w:fldChar w:fldCharType="separate"/>
            </w:r>
            <w:r w:rsidR="00F539C1">
              <w:rPr>
                <w:noProof/>
                <w:webHidden/>
              </w:rPr>
              <w:t>7</w:t>
            </w:r>
            <w:r w:rsidR="00F539C1">
              <w:rPr>
                <w:noProof/>
                <w:webHidden/>
              </w:rPr>
              <w:fldChar w:fldCharType="end"/>
            </w:r>
          </w:hyperlink>
        </w:p>
        <w:p w14:paraId="62A1DB56" w14:textId="470DD240" w:rsidR="00F539C1" w:rsidRDefault="00BE585E">
          <w:pPr>
            <w:pStyle w:val="TOC2"/>
            <w:tabs>
              <w:tab w:val="right" w:leader="dot" w:pos="9350"/>
            </w:tabs>
            <w:rPr>
              <w:rFonts w:eastAsiaTheme="minorEastAsia" w:cstheme="minorBidi"/>
              <w:smallCaps w:val="0"/>
              <w:noProof/>
              <w:sz w:val="22"/>
              <w:szCs w:val="22"/>
            </w:rPr>
          </w:pPr>
          <w:hyperlink w:anchor="_Toc15999922" w:history="1">
            <w:r w:rsidR="00F539C1" w:rsidRPr="00AF7C6E">
              <w:rPr>
                <w:rStyle w:val="Hyperlink"/>
                <w:rFonts w:ascii="Calibri" w:hAnsi="Calibri"/>
                <w:i/>
                <w:noProof/>
              </w:rPr>
              <w:t>Adjusting for Attrition</w:t>
            </w:r>
            <w:r w:rsidR="00F539C1">
              <w:rPr>
                <w:noProof/>
                <w:webHidden/>
              </w:rPr>
              <w:tab/>
            </w:r>
            <w:r w:rsidR="00F539C1">
              <w:rPr>
                <w:noProof/>
                <w:webHidden/>
              </w:rPr>
              <w:fldChar w:fldCharType="begin"/>
            </w:r>
            <w:r w:rsidR="00F539C1">
              <w:rPr>
                <w:noProof/>
                <w:webHidden/>
              </w:rPr>
              <w:instrText xml:space="preserve"> PAGEREF _Toc15999922 \h </w:instrText>
            </w:r>
            <w:r w:rsidR="00F539C1">
              <w:rPr>
                <w:noProof/>
                <w:webHidden/>
              </w:rPr>
            </w:r>
            <w:r w:rsidR="00F539C1">
              <w:rPr>
                <w:noProof/>
                <w:webHidden/>
              </w:rPr>
              <w:fldChar w:fldCharType="separate"/>
            </w:r>
            <w:r w:rsidR="00F539C1">
              <w:rPr>
                <w:noProof/>
                <w:webHidden/>
              </w:rPr>
              <w:t>8</w:t>
            </w:r>
            <w:r w:rsidR="00F539C1">
              <w:rPr>
                <w:noProof/>
                <w:webHidden/>
              </w:rPr>
              <w:fldChar w:fldCharType="end"/>
            </w:r>
          </w:hyperlink>
        </w:p>
        <w:p w14:paraId="766851B3" w14:textId="0D090DD7" w:rsidR="00F539C1" w:rsidRDefault="00BE585E">
          <w:pPr>
            <w:pStyle w:val="TOC2"/>
            <w:tabs>
              <w:tab w:val="right" w:leader="dot" w:pos="9350"/>
            </w:tabs>
            <w:rPr>
              <w:rFonts w:eastAsiaTheme="minorEastAsia" w:cstheme="minorBidi"/>
              <w:smallCaps w:val="0"/>
              <w:noProof/>
              <w:sz w:val="22"/>
              <w:szCs w:val="22"/>
            </w:rPr>
          </w:pPr>
          <w:hyperlink w:anchor="_Toc15999923" w:history="1">
            <w:r w:rsidR="00F539C1" w:rsidRPr="00AF7C6E">
              <w:rPr>
                <w:rStyle w:val="Hyperlink"/>
                <w:rFonts w:ascii="Calibri" w:hAnsi="Calibri"/>
                <w:i/>
                <w:noProof/>
              </w:rPr>
              <w:t>Calibration to Target Population Controls</w:t>
            </w:r>
            <w:r w:rsidR="00F539C1">
              <w:rPr>
                <w:noProof/>
                <w:webHidden/>
              </w:rPr>
              <w:tab/>
            </w:r>
            <w:r w:rsidR="00F539C1">
              <w:rPr>
                <w:noProof/>
                <w:webHidden/>
              </w:rPr>
              <w:fldChar w:fldCharType="begin"/>
            </w:r>
            <w:r w:rsidR="00F539C1">
              <w:rPr>
                <w:noProof/>
                <w:webHidden/>
              </w:rPr>
              <w:instrText xml:space="preserve"> PAGEREF _Toc15999923 \h </w:instrText>
            </w:r>
            <w:r w:rsidR="00F539C1">
              <w:rPr>
                <w:noProof/>
                <w:webHidden/>
              </w:rPr>
            </w:r>
            <w:r w:rsidR="00F539C1">
              <w:rPr>
                <w:noProof/>
                <w:webHidden/>
              </w:rPr>
              <w:fldChar w:fldCharType="separate"/>
            </w:r>
            <w:r w:rsidR="00F539C1">
              <w:rPr>
                <w:noProof/>
                <w:webHidden/>
              </w:rPr>
              <w:t>10</w:t>
            </w:r>
            <w:r w:rsidR="00F539C1">
              <w:rPr>
                <w:noProof/>
                <w:webHidden/>
              </w:rPr>
              <w:fldChar w:fldCharType="end"/>
            </w:r>
          </w:hyperlink>
        </w:p>
        <w:p w14:paraId="1B13299B" w14:textId="0900DFAA" w:rsidR="00F539C1" w:rsidRDefault="00BE585E">
          <w:pPr>
            <w:pStyle w:val="TOC1"/>
            <w:tabs>
              <w:tab w:val="right" w:leader="dot" w:pos="9350"/>
            </w:tabs>
            <w:rPr>
              <w:rFonts w:eastAsiaTheme="minorEastAsia" w:cstheme="minorBidi"/>
              <w:b w:val="0"/>
              <w:bCs w:val="0"/>
              <w:caps w:val="0"/>
              <w:noProof/>
              <w:sz w:val="22"/>
              <w:szCs w:val="22"/>
            </w:rPr>
          </w:pPr>
          <w:hyperlink w:anchor="_Toc15999924" w:history="1">
            <w:r w:rsidR="00F539C1" w:rsidRPr="00AF7C6E">
              <w:rPr>
                <w:rStyle w:val="Hyperlink"/>
                <w:noProof/>
              </w:rPr>
              <w:t>Design Effect and Margin of Error</w:t>
            </w:r>
            <w:r w:rsidR="00F539C1">
              <w:rPr>
                <w:noProof/>
                <w:webHidden/>
              </w:rPr>
              <w:tab/>
            </w:r>
            <w:r w:rsidR="00F539C1">
              <w:rPr>
                <w:noProof/>
                <w:webHidden/>
              </w:rPr>
              <w:fldChar w:fldCharType="begin"/>
            </w:r>
            <w:r w:rsidR="00F539C1">
              <w:rPr>
                <w:noProof/>
                <w:webHidden/>
              </w:rPr>
              <w:instrText xml:space="preserve"> PAGEREF _Toc15999924 \h </w:instrText>
            </w:r>
            <w:r w:rsidR="00F539C1">
              <w:rPr>
                <w:noProof/>
                <w:webHidden/>
              </w:rPr>
            </w:r>
            <w:r w:rsidR="00F539C1">
              <w:rPr>
                <w:noProof/>
                <w:webHidden/>
              </w:rPr>
              <w:fldChar w:fldCharType="separate"/>
            </w:r>
            <w:r w:rsidR="00F539C1">
              <w:rPr>
                <w:noProof/>
                <w:webHidden/>
              </w:rPr>
              <w:t>12</w:t>
            </w:r>
            <w:r w:rsidR="00F539C1">
              <w:rPr>
                <w:noProof/>
                <w:webHidden/>
              </w:rPr>
              <w:fldChar w:fldCharType="end"/>
            </w:r>
          </w:hyperlink>
        </w:p>
        <w:p w14:paraId="492FD03D" w14:textId="5605C905" w:rsidR="00F539C1" w:rsidRDefault="00BE585E">
          <w:pPr>
            <w:pStyle w:val="TOC1"/>
            <w:tabs>
              <w:tab w:val="right" w:leader="dot" w:pos="9350"/>
            </w:tabs>
            <w:rPr>
              <w:rFonts w:eastAsiaTheme="minorEastAsia" w:cstheme="minorBidi"/>
              <w:b w:val="0"/>
              <w:bCs w:val="0"/>
              <w:caps w:val="0"/>
              <w:noProof/>
              <w:sz w:val="22"/>
              <w:szCs w:val="22"/>
            </w:rPr>
          </w:pPr>
          <w:hyperlink w:anchor="_Toc15999925" w:history="1">
            <w:r w:rsidR="00F539C1" w:rsidRPr="00AF7C6E">
              <w:rPr>
                <w:rStyle w:val="Hyperlink"/>
                <w:noProof/>
              </w:rPr>
              <w:t>Dispositions</w:t>
            </w:r>
            <w:r w:rsidR="00F539C1">
              <w:rPr>
                <w:noProof/>
                <w:webHidden/>
              </w:rPr>
              <w:tab/>
            </w:r>
            <w:r w:rsidR="00F539C1">
              <w:rPr>
                <w:noProof/>
                <w:webHidden/>
              </w:rPr>
              <w:fldChar w:fldCharType="begin"/>
            </w:r>
            <w:r w:rsidR="00F539C1">
              <w:rPr>
                <w:noProof/>
                <w:webHidden/>
              </w:rPr>
              <w:instrText xml:space="preserve"> PAGEREF _Toc15999925 \h </w:instrText>
            </w:r>
            <w:r w:rsidR="00F539C1">
              <w:rPr>
                <w:noProof/>
                <w:webHidden/>
              </w:rPr>
            </w:r>
            <w:r w:rsidR="00F539C1">
              <w:rPr>
                <w:noProof/>
                <w:webHidden/>
              </w:rPr>
              <w:fldChar w:fldCharType="separate"/>
            </w:r>
            <w:r w:rsidR="00F539C1">
              <w:rPr>
                <w:noProof/>
                <w:webHidden/>
              </w:rPr>
              <w:t>12</w:t>
            </w:r>
            <w:r w:rsidR="00F539C1">
              <w:rPr>
                <w:noProof/>
                <w:webHidden/>
              </w:rPr>
              <w:fldChar w:fldCharType="end"/>
            </w:r>
          </w:hyperlink>
        </w:p>
        <w:p w14:paraId="45D0D793" w14:textId="4C0F82A4" w:rsidR="008D4D3C" w:rsidRDefault="008D4D3C" w:rsidP="006670DD">
          <w:r>
            <w:rPr>
              <w:b/>
              <w:bCs/>
              <w:noProof/>
            </w:rPr>
            <w:fldChar w:fldCharType="end"/>
          </w:r>
        </w:p>
      </w:sdtContent>
    </w:sdt>
    <w:p w14:paraId="77EAFDF6" w14:textId="77777777" w:rsidR="00E67A68" w:rsidRDefault="00E67A68" w:rsidP="006670DD">
      <w:r>
        <w:br w:type="page"/>
      </w:r>
    </w:p>
    <w:p w14:paraId="0D1DC539" w14:textId="77777777" w:rsidR="009B550B" w:rsidRPr="00D9786B" w:rsidRDefault="00212CC7" w:rsidP="00E422F3">
      <w:pPr>
        <w:pStyle w:val="Heading1"/>
        <w:rPr>
          <w:color w:val="auto"/>
        </w:rPr>
      </w:pPr>
      <w:bookmarkStart w:id="18" w:name="_Toc15999915"/>
      <w:r w:rsidRPr="00D9786B">
        <w:rPr>
          <w:color w:val="auto"/>
        </w:rPr>
        <w:lastRenderedPageBreak/>
        <w:t>Summary</w:t>
      </w:r>
      <w:bookmarkEnd w:id="18"/>
    </w:p>
    <w:p w14:paraId="4A23E31D" w14:textId="49FC383E" w:rsidR="00212CC7" w:rsidRPr="00D9786B" w:rsidRDefault="00212CC7" w:rsidP="006670DD">
      <w:pPr>
        <w:spacing w:line="269" w:lineRule="auto"/>
        <w:rPr>
          <w:rFonts w:ascii="Calibri" w:hAnsi="Calibri" w:cs="Arial"/>
        </w:rPr>
      </w:pPr>
      <w:bookmarkStart w:id="19" w:name="_Toc486146081"/>
      <w:r w:rsidRPr="00D9786B">
        <w:rPr>
          <w:rFonts w:ascii="Calibri" w:hAnsi="Calibri" w:cs="Arial"/>
        </w:rPr>
        <w:t xml:space="preserve">The American Trends Panel (ATP) is a national, probability-based online panel of adults </w:t>
      </w:r>
      <w:r w:rsidR="002D32E6" w:rsidRPr="00D9786B">
        <w:rPr>
          <w:rFonts w:ascii="Calibri" w:hAnsi="Calibri" w:cs="Arial"/>
        </w:rPr>
        <w:t xml:space="preserve">living </w:t>
      </w:r>
      <w:r w:rsidR="0038648E" w:rsidRPr="00D9786B">
        <w:rPr>
          <w:rFonts w:ascii="Calibri" w:hAnsi="Calibri" w:cs="Arial"/>
        </w:rPr>
        <w:t xml:space="preserve">in households </w:t>
      </w:r>
      <w:r w:rsidRPr="00D9786B">
        <w:rPr>
          <w:rFonts w:ascii="Calibri" w:hAnsi="Calibri" w:cs="Arial"/>
        </w:rPr>
        <w:t xml:space="preserve">in the United States living. </w:t>
      </w:r>
      <w:r w:rsidR="002D32E6" w:rsidRPr="00D9786B">
        <w:t xml:space="preserve">On behalf of </w:t>
      </w:r>
      <w:r w:rsidR="002D32E6" w:rsidRPr="00D9786B">
        <w:rPr>
          <w:rFonts w:ascii="Calibri" w:hAnsi="Calibri" w:cs="Arial"/>
        </w:rPr>
        <w:t xml:space="preserve">the Pew Research Center, </w:t>
      </w:r>
      <w:r w:rsidR="00C540FD" w:rsidRPr="00D9786B">
        <w:t xml:space="preserve">GfK </w:t>
      </w:r>
      <w:r w:rsidR="002D32E6" w:rsidRPr="00D9786B">
        <w:t xml:space="preserve">Custom Research, LLC (“GfK”) </w:t>
      </w:r>
      <w:r w:rsidR="00C540FD" w:rsidRPr="00D9786B">
        <w:t>conducted the 3</w:t>
      </w:r>
      <w:r w:rsidR="00732652">
        <w:t>7</w:t>
      </w:r>
      <w:r w:rsidR="0039415A" w:rsidRPr="0039415A">
        <w:rPr>
          <w:vertAlign w:val="superscript"/>
        </w:rPr>
        <w:t>th</w:t>
      </w:r>
      <w:r w:rsidR="0039415A">
        <w:t xml:space="preserve"> </w:t>
      </w:r>
      <w:r w:rsidR="00C540FD" w:rsidRPr="00D9786B">
        <w:t xml:space="preserve">wave of the panel survey </w:t>
      </w:r>
      <w:r w:rsidRPr="00D9786B">
        <w:rPr>
          <w:rFonts w:ascii="Calibri" w:hAnsi="Calibri" w:cs="Arial"/>
        </w:rPr>
        <w:t xml:space="preserve">from </w:t>
      </w:r>
      <w:r w:rsidR="00732652">
        <w:rPr>
          <w:rFonts w:ascii="Calibri" w:hAnsi="Calibri" w:cs="Arial"/>
        </w:rPr>
        <w:t>July</w:t>
      </w:r>
      <w:r w:rsidR="00A44651" w:rsidRPr="00D9786B">
        <w:rPr>
          <w:rFonts w:ascii="Calibri" w:hAnsi="Calibri" w:cs="Arial"/>
        </w:rPr>
        <w:t xml:space="preserve"> </w:t>
      </w:r>
      <w:r w:rsidR="00732652">
        <w:rPr>
          <w:rFonts w:ascii="Calibri" w:hAnsi="Calibri" w:cs="Arial"/>
        </w:rPr>
        <w:t>30</w:t>
      </w:r>
      <w:r w:rsidR="00A44651" w:rsidRPr="00D9786B">
        <w:rPr>
          <w:rFonts w:ascii="Calibri" w:hAnsi="Calibri" w:cs="Arial"/>
        </w:rPr>
        <w:t xml:space="preserve"> to </w:t>
      </w:r>
      <w:r w:rsidR="00732652">
        <w:rPr>
          <w:rFonts w:ascii="Calibri" w:hAnsi="Calibri" w:cs="Arial"/>
        </w:rPr>
        <w:t>August</w:t>
      </w:r>
      <w:r w:rsidR="0081576F">
        <w:rPr>
          <w:rFonts w:ascii="Calibri" w:hAnsi="Calibri" w:cs="Arial"/>
        </w:rPr>
        <w:t xml:space="preserve"> </w:t>
      </w:r>
      <w:r w:rsidR="00732652">
        <w:rPr>
          <w:rFonts w:ascii="Calibri" w:hAnsi="Calibri" w:cs="Arial"/>
        </w:rPr>
        <w:t>1</w:t>
      </w:r>
      <w:r w:rsidR="0081576F">
        <w:rPr>
          <w:rFonts w:ascii="Calibri" w:hAnsi="Calibri" w:cs="Arial"/>
        </w:rPr>
        <w:t>2</w:t>
      </w:r>
      <w:r w:rsidR="00A44651" w:rsidRPr="00D9786B">
        <w:rPr>
          <w:rFonts w:ascii="Calibri" w:hAnsi="Calibri" w:cs="Arial"/>
        </w:rPr>
        <w:t xml:space="preserve">, 2018. </w:t>
      </w:r>
      <w:r w:rsidRPr="00D9786B">
        <w:rPr>
          <w:rFonts w:ascii="Calibri" w:hAnsi="Calibri" w:cs="Arial"/>
        </w:rPr>
        <w:t>In total, 4,</w:t>
      </w:r>
      <w:r w:rsidR="0039415A">
        <w:rPr>
          <w:rFonts w:ascii="Calibri" w:hAnsi="Calibri" w:cs="Arial"/>
        </w:rPr>
        <w:t>5</w:t>
      </w:r>
      <w:r w:rsidR="0081576F">
        <w:rPr>
          <w:rFonts w:ascii="Calibri" w:hAnsi="Calibri" w:cs="Arial"/>
        </w:rPr>
        <w:t>8</w:t>
      </w:r>
      <w:r w:rsidR="00732652">
        <w:rPr>
          <w:rFonts w:ascii="Calibri" w:hAnsi="Calibri" w:cs="Arial"/>
        </w:rPr>
        <w:t>1</w:t>
      </w:r>
      <w:r w:rsidRPr="00D9786B">
        <w:rPr>
          <w:rFonts w:ascii="Calibri" w:hAnsi="Calibri" w:cs="Arial"/>
        </w:rPr>
        <w:t xml:space="preserve"> ATP members </w:t>
      </w:r>
      <w:r w:rsidR="008A5400" w:rsidRPr="00D9786B">
        <w:rPr>
          <w:rFonts w:ascii="Calibri" w:hAnsi="Calibri" w:cs="Arial"/>
        </w:rPr>
        <w:t>(both English- and Spanish-</w:t>
      </w:r>
      <w:r w:rsidR="002D32E6" w:rsidRPr="00D9786B">
        <w:rPr>
          <w:rFonts w:ascii="Calibri" w:hAnsi="Calibri" w:cs="Arial"/>
        </w:rPr>
        <w:t xml:space="preserve">language </w:t>
      </w:r>
      <w:r w:rsidR="008A5400" w:rsidRPr="00D9786B">
        <w:rPr>
          <w:rFonts w:ascii="Calibri" w:hAnsi="Calibri" w:cs="Arial"/>
        </w:rPr>
        <w:t>survey</w:t>
      </w:r>
      <w:r w:rsidR="002D32E6" w:rsidRPr="00D9786B">
        <w:rPr>
          <w:rFonts w:ascii="Calibri" w:hAnsi="Calibri" w:cs="Arial"/>
        </w:rPr>
        <w:t>-</w:t>
      </w:r>
      <w:r w:rsidR="008A5400" w:rsidRPr="00D9786B">
        <w:rPr>
          <w:rFonts w:ascii="Calibri" w:hAnsi="Calibri" w:cs="Arial"/>
        </w:rPr>
        <w:t xml:space="preserve">takers) </w:t>
      </w:r>
      <w:r w:rsidRPr="00D9786B">
        <w:rPr>
          <w:rFonts w:ascii="Calibri" w:hAnsi="Calibri" w:cs="Arial"/>
        </w:rPr>
        <w:t>completed the Wave 3</w:t>
      </w:r>
      <w:r w:rsidR="00732652">
        <w:rPr>
          <w:rFonts w:ascii="Calibri" w:hAnsi="Calibri" w:cs="Arial"/>
        </w:rPr>
        <w:t>7</w:t>
      </w:r>
      <w:r w:rsidRPr="00D9786B">
        <w:rPr>
          <w:rFonts w:ascii="Calibri" w:hAnsi="Calibri" w:cs="Arial"/>
        </w:rPr>
        <w:t xml:space="preserve"> survey. </w:t>
      </w:r>
      <w:r w:rsidRPr="00D9786B">
        <w:rPr>
          <w:rFonts w:ascii="Calibri" w:hAnsi="Calibri"/>
        </w:rPr>
        <w:t xml:space="preserve">Survey weights </w:t>
      </w:r>
      <w:r w:rsidR="008A5400" w:rsidRPr="00D9786B">
        <w:rPr>
          <w:rFonts w:ascii="Calibri" w:hAnsi="Calibri"/>
        </w:rPr>
        <w:t>were</w:t>
      </w:r>
      <w:r w:rsidRPr="00D9786B">
        <w:rPr>
          <w:rFonts w:ascii="Calibri" w:hAnsi="Calibri"/>
        </w:rPr>
        <w:t xml:space="preserve"> provided </w:t>
      </w:r>
      <w:r w:rsidR="008A5400" w:rsidRPr="00D9786B">
        <w:rPr>
          <w:rFonts w:ascii="Calibri" w:hAnsi="Calibri"/>
        </w:rPr>
        <w:t xml:space="preserve">for the total sample. </w:t>
      </w:r>
      <w:r w:rsidRPr="00D9786B">
        <w:rPr>
          <w:rFonts w:ascii="Calibri" w:hAnsi="Calibri" w:cs="Arial"/>
        </w:rPr>
        <w:t xml:space="preserve">The margin of sampling error for </w:t>
      </w:r>
      <w:r w:rsidR="00A44651" w:rsidRPr="00D9786B">
        <w:rPr>
          <w:rFonts w:ascii="Calibri" w:hAnsi="Calibri" w:cs="Arial"/>
        </w:rPr>
        <w:t xml:space="preserve">the </w:t>
      </w:r>
      <w:r w:rsidR="00B87950">
        <w:rPr>
          <w:rFonts w:ascii="Calibri" w:hAnsi="Calibri" w:cs="Arial"/>
        </w:rPr>
        <w:t xml:space="preserve">weighted estimates is ± </w:t>
      </w:r>
      <w:r w:rsidR="0039415A">
        <w:rPr>
          <w:rFonts w:ascii="Calibri" w:hAnsi="Calibri" w:cs="Arial"/>
        </w:rPr>
        <w:t>2</w:t>
      </w:r>
      <w:r w:rsidRPr="00D9786B">
        <w:rPr>
          <w:rFonts w:ascii="Calibri" w:hAnsi="Calibri" w:cs="Arial"/>
        </w:rPr>
        <w:t>.</w:t>
      </w:r>
      <w:r w:rsidR="0039415A">
        <w:rPr>
          <w:rFonts w:ascii="Calibri" w:hAnsi="Calibri" w:cs="Arial"/>
        </w:rPr>
        <w:t>39</w:t>
      </w:r>
      <w:r w:rsidRPr="00D9786B">
        <w:rPr>
          <w:rFonts w:ascii="Calibri" w:hAnsi="Calibri" w:cs="Arial"/>
        </w:rPr>
        <w:t xml:space="preserve"> percentage points</w:t>
      </w:r>
      <w:r w:rsidR="00B87950">
        <w:rPr>
          <w:rFonts w:ascii="Calibri" w:hAnsi="Calibri" w:cs="Arial"/>
        </w:rPr>
        <w:t>.</w:t>
      </w:r>
    </w:p>
    <w:p w14:paraId="5DCCAD58" w14:textId="77777777" w:rsidR="00200957" w:rsidRPr="00D9786B" w:rsidRDefault="00200957" w:rsidP="006670DD">
      <w:pPr>
        <w:pStyle w:val="BodyText"/>
        <w:jc w:val="left"/>
        <w:rPr>
          <w:szCs w:val="24"/>
        </w:rPr>
      </w:pPr>
    </w:p>
    <w:p w14:paraId="1022F2B2" w14:textId="77777777" w:rsidR="00200957" w:rsidRPr="00D9786B" w:rsidRDefault="00200957" w:rsidP="00E422F3">
      <w:pPr>
        <w:pStyle w:val="Heading1"/>
        <w:rPr>
          <w:color w:val="auto"/>
        </w:rPr>
      </w:pPr>
      <w:bookmarkStart w:id="20" w:name="_Toc281292039"/>
      <w:bookmarkStart w:id="21" w:name="_Toc15999916"/>
      <w:r w:rsidRPr="00D9786B">
        <w:rPr>
          <w:color w:val="auto"/>
        </w:rPr>
        <w:t xml:space="preserve">Sample </w:t>
      </w:r>
      <w:bookmarkEnd w:id="20"/>
      <w:r w:rsidR="008A5400" w:rsidRPr="00D9786B">
        <w:rPr>
          <w:color w:val="auto"/>
        </w:rPr>
        <w:t>Definition</w:t>
      </w:r>
      <w:bookmarkEnd w:id="21"/>
    </w:p>
    <w:p w14:paraId="47723490" w14:textId="6B5065AC" w:rsidR="006670DD"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The </w:t>
      </w:r>
      <w:r w:rsidR="00540F82" w:rsidRPr="00D9786B">
        <w:rPr>
          <w:rFonts w:ascii="Calibri" w:hAnsi="Calibri" w:cs="Arial"/>
          <w:szCs w:val="24"/>
        </w:rPr>
        <w:t xml:space="preserve">overall </w:t>
      </w:r>
      <w:r w:rsidRPr="00D9786B">
        <w:rPr>
          <w:rFonts w:ascii="Calibri" w:hAnsi="Calibri" w:cs="Arial"/>
          <w:szCs w:val="24"/>
        </w:rPr>
        <w:t>target population for Wave 3</w:t>
      </w:r>
      <w:r w:rsidR="00732652">
        <w:rPr>
          <w:rFonts w:ascii="Calibri" w:hAnsi="Calibri" w:cs="Arial"/>
          <w:szCs w:val="24"/>
        </w:rPr>
        <w:t>7</w:t>
      </w:r>
      <w:r w:rsidRPr="00D9786B">
        <w:rPr>
          <w:rFonts w:ascii="Calibri" w:hAnsi="Calibri" w:cs="Arial"/>
          <w:szCs w:val="24"/>
        </w:rPr>
        <w:t xml:space="preserve"> was non-institutionalized persons age 18 and over, living in the US, including Alaska and Hawaii. The sample consisted of 5,</w:t>
      </w:r>
      <w:r w:rsidR="00B87950">
        <w:rPr>
          <w:rFonts w:ascii="Calibri" w:hAnsi="Calibri" w:cs="Arial"/>
          <w:szCs w:val="24"/>
        </w:rPr>
        <w:t>4</w:t>
      </w:r>
      <w:r w:rsidR="00732652">
        <w:rPr>
          <w:rFonts w:ascii="Calibri" w:hAnsi="Calibri" w:cs="Arial"/>
          <w:szCs w:val="24"/>
        </w:rPr>
        <w:t>75</w:t>
      </w:r>
      <w:r w:rsidRPr="00D9786B">
        <w:rPr>
          <w:rFonts w:ascii="Calibri" w:hAnsi="Calibri" w:cs="Arial"/>
          <w:szCs w:val="24"/>
        </w:rPr>
        <w:t xml:space="preserve"> members of the ATP</w:t>
      </w:r>
      <w:r w:rsidR="008A5400" w:rsidRPr="00D9786B">
        <w:rPr>
          <w:rFonts w:ascii="Calibri" w:hAnsi="Calibri" w:cs="Arial"/>
          <w:szCs w:val="24"/>
        </w:rPr>
        <w:t>.</w:t>
      </w:r>
      <w:r w:rsidR="00813931" w:rsidRPr="00D9786B">
        <w:rPr>
          <w:rFonts w:ascii="Calibri" w:hAnsi="Calibri" w:cs="Arial"/>
          <w:szCs w:val="24"/>
        </w:rPr>
        <w:t xml:space="preserve"> All sample was pre-split into </w:t>
      </w:r>
      <w:r w:rsidR="00732652">
        <w:rPr>
          <w:rFonts w:ascii="Calibri" w:hAnsi="Calibri" w:cs="Arial"/>
          <w:szCs w:val="24"/>
        </w:rPr>
        <w:t>four</w:t>
      </w:r>
      <w:r w:rsidR="00813931" w:rsidRPr="00D9786B">
        <w:rPr>
          <w:rFonts w:ascii="Calibri" w:hAnsi="Calibri" w:cs="Arial"/>
          <w:szCs w:val="24"/>
        </w:rPr>
        <w:t xml:space="preserve"> forms (FORM_W3</w:t>
      </w:r>
      <w:r w:rsidR="00732652">
        <w:rPr>
          <w:rFonts w:ascii="Calibri" w:hAnsi="Calibri" w:cs="Arial"/>
          <w:szCs w:val="24"/>
        </w:rPr>
        <w:t>7</w:t>
      </w:r>
      <w:r w:rsidR="00813931" w:rsidRPr="00D9786B">
        <w:rPr>
          <w:rFonts w:ascii="Calibri" w:hAnsi="Calibri" w:cs="Arial"/>
          <w:szCs w:val="24"/>
        </w:rPr>
        <w:t xml:space="preserve">) </w:t>
      </w:r>
      <w:proofErr w:type="gramStart"/>
      <w:r w:rsidR="00813931" w:rsidRPr="00D9786B">
        <w:rPr>
          <w:rFonts w:ascii="Calibri" w:hAnsi="Calibri" w:cs="Arial"/>
          <w:szCs w:val="24"/>
        </w:rPr>
        <w:t>in order to</w:t>
      </w:r>
      <w:proofErr w:type="gramEnd"/>
      <w:r w:rsidR="00813931" w:rsidRPr="00D9786B">
        <w:rPr>
          <w:rFonts w:ascii="Calibri" w:hAnsi="Calibri" w:cs="Arial"/>
          <w:szCs w:val="24"/>
        </w:rPr>
        <w:t xml:space="preserve"> better control the demographics within each form.  </w:t>
      </w:r>
      <w:r w:rsidR="00C540FD" w:rsidRPr="00D9786B">
        <w:rPr>
          <w:rFonts w:ascii="Calibri" w:hAnsi="Calibri" w:cs="Arial"/>
          <w:szCs w:val="24"/>
        </w:rPr>
        <w:t xml:space="preserve"> </w:t>
      </w:r>
    </w:p>
    <w:p w14:paraId="457670AE" w14:textId="77777777" w:rsidR="006670DD" w:rsidRPr="00D9786B" w:rsidRDefault="006670DD" w:rsidP="006670DD">
      <w:pPr>
        <w:pStyle w:val="BodyofReport"/>
        <w:spacing w:line="288" w:lineRule="auto"/>
        <w:ind w:firstLine="0"/>
        <w:rPr>
          <w:rFonts w:ascii="Calibri" w:hAnsi="Calibri" w:cs="Arial"/>
          <w:szCs w:val="24"/>
        </w:rPr>
      </w:pPr>
    </w:p>
    <w:p w14:paraId="27C55575" w14:textId="7FE81D5E"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The ATP consisted of 9,942 members</w:t>
      </w:r>
      <w:r w:rsidR="002D32E6" w:rsidRPr="00D9786B">
        <w:rPr>
          <w:rFonts w:ascii="Calibri" w:hAnsi="Calibri" w:cs="Arial"/>
          <w:szCs w:val="24"/>
        </w:rPr>
        <w:t>;</w:t>
      </w:r>
      <w:r w:rsidRPr="00D9786B">
        <w:rPr>
          <w:rFonts w:ascii="Calibri" w:hAnsi="Calibri" w:cs="Arial"/>
          <w:szCs w:val="24"/>
        </w:rPr>
        <w:t xml:space="preserve"> however, </w:t>
      </w:r>
      <w:r w:rsidR="003B2E02" w:rsidRPr="00D9786B">
        <w:rPr>
          <w:rFonts w:ascii="Calibri" w:hAnsi="Calibri" w:cs="Arial"/>
          <w:szCs w:val="24"/>
        </w:rPr>
        <w:t>336</w:t>
      </w:r>
      <w:r w:rsidRPr="00D9786B">
        <w:rPr>
          <w:rFonts w:ascii="Calibri" w:hAnsi="Calibri" w:cs="Arial"/>
          <w:szCs w:val="24"/>
        </w:rPr>
        <w:t xml:space="preserve"> members </w:t>
      </w:r>
      <w:r w:rsidR="003B2E02" w:rsidRPr="00D9786B">
        <w:rPr>
          <w:rFonts w:ascii="Calibri" w:hAnsi="Calibri" w:cs="Arial"/>
          <w:szCs w:val="24"/>
        </w:rPr>
        <w:t xml:space="preserve">were not included in the panel transition to GfK. </w:t>
      </w:r>
      <w:r w:rsidRPr="00D9786B">
        <w:rPr>
          <w:rFonts w:ascii="Calibri" w:hAnsi="Calibri" w:cs="Arial"/>
          <w:szCs w:val="24"/>
        </w:rPr>
        <w:t xml:space="preserve">An additional </w:t>
      </w:r>
      <w:r w:rsidR="003B2E02" w:rsidRPr="00D9786B">
        <w:rPr>
          <w:rFonts w:ascii="Calibri" w:hAnsi="Calibri" w:cs="Arial"/>
          <w:szCs w:val="24"/>
        </w:rPr>
        <w:t>4</w:t>
      </w:r>
      <w:r w:rsidRPr="00D9786B">
        <w:rPr>
          <w:rFonts w:ascii="Calibri" w:hAnsi="Calibri" w:cs="Arial"/>
          <w:szCs w:val="24"/>
        </w:rPr>
        <w:t>,</w:t>
      </w:r>
      <w:r w:rsidR="00ED210B">
        <w:rPr>
          <w:rFonts w:ascii="Calibri" w:hAnsi="Calibri" w:cs="Arial"/>
          <w:szCs w:val="24"/>
        </w:rPr>
        <w:t>1</w:t>
      </w:r>
      <w:r w:rsidR="00732652">
        <w:rPr>
          <w:rFonts w:ascii="Calibri" w:hAnsi="Calibri" w:cs="Arial"/>
          <w:szCs w:val="24"/>
        </w:rPr>
        <w:t>31</w:t>
      </w:r>
      <w:r w:rsidRPr="00D9786B">
        <w:rPr>
          <w:rFonts w:ascii="Calibri" w:hAnsi="Calibri" w:cs="Arial"/>
          <w:szCs w:val="24"/>
        </w:rPr>
        <w:t xml:space="preserve"> panelists were </w:t>
      </w:r>
      <w:r w:rsidR="003B2E02" w:rsidRPr="00D9786B">
        <w:rPr>
          <w:rFonts w:ascii="Calibri" w:hAnsi="Calibri" w:cs="Arial"/>
          <w:szCs w:val="24"/>
        </w:rPr>
        <w:t xml:space="preserve">not included in the sample </w:t>
      </w:r>
      <w:r w:rsidRPr="00D9786B">
        <w:rPr>
          <w:rFonts w:ascii="Calibri" w:hAnsi="Calibri" w:cs="Arial"/>
          <w:szCs w:val="24"/>
        </w:rPr>
        <w:t>prior to the start of Wave 3</w:t>
      </w:r>
      <w:r w:rsidR="00732652">
        <w:rPr>
          <w:rFonts w:ascii="Calibri" w:hAnsi="Calibri" w:cs="Arial"/>
          <w:szCs w:val="24"/>
        </w:rPr>
        <w:t>7</w:t>
      </w:r>
      <w:r w:rsidRPr="00D9786B">
        <w:rPr>
          <w:rFonts w:ascii="Calibri" w:hAnsi="Calibri" w:cs="Arial"/>
          <w:szCs w:val="24"/>
        </w:rPr>
        <w:t xml:space="preserve"> because they </w:t>
      </w:r>
      <w:r w:rsidR="003B2E02" w:rsidRPr="00D9786B">
        <w:rPr>
          <w:rFonts w:ascii="Calibri" w:hAnsi="Calibri" w:cs="Arial"/>
          <w:szCs w:val="24"/>
        </w:rPr>
        <w:t>were considered withdrawn (no longer a part of the panel) or inactive (temporarily not available to take surveys during the Wave 3</w:t>
      </w:r>
      <w:r w:rsidR="00732652">
        <w:rPr>
          <w:rFonts w:ascii="Calibri" w:hAnsi="Calibri" w:cs="Arial"/>
          <w:szCs w:val="24"/>
        </w:rPr>
        <w:t>7</w:t>
      </w:r>
      <w:r w:rsidR="003B2E02" w:rsidRPr="00D9786B">
        <w:rPr>
          <w:rFonts w:ascii="Calibri" w:hAnsi="Calibri" w:cs="Arial"/>
          <w:szCs w:val="24"/>
        </w:rPr>
        <w:t xml:space="preserve"> field dates)</w:t>
      </w:r>
      <w:r w:rsidRPr="00D9786B">
        <w:rPr>
          <w:rFonts w:ascii="Calibri" w:hAnsi="Calibri" w:cs="Arial"/>
          <w:szCs w:val="24"/>
        </w:rPr>
        <w:t xml:space="preserve">. </w:t>
      </w:r>
    </w:p>
    <w:p w14:paraId="586C2538" w14:textId="77777777" w:rsidR="00212CC7" w:rsidRPr="00D9786B" w:rsidRDefault="00212CC7" w:rsidP="006670DD">
      <w:pPr>
        <w:pStyle w:val="BodyofReport"/>
        <w:spacing w:line="288" w:lineRule="auto"/>
        <w:ind w:firstLine="0"/>
        <w:rPr>
          <w:rFonts w:ascii="Calibri" w:hAnsi="Calibri" w:cs="Arial"/>
          <w:szCs w:val="24"/>
        </w:rPr>
      </w:pPr>
    </w:p>
    <w:tbl>
      <w:tblPr>
        <w:tblW w:w="6698" w:type="dxa"/>
        <w:jc w:val="center"/>
        <w:tblLook w:val="04A0" w:firstRow="1" w:lastRow="0" w:firstColumn="1" w:lastColumn="0" w:noHBand="0" w:noVBand="1"/>
      </w:tblPr>
      <w:tblGrid>
        <w:gridCol w:w="2468"/>
        <w:gridCol w:w="502"/>
        <w:gridCol w:w="1634"/>
        <w:gridCol w:w="2094"/>
      </w:tblGrid>
      <w:tr w:rsidR="00D9786B" w:rsidRPr="00D9786B" w14:paraId="7CA31CEB" w14:textId="77777777" w:rsidTr="00221ECA">
        <w:trPr>
          <w:trHeight w:val="315"/>
          <w:jc w:val="center"/>
        </w:trPr>
        <w:tc>
          <w:tcPr>
            <w:tcW w:w="6698" w:type="dxa"/>
            <w:gridSpan w:val="4"/>
            <w:tcBorders>
              <w:top w:val="nil"/>
              <w:left w:val="nil"/>
              <w:right w:val="nil"/>
            </w:tcBorders>
            <w:shd w:val="clear" w:color="000000" w:fill="FFFFFF"/>
            <w:noWrap/>
            <w:vAlign w:val="center"/>
            <w:hideMark/>
          </w:tcPr>
          <w:p w14:paraId="47DCCCA1" w14:textId="022BE29B" w:rsidR="00212CC7" w:rsidRPr="00D9786B" w:rsidRDefault="00212CC7" w:rsidP="000F38A8">
            <w:pPr>
              <w:rPr>
                <w:rFonts w:ascii="Calibri" w:hAnsi="Calibri"/>
                <w:b/>
                <w:bCs/>
                <w:sz w:val="22"/>
                <w:szCs w:val="22"/>
              </w:rPr>
            </w:pPr>
            <w:r w:rsidRPr="00D9786B">
              <w:rPr>
                <w:rFonts w:ascii="Calibri" w:hAnsi="Calibri" w:cs="Arial"/>
                <w:b/>
                <w:bCs/>
                <w:sz w:val="22"/>
                <w:szCs w:val="22"/>
              </w:rPr>
              <w:t>Table 1.  Wave 3</w:t>
            </w:r>
            <w:r w:rsidR="000F38A8">
              <w:rPr>
                <w:rFonts w:ascii="Calibri" w:hAnsi="Calibri" w:cs="Arial"/>
                <w:b/>
                <w:bCs/>
                <w:sz w:val="22"/>
                <w:szCs w:val="22"/>
              </w:rPr>
              <w:t>7</w:t>
            </w:r>
            <w:r w:rsidRPr="00D9786B">
              <w:rPr>
                <w:rFonts w:ascii="Calibri" w:hAnsi="Calibri" w:cs="Arial"/>
                <w:b/>
                <w:bCs/>
                <w:sz w:val="22"/>
                <w:szCs w:val="22"/>
              </w:rPr>
              <w:t xml:space="preserve"> Panel Status</w:t>
            </w:r>
          </w:p>
        </w:tc>
      </w:tr>
      <w:tr w:rsidR="00D9786B" w:rsidRPr="00D9786B" w14:paraId="284B9CD4" w14:textId="77777777" w:rsidTr="003B2E02">
        <w:trPr>
          <w:gridAfter w:val="1"/>
          <w:wAfter w:w="2094" w:type="dxa"/>
          <w:trHeight w:val="315"/>
          <w:jc w:val="center"/>
        </w:trPr>
        <w:tc>
          <w:tcPr>
            <w:tcW w:w="2970" w:type="dxa"/>
            <w:gridSpan w:val="2"/>
            <w:tcBorders>
              <w:top w:val="nil"/>
              <w:left w:val="nil"/>
              <w:bottom w:val="single" w:sz="8" w:space="0" w:color="auto"/>
              <w:right w:val="nil"/>
            </w:tcBorders>
            <w:shd w:val="clear" w:color="000000" w:fill="D9D9D9"/>
            <w:noWrap/>
            <w:vAlign w:val="bottom"/>
            <w:hideMark/>
          </w:tcPr>
          <w:p w14:paraId="18995ACF" w14:textId="77777777" w:rsidR="00212CC7" w:rsidRPr="00D9786B" w:rsidRDefault="00212CC7" w:rsidP="006670DD">
            <w:pPr>
              <w:rPr>
                <w:rFonts w:ascii="Calibri" w:hAnsi="Calibri"/>
                <w:b/>
                <w:sz w:val="22"/>
                <w:szCs w:val="22"/>
              </w:rPr>
            </w:pPr>
            <w:r w:rsidRPr="00D9786B">
              <w:rPr>
                <w:rFonts w:ascii="Calibri" w:hAnsi="Calibri" w:cs="Arial"/>
                <w:b/>
                <w:sz w:val="22"/>
                <w:szCs w:val="22"/>
              </w:rPr>
              <w:t> Status</w:t>
            </w:r>
          </w:p>
        </w:tc>
        <w:tc>
          <w:tcPr>
            <w:tcW w:w="1634" w:type="dxa"/>
            <w:tcBorders>
              <w:top w:val="nil"/>
              <w:left w:val="nil"/>
              <w:bottom w:val="single" w:sz="8" w:space="0" w:color="auto"/>
              <w:right w:val="nil"/>
            </w:tcBorders>
            <w:shd w:val="clear" w:color="000000" w:fill="D9D9D9"/>
            <w:noWrap/>
            <w:vAlign w:val="bottom"/>
            <w:hideMark/>
          </w:tcPr>
          <w:p w14:paraId="4E3D7F5B" w14:textId="77777777" w:rsidR="00212CC7" w:rsidRPr="00D9786B" w:rsidRDefault="00212CC7" w:rsidP="006670DD">
            <w:pPr>
              <w:rPr>
                <w:rFonts w:ascii="Calibri" w:hAnsi="Calibri"/>
                <w:b/>
                <w:bCs/>
                <w:sz w:val="22"/>
                <w:szCs w:val="22"/>
              </w:rPr>
            </w:pPr>
            <w:r w:rsidRPr="00D9786B">
              <w:rPr>
                <w:rFonts w:ascii="Calibri" w:hAnsi="Calibri"/>
                <w:b/>
                <w:bCs/>
                <w:sz w:val="22"/>
                <w:szCs w:val="22"/>
              </w:rPr>
              <w:t>Count</w:t>
            </w:r>
          </w:p>
        </w:tc>
      </w:tr>
      <w:tr w:rsidR="00D9786B" w:rsidRPr="00D9786B" w14:paraId="3FEC32C7" w14:textId="77777777" w:rsidTr="003B2E02">
        <w:trPr>
          <w:gridAfter w:val="1"/>
          <w:wAfter w:w="2094" w:type="dxa"/>
          <w:trHeight w:val="300"/>
          <w:jc w:val="center"/>
        </w:trPr>
        <w:tc>
          <w:tcPr>
            <w:tcW w:w="2970" w:type="dxa"/>
            <w:gridSpan w:val="2"/>
            <w:tcBorders>
              <w:top w:val="nil"/>
              <w:left w:val="nil"/>
              <w:bottom w:val="nil"/>
              <w:right w:val="nil"/>
            </w:tcBorders>
            <w:shd w:val="clear" w:color="000000" w:fill="FFFFFF"/>
            <w:noWrap/>
            <w:vAlign w:val="bottom"/>
            <w:hideMark/>
          </w:tcPr>
          <w:p w14:paraId="77CC3187" w14:textId="77777777" w:rsidR="00212CC7" w:rsidRPr="00D9786B" w:rsidRDefault="00212CC7" w:rsidP="006670DD">
            <w:pPr>
              <w:rPr>
                <w:rFonts w:ascii="Calibri" w:hAnsi="Calibri"/>
                <w:sz w:val="22"/>
                <w:szCs w:val="22"/>
              </w:rPr>
            </w:pPr>
            <w:r w:rsidRPr="00D9786B">
              <w:rPr>
                <w:rFonts w:ascii="Calibri" w:hAnsi="Calibri" w:cs="Arial"/>
                <w:sz w:val="22"/>
                <w:szCs w:val="22"/>
              </w:rPr>
              <w:t>Members</w:t>
            </w:r>
          </w:p>
        </w:tc>
        <w:tc>
          <w:tcPr>
            <w:tcW w:w="1634" w:type="dxa"/>
            <w:tcBorders>
              <w:top w:val="nil"/>
              <w:left w:val="nil"/>
              <w:bottom w:val="nil"/>
              <w:right w:val="nil"/>
            </w:tcBorders>
            <w:shd w:val="clear" w:color="000000" w:fill="FFFFFF"/>
            <w:noWrap/>
            <w:vAlign w:val="bottom"/>
            <w:hideMark/>
          </w:tcPr>
          <w:p w14:paraId="6F94F0F1" w14:textId="77777777" w:rsidR="00212CC7" w:rsidRPr="00D9786B" w:rsidRDefault="00212CC7" w:rsidP="006670DD">
            <w:pPr>
              <w:rPr>
                <w:rFonts w:ascii="Calibri" w:hAnsi="Calibri"/>
                <w:sz w:val="22"/>
                <w:szCs w:val="22"/>
              </w:rPr>
            </w:pPr>
            <w:r w:rsidRPr="00D9786B">
              <w:rPr>
                <w:rFonts w:ascii="Calibri" w:hAnsi="Calibri"/>
                <w:sz w:val="22"/>
                <w:szCs w:val="22"/>
              </w:rPr>
              <w:t>9,942</w:t>
            </w:r>
          </w:p>
        </w:tc>
      </w:tr>
      <w:tr w:rsidR="00D9786B" w:rsidRPr="00D9786B" w14:paraId="1F922944" w14:textId="77777777" w:rsidTr="003B2E02">
        <w:trPr>
          <w:gridAfter w:val="1"/>
          <w:wAfter w:w="2094" w:type="dxa"/>
          <w:trHeight w:val="300"/>
          <w:jc w:val="center"/>
        </w:trPr>
        <w:tc>
          <w:tcPr>
            <w:tcW w:w="2970" w:type="dxa"/>
            <w:gridSpan w:val="2"/>
            <w:tcBorders>
              <w:top w:val="nil"/>
              <w:left w:val="nil"/>
              <w:bottom w:val="nil"/>
              <w:right w:val="nil"/>
            </w:tcBorders>
            <w:shd w:val="clear" w:color="000000" w:fill="FFFFFF"/>
            <w:noWrap/>
            <w:vAlign w:val="bottom"/>
            <w:hideMark/>
          </w:tcPr>
          <w:p w14:paraId="6364E56A" w14:textId="77777777" w:rsidR="00AD7062" w:rsidRPr="00D9786B" w:rsidRDefault="00AD7062" w:rsidP="006670DD">
            <w:pPr>
              <w:rPr>
                <w:rFonts w:ascii="Calibri" w:hAnsi="Calibri"/>
                <w:sz w:val="22"/>
                <w:szCs w:val="22"/>
              </w:rPr>
            </w:pPr>
            <w:r w:rsidRPr="00D9786B">
              <w:rPr>
                <w:rFonts w:ascii="Calibri" w:hAnsi="Calibri" w:cs="Arial"/>
                <w:sz w:val="22"/>
                <w:szCs w:val="22"/>
              </w:rPr>
              <w:t>Inactive</w:t>
            </w:r>
            <w:r w:rsidR="003B2E02" w:rsidRPr="00D9786B">
              <w:rPr>
                <w:rFonts w:ascii="Calibri" w:hAnsi="Calibri" w:cs="Arial"/>
                <w:sz w:val="22"/>
                <w:szCs w:val="22"/>
              </w:rPr>
              <w:t xml:space="preserve"> or Withdrawn</w:t>
            </w:r>
          </w:p>
        </w:tc>
        <w:tc>
          <w:tcPr>
            <w:tcW w:w="1634" w:type="dxa"/>
            <w:tcBorders>
              <w:top w:val="nil"/>
              <w:left w:val="nil"/>
              <w:bottom w:val="nil"/>
              <w:right w:val="nil"/>
            </w:tcBorders>
            <w:shd w:val="clear" w:color="000000" w:fill="FFFFFF"/>
            <w:noWrap/>
            <w:vAlign w:val="bottom"/>
            <w:hideMark/>
          </w:tcPr>
          <w:p w14:paraId="30C20DA4" w14:textId="60A0CD54" w:rsidR="00AD7062" w:rsidRPr="00D9786B" w:rsidRDefault="0039415A" w:rsidP="00732652">
            <w:pPr>
              <w:rPr>
                <w:rFonts w:ascii="Calibri" w:hAnsi="Calibri"/>
                <w:sz w:val="22"/>
                <w:szCs w:val="22"/>
              </w:rPr>
            </w:pPr>
            <w:r>
              <w:rPr>
                <w:rFonts w:ascii="Calibri" w:hAnsi="Calibri"/>
                <w:sz w:val="22"/>
                <w:szCs w:val="22"/>
              </w:rPr>
              <w:t>-4,1</w:t>
            </w:r>
            <w:r w:rsidR="00732652">
              <w:rPr>
                <w:rFonts w:ascii="Calibri" w:hAnsi="Calibri"/>
                <w:sz w:val="22"/>
                <w:szCs w:val="22"/>
              </w:rPr>
              <w:t>31</w:t>
            </w:r>
          </w:p>
        </w:tc>
      </w:tr>
      <w:tr w:rsidR="00D9786B" w:rsidRPr="00D9786B" w14:paraId="4D907B65" w14:textId="77777777" w:rsidTr="003B2E02">
        <w:trPr>
          <w:gridAfter w:val="1"/>
          <w:wAfter w:w="2094" w:type="dxa"/>
          <w:trHeight w:val="300"/>
          <w:jc w:val="center"/>
        </w:trPr>
        <w:tc>
          <w:tcPr>
            <w:tcW w:w="2970" w:type="dxa"/>
            <w:gridSpan w:val="2"/>
            <w:tcBorders>
              <w:top w:val="nil"/>
              <w:left w:val="nil"/>
              <w:right w:val="nil"/>
            </w:tcBorders>
            <w:shd w:val="clear" w:color="000000" w:fill="FFFFFF"/>
            <w:noWrap/>
            <w:vAlign w:val="bottom"/>
            <w:hideMark/>
          </w:tcPr>
          <w:p w14:paraId="4545E3A1" w14:textId="77777777" w:rsidR="00212CC7" w:rsidRPr="00D9786B" w:rsidRDefault="003B2E02" w:rsidP="006670DD">
            <w:pPr>
              <w:rPr>
                <w:rFonts w:ascii="Calibri" w:hAnsi="Calibri"/>
                <w:sz w:val="22"/>
                <w:szCs w:val="22"/>
              </w:rPr>
            </w:pPr>
            <w:r w:rsidRPr="00D9786B">
              <w:rPr>
                <w:rFonts w:ascii="Calibri" w:hAnsi="Calibri" w:cs="Arial"/>
                <w:sz w:val="22"/>
                <w:szCs w:val="22"/>
              </w:rPr>
              <w:t>Not included in GfK transition</w:t>
            </w:r>
          </w:p>
        </w:tc>
        <w:tc>
          <w:tcPr>
            <w:tcW w:w="1634" w:type="dxa"/>
            <w:tcBorders>
              <w:top w:val="nil"/>
              <w:left w:val="nil"/>
              <w:right w:val="nil"/>
            </w:tcBorders>
            <w:shd w:val="clear" w:color="000000" w:fill="FFFFFF"/>
            <w:noWrap/>
            <w:vAlign w:val="bottom"/>
            <w:hideMark/>
          </w:tcPr>
          <w:p w14:paraId="253A6DBC" w14:textId="77777777" w:rsidR="00212CC7" w:rsidRPr="00D9786B" w:rsidRDefault="00212CC7" w:rsidP="006670DD">
            <w:pPr>
              <w:rPr>
                <w:rFonts w:ascii="Calibri" w:hAnsi="Calibri"/>
                <w:sz w:val="22"/>
                <w:szCs w:val="22"/>
              </w:rPr>
            </w:pPr>
            <w:r w:rsidRPr="00D9786B">
              <w:rPr>
                <w:rFonts w:ascii="Calibri" w:hAnsi="Calibri"/>
                <w:sz w:val="22"/>
                <w:szCs w:val="22"/>
              </w:rPr>
              <w:t xml:space="preserve">   -</w:t>
            </w:r>
            <w:r w:rsidR="00AD7062" w:rsidRPr="00D9786B">
              <w:rPr>
                <w:rFonts w:ascii="Calibri" w:hAnsi="Calibri"/>
                <w:sz w:val="22"/>
                <w:szCs w:val="22"/>
              </w:rPr>
              <w:t>336</w:t>
            </w:r>
          </w:p>
        </w:tc>
      </w:tr>
      <w:tr w:rsidR="00D9786B" w:rsidRPr="00D9786B" w14:paraId="7EFB3E90" w14:textId="77777777" w:rsidTr="003B2E02">
        <w:trPr>
          <w:gridAfter w:val="1"/>
          <w:wAfter w:w="2094" w:type="dxa"/>
          <w:trHeight w:val="300"/>
          <w:jc w:val="center"/>
        </w:trPr>
        <w:tc>
          <w:tcPr>
            <w:tcW w:w="2970" w:type="dxa"/>
            <w:gridSpan w:val="2"/>
            <w:tcBorders>
              <w:top w:val="single" w:sz="4" w:space="0" w:color="auto"/>
              <w:left w:val="nil"/>
              <w:bottom w:val="nil"/>
              <w:right w:val="nil"/>
            </w:tcBorders>
            <w:shd w:val="clear" w:color="000000" w:fill="FFFFFF"/>
            <w:noWrap/>
            <w:vAlign w:val="bottom"/>
            <w:hideMark/>
          </w:tcPr>
          <w:p w14:paraId="3ADAB113" w14:textId="04FC5877" w:rsidR="00212CC7" w:rsidRPr="00D9786B" w:rsidRDefault="00212CC7" w:rsidP="000F38A8">
            <w:pPr>
              <w:rPr>
                <w:rFonts w:ascii="Calibri" w:hAnsi="Calibri"/>
                <w:sz w:val="22"/>
                <w:szCs w:val="22"/>
              </w:rPr>
            </w:pPr>
            <w:r w:rsidRPr="00D9786B">
              <w:rPr>
                <w:rFonts w:ascii="Calibri" w:hAnsi="Calibri" w:cs="Arial"/>
                <w:b/>
                <w:sz w:val="22"/>
                <w:szCs w:val="22"/>
              </w:rPr>
              <w:t>Sampled for Wave 3</w:t>
            </w:r>
            <w:r w:rsidR="000F38A8">
              <w:rPr>
                <w:rFonts w:ascii="Calibri" w:hAnsi="Calibri" w:cs="Arial"/>
                <w:b/>
                <w:sz w:val="22"/>
                <w:szCs w:val="22"/>
              </w:rPr>
              <w:t>7</w:t>
            </w:r>
          </w:p>
        </w:tc>
        <w:tc>
          <w:tcPr>
            <w:tcW w:w="1634" w:type="dxa"/>
            <w:tcBorders>
              <w:top w:val="single" w:sz="4" w:space="0" w:color="auto"/>
              <w:left w:val="nil"/>
              <w:bottom w:val="nil"/>
              <w:right w:val="nil"/>
            </w:tcBorders>
            <w:shd w:val="clear" w:color="000000" w:fill="FFFFFF"/>
            <w:noWrap/>
            <w:vAlign w:val="bottom"/>
            <w:hideMark/>
          </w:tcPr>
          <w:p w14:paraId="72C80881" w14:textId="650DA0C6" w:rsidR="00212CC7" w:rsidRPr="00D9786B" w:rsidRDefault="00212CC7" w:rsidP="00732652">
            <w:pPr>
              <w:rPr>
                <w:rFonts w:ascii="Calibri" w:hAnsi="Calibri"/>
                <w:sz w:val="22"/>
                <w:szCs w:val="22"/>
              </w:rPr>
            </w:pPr>
            <w:r w:rsidRPr="00D9786B">
              <w:rPr>
                <w:rFonts w:ascii="Calibri" w:hAnsi="Calibri"/>
                <w:b/>
                <w:sz w:val="22"/>
                <w:szCs w:val="22"/>
              </w:rPr>
              <w:t xml:space="preserve"> 5,</w:t>
            </w:r>
            <w:r w:rsidR="00B87950">
              <w:rPr>
                <w:rFonts w:ascii="Calibri" w:hAnsi="Calibri"/>
                <w:b/>
                <w:sz w:val="22"/>
                <w:szCs w:val="22"/>
              </w:rPr>
              <w:t>4</w:t>
            </w:r>
            <w:r w:rsidR="00732652">
              <w:rPr>
                <w:rFonts w:ascii="Calibri" w:hAnsi="Calibri"/>
                <w:b/>
                <w:sz w:val="22"/>
                <w:szCs w:val="22"/>
              </w:rPr>
              <w:t>75</w:t>
            </w:r>
          </w:p>
        </w:tc>
      </w:tr>
      <w:tr w:rsidR="00D9786B" w:rsidRPr="00D9786B" w14:paraId="6A0D42BF" w14:textId="77777777" w:rsidTr="00221ECA">
        <w:trPr>
          <w:gridAfter w:val="1"/>
          <w:wAfter w:w="2094" w:type="dxa"/>
          <w:trHeight w:val="300"/>
          <w:jc w:val="center"/>
        </w:trPr>
        <w:tc>
          <w:tcPr>
            <w:tcW w:w="2468" w:type="dxa"/>
            <w:tcBorders>
              <w:top w:val="single" w:sz="4" w:space="0" w:color="auto"/>
              <w:left w:val="nil"/>
              <w:bottom w:val="nil"/>
              <w:right w:val="nil"/>
            </w:tcBorders>
            <w:shd w:val="clear" w:color="000000" w:fill="FFFFFF"/>
            <w:noWrap/>
            <w:vAlign w:val="bottom"/>
          </w:tcPr>
          <w:p w14:paraId="079C0457" w14:textId="77777777" w:rsidR="00212CC7" w:rsidRPr="00D9786B" w:rsidRDefault="00212CC7" w:rsidP="006670DD">
            <w:pPr>
              <w:rPr>
                <w:rFonts w:ascii="Calibri" w:hAnsi="Calibri" w:cs="Arial"/>
                <w:b/>
                <w:sz w:val="22"/>
                <w:szCs w:val="22"/>
              </w:rPr>
            </w:pPr>
          </w:p>
        </w:tc>
        <w:tc>
          <w:tcPr>
            <w:tcW w:w="2136" w:type="dxa"/>
            <w:gridSpan w:val="2"/>
            <w:tcBorders>
              <w:top w:val="single" w:sz="4" w:space="0" w:color="auto"/>
              <w:left w:val="nil"/>
              <w:bottom w:val="nil"/>
              <w:right w:val="nil"/>
            </w:tcBorders>
            <w:shd w:val="clear" w:color="000000" w:fill="FFFFFF"/>
            <w:noWrap/>
            <w:vAlign w:val="bottom"/>
          </w:tcPr>
          <w:p w14:paraId="075F31FC" w14:textId="77777777" w:rsidR="00212CC7" w:rsidRPr="00D9786B" w:rsidRDefault="00212CC7" w:rsidP="006670DD">
            <w:pPr>
              <w:rPr>
                <w:rFonts w:ascii="Calibri" w:hAnsi="Calibri"/>
                <w:b/>
                <w:sz w:val="22"/>
                <w:szCs w:val="22"/>
              </w:rPr>
            </w:pPr>
          </w:p>
        </w:tc>
      </w:tr>
    </w:tbl>
    <w:p w14:paraId="19C68E0D" w14:textId="77777777" w:rsidR="009B550B" w:rsidRPr="00D9786B" w:rsidRDefault="009B550B" w:rsidP="006670DD">
      <w:pPr>
        <w:pStyle w:val="BodyText"/>
        <w:ind w:left="360"/>
        <w:jc w:val="left"/>
        <w:rPr>
          <w:szCs w:val="24"/>
        </w:rPr>
      </w:pPr>
    </w:p>
    <w:p w14:paraId="048BCA6F" w14:textId="77777777" w:rsidR="00175BC1" w:rsidRPr="00D9786B" w:rsidRDefault="00212CC7" w:rsidP="00E422F3">
      <w:pPr>
        <w:pStyle w:val="Heading1"/>
        <w:rPr>
          <w:color w:val="auto"/>
        </w:rPr>
      </w:pPr>
      <w:bookmarkStart w:id="22" w:name="_Toc15999917"/>
      <w:r w:rsidRPr="00D9786B">
        <w:rPr>
          <w:color w:val="auto"/>
        </w:rPr>
        <w:t>Questionnaire Development and Testing</w:t>
      </w:r>
      <w:bookmarkEnd w:id="22"/>
    </w:p>
    <w:p w14:paraId="01E1BA5A" w14:textId="22CB0584"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The questionnaire was developed by the Pew Research Center in consultation with </w:t>
      </w:r>
      <w:r w:rsidR="00C540FD" w:rsidRPr="00D9786B">
        <w:rPr>
          <w:rFonts w:ascii="Calibri" w:hAnsi="Calibri" w:cs="Arial"/>
          <w:szCs w:val="24"/>
        </w:rPr>
        <w:t>GfK</w:t>
      </w:r>
      <w:r w:rsidRPr="00D9786B">
        <w:rPr>
          <w:rFonts w:ascii="Calibri" w:hAnsi="Calibri" w:cs="Arial"/>
          <w:szCs w:val="24"/>
        </w:rPr>
        <w:t xml:space="preserve">. </w:t>
      </w:r>
      <w:r w:rsidR="006C19AF" w:rsidRPr="00D9786B">
        <w:rPr>
          <w:rFonts w:ascii="Calibri" w:hAnsi="Calibri" w:cs="Arial"/>
          <w:szCs w:val="24"/>
        </w:rPr>
        <w:t>T</w:t>
      </w:r>
      <w:r w:rsidR="00540F82" w:rsidRPr="00D9786B">
        <w:rPr>
          <w:rFonts w:ascii="Calibri" w:hAnsi="Calibri" w:cs="Arial"/>
          <w:szCs w:val="24"/>
        </w:rPr>
        <w:t>he W</w:t>
      </w:r>
      <w:r w:rsidRPr="00D9786B">
        <w:rPr>
          <w:rFonts w:ascii="Calibri" w:hAnsi="Calibri" w:cs="Arial"/>
          <w:szCs w:val="24"/>
        </w:rPr>
        <w:t xml:space="preserve">eb program was rigorously tested </w:t>
      </w:r>
      <w:r w:rsidR="006C19AF" w:rsidRPr="00D9786B">
        <w:rPr>
          <w:rFonts w:ascii="Calibri" w:hAnsi="Calibri" w:cs="Arial"/>
          <w:szCs w:val="24"/>
        </w:rPr>
        <w:t xml:space="preserve">on both PC and mobile devices </w:t>
      </w:r>
      <w:r w:rsidRPr="00D9786B">
        <w:rPr>
          <w:rFonts w:ascii="Calibri" w:hAnsi="Calibri" w:cs="Arial"/>
          <w:szCs w:val="24"/>
        </w:rPr>
        <w:t xml:space="preserve">by the </w:t>
      </w:r>
      <w:r w:rsidR="00C540FD" w:rsidRPr="00D9786B">
        <w:rPr>
          <w:rFonts w:ascii="Calibri" w:hAnsi="Calibri" w:cs="Arial"/>
          <w:szCs w:val="24"/>
        </w:rPr>
        <w:t>GfK</w:t>
      </w:r>
      <w:r w:rsidRPr="00D9786B">
        <w:rPr>
          <w:rFonts w:ascii="Calibri" w:hAnsi="Calibri" w:cs="Arial"/>
          <w:szCs w:val="24"/>
        </w:rPr>
        <w:t xml:space="preserve"> project management team and </w:t>
      </w:r>
      <w:r w:rsidR="00E238A2" w:rsidRPr="00D9786B">
        <w:rPr>
          <w:rFonts w:ascii="Calibri" w:hAnsi="Calibri" w:cs="Arial"/>
          <w:szCs w:val="24"/>
        </w:rPr>
        <w:t>Pew Research Center</w:t>
      </w:r>
      <w:r w:rsidRPr="00D9786B">
        <w:rPr>
          <w:rFonts w:ascii="Calibri" w:hAnsi="Calibri" w:cs="Arial"/>
          <w:szCs w:val="24"/>
        </w:rPr>
        <w:t xml:space="preserve"> researchers</w:t>
      </w:r>
      <w:r w:rsidR="00C540FD" w:rsidRPr="00D9786B">
        <w:rPr>
          <w:rFonts w:ascii="Calibri" w:hAnsi="Calibri" w:cs="Arial"/>
          <w:szCs w:val="24"/>
        </w:rPr>
        <w:t xml:space="preserve">. </w:t>
      </w:r>
      <w:r w:rsidR="006C19AF" w:rsidRPr="00D9786B">
        <w:rPr>
          <w:rFonts w:ascii="Calibri" w:hAnsi="Calibri" w:cs="Arial"/>
          <w:szCs w:val="24"/>
        </w:rPr>
        <w:t>The GfK project management team also populated t</w:t>
      </w:r>
      <w:r w:rsidRPr="00D9786B">
        <w:rPr>
          <w:rFonts w:ascii="Calibri" w:hAnsi="Calibri" w:cs="Arial"/>
          <w:szCs w:val="24"/>
        </w:rPr>
        <w:t xml:space="preserve">est data </w:t>
      </w:r>
      <w:r w:rsidR="006C19AF" w:rsidRPr="00D9786B">
        <w:rPr>
          <w:rFonts w:ascii="Calibri" w:hAnsi="Calibri" w:cs="Arial"/>
          <w:szCs w:val="24"/>
        </w:rPr>
        <w:t xml:space="preserve">which was </w:t>
      </w:r>
      <w:r w:rsidRPr="00D9786B">
        <w:rPr>
          <w:rFonts w:ascii="Calibri" w:hAnsi="Calibri" w:cs="Arial"/>
          <w:szCs w:val="24"/>
        </w:rPr>
        <w:t xml:space="preserve">analyzed </w:t>
      </w:r>
      <w:r w:rsidR="006C19AF" w:rsidRPr="00D9786B">
        <w:rPr>
          <w:rFonts w:ascii="Calibri" w:hAnsi="Calibri" w:cs="Arial"/>
          <w:szCs w:val="24"/>
        </w:rPr>
        <w:t>in SPSS to ensure the logic and randomizations were working as intended before launching the survey</w:t>
      </w:r>
      <w:r w:rsidRPr="00D9786B">
        <w:rPr>
          <w:rFonts w:ascii="Calibri" w:hAnsi="Calibri" w:cs="Arial"/>
          <w:szCs w:val="24"/>
        </w:rPr>
        <w:t xml:space="preserve">. </w:t>
      </w:r>
      <w:r w:rsidR="002D32E6" w:rsidRPr="00D9786B">
        <w:rPr>
          <w:rFonts w:ascii="Calibri" w:hAnsi="Calibri" w:cs="Arial"/>
          <w:szCs w:val="24"/>
        </w:rPr>
        <w:t xml:space="preserve">The </w:t>
      </w:r>
      <w:r w:rsidRPr="00D9786B">
        <w:rPr>
          <w:rFonts w:ascii="Calibri" w:hAnsi="Calibri" w:cs="Arial"/>
          <w:szCs w:val="24"/>
        </w:rPr>
        <w:t xml:space="preserve">Pew Research Center has a copy of the final instruments in English and Spanish. </w:t>
      </w:r>
    </w:p>
    <w:p w14:paraId="4BB6C0BF" w14:textId="77777777" w:rsidR="00EB48B7" w:rsidRPr="00D9786B" w:rsidRDefault="00EB48B7" w:rsidP="006670DD">
      <w:pPr>
        <w:pStyle w:val="BodyText"/>
        <w:jc w:val="left"/>
        <w:rPr>
          <w:szCs w:val="24"/>
        </w:rPr>
      </w:pPr>
    </w:p>
    <w:p w14:paraId="3D0D461E" w14:textId="1069A587" w:rsidR="003E51B1" w:rsidRPr="00D9786B" w:rsidRDefault="00212CC7" w:rsidP="00E422F3">
      <w:pPr>
        <w:pStyle w:val="Heading1"/>
        <w:rPr>
          <w:color w:val="auto"/>
        </w:rPr>
      </w:pPr>
      <w:bookmarkStart w:id="23" w:name="_Toc15999918"/>
      <w:r w:rsidRPr="00D9786B">
        <w:rPr>
          <w:color w:val="auto"/>
        </w:rPr>
        <w:t>Data Collection Protocol for Wave 3</w:t>
      </w:r>
      <w:r w:rsidR="00732652">
        <w:rPr>
          <w:color w:val="auto"/>
        </w:rPr>
        <w:t>7</w:t>
      </w:r>
      <w:bookmarkEnd w:id="23"/>
    </w:p>
    <w:p w14:paraId="4147B880" w14:textId="77837880"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Currently all ATP panelists have been recruited from three large (n=10,013, n=6,004 and n=3,905)</w:t>
      </w:r>
      <w:r w:rsidR="002D32E6" w:rsidRPr="00D9786B">
        <w:rPr>
          <w:rFonts w:ascii="Calibri" w:hAnsi="Calibri" w:cs="Arial"/>
          <w:szCs w:val="24"/>
        </w:rPr>
        <w:t>,</w:t>
      </w:r>
      <w:r w:rsidRPr="00D9786B">
        <w:rPr>
          <w:rFonts w:ascii="Calibri" w:hAnsi="Calibri" w:cs="Arial"/>
          <w:szCs w:val="24"/>
        </w:rPr>
        <w:t xml:space="preserve"> national</w:t>
      </w:r>
      <w:r w:rsidR="002D32E6" w:rsidRPr="00D9786B">
        <w:rPr>
          <w:rFonts w:ascii="Calibri" w:hAnsi="Calibri" w:cs="Arial"/>
          <w:szCs w:val="24"/>
        </w:rPr>
        <w:t>,</w:t>
      </w:r>
      <w:r w:rsidRPr="00D9786B">
        <w:rPr>
          <w:rFonts w:ascii="Calibri" w:hAnsi="Calibri" w:cs="Arial"/>
          <w:szCs w:val="24"/>
        </w:rPr>
        <w:t xml:space="preserve"> overlapping</w:t>
      </w:r>
      <w:r w:rsidR="002D32E6" w:rsidRPr="00D9786B">
        <w:rPr>
          <w:rFonts w:ascii="Calibri" w:hAnsi="Calibri" w:cs="Arial"/>
          <w:szCs w:val="24"/>
        </w:rPr>
        <w:t>,</w:t>
      </w:r>
      <w:r w:rsidRPr="00D9786B">
        <w:rPr>
          <w:rFonts w:ascii="Calibri" w:hAnsi="Calibri" w:cs="Arial"/>
          <w:szCs w:val="24"/>
        </w:rPr>
        <w:t xml:space="preserve"> dual</w:t>
      </w:r>
      <w:r w:rsidR="002D32E6" w:rsidRPr="00D9786B">
        <w:rPr>
          <w:rFonts w:ascii="Calibri" w:hAnsi="Calibri" w:cs="Arial"/>
          <w:szCs w:val="24"/>
        </w:rPr>
        <w:t>-</w:t>
      </w:r>
      <w:r w:rsidRPr="00D9786B">
        <w:rPr>
          <w:rFonts w:ascii="Calibri" w:hAnsi="Calibri" w:cs="Arial"/>
          <w:szCs w:val="24"/>
        </w:rPr>
        <w:t>frame landline and cellphone random</w:t>
      </w:r>
      <w:r w:rsidR="002D32E6" w:rsidRPr="00D9786B">
        <w:rPr>
          <w:rFonts w:ascii="Calibri" w:hAnsi="Calibri" w:cs="Arial"/>
          <w:szCs w:val="24"/>
        </w:rPr>
        <w:t>-</w:t>
      </w:r>
      <w:r w:rsidRPr="00D9786B">
        <w:rPr>
          <w:rFonts w:ascii="Calibri" w:hAnsi="Calibri" w:cs="Arial"/>
          <w:szCs w:val="24"/>
        </w:rPr>
        <w:t>digit</w:t>
      </w:r>
      <w:r w:rsidR="002D32E6" w:rsidRPr="00D9786B">
        <w:rPr>
          <w:rFonts w:ascii="Calibri" w:hAnsi="Calibri" w:cs="Arial"/>
          <w:szCs w:val="24"/>
        </w:rPr>
        <w:t>-</w:t>
      </w:r>
      <w:r w:rsidRPr="00D9786B">
        <w:rPr>
          <w:rFonts w:ascii="Calibri" w:hAnsi="Calibri" w:cs="Arial"/>
          <w:szCs w:val="24"/>
        </w:rPr>
        <w:t xml:space="preserve">dial (RDD) </w:t>
      </w:r>
      <w:r w:rsidRPr="00D9786B">
        <w:rPr>
          <w:rFonts w:ascii="Calibri" w:hAnsi="Calibri" w:cs="Arial"/>
          <w:szCs w:val="24"/>
        </w:rPr>
        <w:lastRenderedPageBreak/>
        <w:t xml:space="preserve">surveys conducted for the Pew Research Center. At the end of each RDD survey, respondents were invited to join the panel. The first RDD survey was conducted from January 23 to March 16, 2014, the second RDD survey was conducted from August 27 to October 4, 2015, and the third RDD survey was conducted from April 25 to June 4, 2017, all in English and Spanish. Sample for the RDD surveys was obtained from SSI.  </w:t>
      </w:r>
      <w:r w:rsidR="00045285" w:rsidRPr="00D9786B">
        <w:rPr>
          <w:rFonts w:ascii="Calibri" w:hAnsi="Calibri" w:cs="Arial"/>
          <w:szCs w:val="24"/>
        </w:rPr>
        <w:t xml:space="preserve">(See </w:t>
      </w:r>
      <w:r w:rsidRPr="00D9786B">
        <w:rPr>
          <w:rFonts w:ascii="Calibri" w:hAnsi="Calibri" w:cs="Arial"/>
          <w:szCs w:val="24"/>
        </w:rPr>
        <w:t>the Pew Research Center Political Typology/Polarization Survey Methodology Report, 2015 Pew Governance Survey Methodology Report, and 2017 Pew American Trends Panel Refresh Survey Methodology Report for additional information on the sample design for the RDD surveys.</w:t>
      </w:r>
      <w:r w:rsidR="00045285" w:rsidRPr="00D9786B">
        <w:rPr>
          <w:rFonts w:ascii="Calibri" w:hAnsi="Calibri" w:cs="Arial"/>
          <w:szCs w:val="24"/>
        </w:rPr>
        <w:t>)</w:t>
      </w:r>
    </w:p>
    <w:p w14:paraId="777DEAE7" w14:textId="77777777" w:rsidR="00212CC7" w:rsidRPr="00D9786B" w:rsidRDefault="00212CC7" w:rsidP="006670DD">
      <w:pPr>
        <w:pStyle w:val="BodyofReport"/>
        <w:spacing w:line="288" w:lineRule="auto"/>
        <w:ind w:firstLine="0"/>
        <w:rPr>
          <w:rFonts w:ascii="Calibri" w:hAnsi="Calibri" w:cs="Arial"/>
          <w:szCs w:val="24"/>
        </w:rPr>
      </w:pPr>
    </w:p>
    <w:p w14:paraId="34A9890B" w14:textId="00366086"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The first </w:t>
      </w:r>
      <w:r w:rsidR="00045285" w:rsidRPr="00D9786B">
        <w:rPr>
          <w:rFonts w:ascii="Calibri" w:hAnsi="Calibri" w:cs="Arial"/>
          <w:szCs w:val="24"/>
        </w:rPr>
        <w:t xml:space="preserve">20 </w:t>
      </w:r>
      <w:r w:rsidRPr="00D9786B">
        <w:rPr>
          <w:rFonts w:ascii="Calibri" w:hAnsi="Calibri" w:cs="Arial"/>
          <w:szCs w:val="24"/>
        </w:rPr>
        <w:t>waves of the ATP featured a simultaneous mixed-mode design, in which panelists</w:t>
      </w:r>
      <w:r w:rsidRPr="00D9786B">
        <w:rPr>
          <w:rFonts w:ascii="Calibri" w:hAnsi="Calibri" w:cs="Arial"/>
        </w:rPr>
        <w:t xml:space="preserve"> who used</w:t>
      </w:r>
      <w:r w:rsidR="00540F82" w:rsidRPr="00D9786B">
        <w:rPr>
          <w:rFonts w:ascii="Calibri" w:hAnsi="Calibri" w:cs="Arial"/>
        </w:rPr>
        <w:t xml:space="preserve"> the I</w:t>
      </w:r>
      <w:r w:rsidRPr="00D9786B">
        <w:rPr>
          <w:rFonts w:ascii="Calibri" w:hAnsi="Calibri" w:cs="Arial"/>
        </w:rPr>
        <w:t>nternet and provided an email address participated via self-administered Web survey,</w:t>
      </w:r>
      <w:r w:rsidR="00540F82" w:rsidRPr="00D9786B">
        <w:rPr>
          <w:rFonts w:ascii="Calibri" w:hAnsi="Calibri" w:cs="Arial"/>
        </w:rPr>
        <w:t xml:space="preserve"> and adults who </w:t>
      </w:r>
      <w:r w:rsidR="00045285" w:rsidRPr="00D9786B">
        <w:rPr>
          <w:rFonts w:ascii="Calibri" w:hAnsi="Calibri" w:cs="Arial"/>
        </w:rPr>
        <w:t>did</w:t>
      </w:r>
      <w:r w:rsidR="00540F82" w:rsidRPr="00D9786B">
        <w:rPr>
          <w:rFonts w:ascii="Calibri" w:hAnsi="Calibri" w:cs="Arial"/>
        </w:rPr>
        <w:t xml:space="preserve"> not use the I</w:t>
      </w:r>
      <w:r w:rsidRPr="00D9786B">
        <w:rPr>
          <w:rFonts w:ascii="Calibri" w:hAnsi="Calibri" w:cs="Arial"/>
        </w:rPr>
        <w:t xml:space="preserve">nternet (or </w:t>
      </w:r>
      <w:r w:rsidR="00045285" w:rsidRPr="00D9786B">
        <w:rPr>
          <w:rFonts w:ascii="Calibri" w:hAnsi="Calibri" w:cs="Arial"/>
        </w:rPr>
        <w:t>did</w:t>
      </w:r>
      <w:r w:rsidRPr="00D9786B">
        <w:rPr>
          <w:rFonts w:ascii="Calibri" w:hAnsi="Calibri" w:cs="Arial"/>
        </w:rPr>
        <w:t xml:space="preserve"> but did not provide an email address) participated via a mail survey (Waves 3-4 and 6-20) or computer</w:t>
      </w:r>
      <w:r w:rsidR="00045285" w:rsidRPr="00D9786B">
        <w:rPr>
          <w:rFonts w:ascii="Calibri" w:hAnsi="Calibri" w:cs="Arial"/>
        </w:rPr>
        <w:t>-</w:t>
      </w:r>
      <w:r w:rsidRPr="00D9786B">
        <w:rPr>
          <w:rFonts w:ascii="Calibri" w:hAnsi="Calibri" w:cs="Arial"/>
        </w:rPr>
        <w:t>assisted telephone interviewing (CATI, Waves 1 and 5 only)</w:t>
      </w:r>
      <w:r w:rsidRPr="00D9786B">
        <w:rPr>
          <w:rFonts w:ascii="Calibri" w:hAnsi="Calibri" w:cs="Arial"/>
          <w:sz w:val="20"/>
        </w:rPr>
        <w:t xml:space="preserve">. </w:t>
      </w:r>
      <w:r w:rsidRPr="00D9786B">
        <w:rPr>
          <w:rFonts w:ascii="Calibri" w:hAnsi="Calibri" w:cs="Arial"/>
          <w:szCs w:val="24"/>
        </w:rPr>
        <w:t xml:space="preserve">Wave 18 was the first wave where a subset of the non-Internet panelists was converted to Web mode. The conversion process involved calling all active mail mode respondents (n=616) </w:t>
      </w:r>
      <w:r w:rsidR="00540F82" w:rsidRPr="00D9786B">
        <w:rPr>
          <w:rFonts w:ascii="Calibri" w:hAnsi="Calibri" w:cs="Arial"/>
          <w:szCs w:val="24"/>
        </w:rPr>
        <w:t>and asking them to report their I</w:t>
      </w:r>
      <w:r w:rsidRPr="00D9786B">
        <w:rPr>
          <w:rFonts w:ascii="Calibri" w:hAnsi="Calibri" w:cs="Arial"/>
          <w:szCs w:val="24"/>
        </w:rPr>
        <w:t>nternet and device status and then asking them to convert to Web.  Those who already had the means for taking Web surveys were simply asked to convert.  Those without the means for taking</w:t>
      </w:r>
      <w:r w:rsidR="00540F82" w:rsidRPr="00D9786B">
        <w:rPr>
          <w:rFonts w:ascii="Calibri" w:hAnsi="Calibri" w:cs="Arial"/>
          <w:szCs w:val="24"/>
        </w:rPr>
        <w:t xml:space="preserve"> Web surveys (no device and/or I</w:t>
      </w:r>
      <w:r w:rsidRPr="00D9786B">
        <w:rPr>
          <w:rFonts w:ascii="Calibri" w:hAnsi="Calibri" w:cs="Arial"/>
          <w:szCs w:val="24"/>
        </w:rPr>
        <w:t>nternet access) were offered an Internet-connected tablet computer at no cost to the panelist.  Tablets were shipped to the panelists who accepted</w:t>
      </w:r>
      <w:r w:rsidR="00045285" w:rsidRPr="00D9786B">
        <w:rPr>
          <w:rFonts w:ascii="Calibri" w:hAnsi="Calibri" w:cs="Arial"/>
          <w:szCs w:val="24"/>
        </w:rPr>
        <w:t>,</w:t>
      </w:r>
      <w:r w:rsidRPr="00D9786B">
        <w:rPr>
          <w:rFonts w:ascii="Calibri" w:hAnsi="Calibri" w:cs="Arial"/>
          <w:szCs w:val="24"/>
        </w:rPr>
        <w:t xml:space="preserve"> and they were given a follow-up call to ensure they understood how to use the tablet to access the </w:t>
      </w:r>
      <w:r w:rsidR="00045285" w:rsidRPr="00D9786B">
        <w:rPr>
          <w:rFonts w:ascii="Calibri" w:hAnsi="Calibri" w:cs="Arial"/>
          <w:szCs w:val="24"/>
        </w:rPr>
        <w:t xml:space="preserve">ATP </w:t>
      </w:r>
      <w:r w:rsidRPr="00D9786B">
        <w:rPr>
          <w:rFonts w:ascii="Calibri" w:hAnsi="Calibri" w:cs="Arial"/>
          <w:szCs w:val="24"/>
        </w:rPr>
        <w:t xml:space="preserve">surveys through a pre-installed Mobile Panel Application.  </w:t>
      </w:r>
    </w:p>
    <w:p w14:paraId="66FB3ED7" w14:textId="77777777" w:rsidR="00212CC7" w:rsidRPr="00D9786B" w:rsidRDefault="00212CC7" w:rsidP="006670DD">
      <w:pPr>
        <w:pStyle w:val="BodyofReport"/>
        <w:spacing w:line="288" w:lineRule="auto"/>
        <w:ind w:firstLine="0"/>
        <w:rPr>
          <w:rFonts w:ascii="Calibri" w:hAnsi="Calibri" w:cs="Arial"/>
          <w:szCs w:val="24"/>
        </w:rPr>
      </w:pPr>
    </w:p>
    <w:p w14:paraId="4FA6A1C2" w14:textId="77777777"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Wave 21 was the first wave conducted only in Web mode. However, the conversion effort was ongoing through Wave 26. By Wave 26, 238 of 616 (39%) mail panelists had converted to web. Of these, 197 received tablets and 41 made the mode switch using their own devices.  </w:t>
      </w:r>
    </w:p>
    <w:p w14:paraId="46987FA5" w14:textId="77777777" w:rsidR="00212CC7" w:rsidRPr="00D9786B" w:rsidRDefault="00212CC7" w:rsidP="006670DD">
      <w:pPr>
        <w:pStyle w:val="BodyofReport"/>
        <w:spacing w:line="288" w:lineRule="auto"/>
        <w:ind w:firstLine="0"/>
        <w:rPr>
          <w:rFonts w:ascii="Calibri" w:hAnsi="Calibri" w:cs="Arial"/>
          <w:sz w:val="20"/>
        </w:rPr>
      </w:pPr>
    </w:p>
    <w:p w14:paraId="6365B38F" w14:textId="226C323A" w:rsidR="00BC56F8" w:rsidRPr="00D9786B" w:rsidRDefault="00E9115A" w:rsidP="006670DD">
      <w:pPr>
        <w:pStyle w:val="BodyofReport"/>
        <w:spacing w:line="288" w:lineRule="auto"/>
        <w:ind w:firstLine="0"/>
        <w:rPr>
          <w:rFonts w:ascii="Calibri" w:hAnsi="Calibri" w:cs="Arial"/>
          <w:szCs w:val="24"/>
        </w:rPr>
      </w:pPr>
      <w:r w:rsidRPr="00D9786B">
        <w:rPr>
          <w:rFonts w:ascii="Calibri" w:hAnsi="Calibri" w:cs="Arial"/>
          <w:szCs w:val="24"/>
        </w:rPr>
        <w:t>Wave 31 was the first wave conducted with GfK</w:t>
      </w:r>
      <w:r w:rsidR="0098701A" w:rsidRPr="00D9786B">
        <w:rPr>
          <w:rFonts w:ascii="Calibri" w:hAnsi="Calibri" w:cs="Arial"/>
          <w:szCs w:val="24"/>
        </w:rPr>
        <w:t xml:space="preserve">. At the end of Wave 30, panelists were notified of the change in survey administration. In addition, GfK sent out email and text </w:t>
      </w:r>
      <w:r w:rsidR="00A55784" w:rsidRPr="00D9786B">
        <w:rPr>
          <w:rFonts w:ascii="Calibri" w:hAnsi="Calibri" w:cs="Arial"/>
          <w:szCs w:val="24"/>
        </w:rPr>
        <w:t xml:space="preserve">message </w:t>
      </w:r>
      <w:r w:rsidR="0098701A" w:rsidRPr="00D9786B">
        <w:rPr>
          <w:rFonts w:ascii="Calibri" w:hAnsi="Calibri" w:cs="Arial"/>
          <w:szCs w:val="24"/>
        </w:rPr>
        <w:t>notifications in early January 2018 letting ATP members know about the updated support</w:t>
      </w:r>
      <w:r w:rsidR="00BC56F8" w:rsidRPr="00D9786B">
        <w:rPr>
          <w:rFonts w:ascii="Calibri" w:hAnsi="Calibri" w:cs="Arial"/>
          <w:szCs w:val="24"/>
        </w:rPr>
        <w:t xml:space="preserve"> phone number and email address. Device panelists received a separate communication letting them know how to install a Messaging app on their tablet </w:t>
      </w:r>
      <w:proofErr w:type="gramStart"/>
      <w:r w:rsidR="00BC56F8" w:rsidRPr="00D9786B">
        <w:rPr>
          <w:rFonts w:ascii="Calibri" w:hAnsi="Calibri" w:cs="Arial"/>
          <w:szCs w:val="24"/>
        </w:rPr>
        <w:t>in order to</w:t>
      </w:r>
      <w:proofErr w:type="gramEnd"/>
      <w:r w:rsidR="00BC56F8" w:rsidRPr="00D9786B">
        <w:rPr>
          <w:rFonts w:ascii="Calibri" w:hAnsi="Calibri" w:cs="Arial"/>
          <w:szCs w:val="24"/>
        </w:rPr>
        <w:t xml:space="preserve"> r</w:t>
      </w:r>
      <w:r w:rsidR="00506B16" w:rsidRPr="00D9786B">
        <w:rPr>
          <w:rFonts w:ascii="Calibri" w:hAnsi="Calibri" w:cs="Arial"/>
          <w:szCs w:val="24"/>
        </w:rPr>
        <w:t xml:space="preserve">eceive invitations and reminders </w:t>
      </w:r>
      <w:r w:rsidR="00BC56F8" w:rsidRPr="00D9786B">
        <w:rPr>
          <w:rFonts w:ascii="Calibri" w:hAnsi="Calibri" w:cs="Arial"/>
          <w:szCs w:val="24"/>
        </w:rPr>
        <w:t>for future surveys. The GfK panel management team reached out to</w:t>
      </w:r>
      <w:r w:rsidR="00A55784" w:rsidRPr="00D9786B">
        <w:rPr>
          <w:rFonts w:ascii="Calibri" w:hAnsi="Calibri" w:cs="Arial"/>
          <w:szCs w:val="24"/>
        </w:rPr>
        <w:t xml:space="preserve"> </w:t>
      </w:r>
      <w:r w:rsidR="00BC56F8" w:rsidRPr="00D9786B">
        <w:rPr>
          <w:rFonts w:ascii="Calibri" w:hAnsi="Calibri" w:cs="Arial"/>
          <w:szCs w:val="24"/>
        </w:rPr>
        <w:t xml:space="preserve">Device panelists via phone to ensure they had the Messaging app set up properly and to </w:t>
      </w:r>
      <w:r w:rsidR="00C65B3E" w:rsidRPr="00D9786B">
        <w:rPr>
          <w:rFonts w:ascii="Calibri" w:hAnsi="Calibri" w:cs="Arial"/>
          <w:szCs w:val="24"/>
        </w:rPr>
        <w:t>help set up an email address if the panelist did not have one already.</w:t>
      </w:r>
      <w:r w:rsidR="00A55784" w:rsidRPr="00D9786B">
        <w:rPr>
          <w:rFonts w:ascii="Calibri" w:hAnsi="Calibri" w:cs="Arial"/>
          <w:szCs w:val="24"/>
        </w:rPr>
        <w:t xml:space="preserve"> </w:t>
      </w:r>
    </w:p>
    <w:p w14:paraId="4FA64DE3" w14:textId="77777777" w:rsidR="00BC56F8" w:rsidRPr="00D9786B" w:rsidRDefault="00BC56F8" w:rsidP="006670DD">
      <w:pPr>
        <w:pStyle w:val="BodyofReport"/>
        <w:spacing w:line="288" w:lineRule="auto"/>
        <w:ind w:firstLine="0"/>
        <w:rPr>
          <w:rFonts w:ascii="Calibri" w:hAnsi="Calibri" w:cs="Arial"/>
          <w:szCs w:val="24"/>
        </w:rPr>
      </w:pPr>
    </w:p>
    <w:p w14:paraId="3A06EE9B" w14:textId="45D10D97" w:rsidR="00212CC7" w:rsidRPr="00D9786B" w:rsidRDefault="00BC56F8" w:rsidP="006670DD">
      <w:pPr>
        <w:pStyle w:val="BodyofReport"/>
        <w:spacing w:line="288" w:lineRule="auto"/>
        <w:ind w:firstLine="0"/>
        <w:rPr>
          <w:rFonts w:ascii="Calibri" w:hAnsi="Calibri" w:cs="Arial"/>
          <w:szCs w:val="24"/>
        </w:rPr>
      </w:pPr>
      <w:r w:rsidRPr="00D9786B">
        <w:rPr>
          <w:rFonts w:ascii="Calibri" w:hAnsi="Calibri" w:cs="Arial"/>
          <w:szCs w:val="24"/>
        </w:rPr>
        <w:lastRenderedPageBreak/>
        <w:t xml:space="preserve">The </w:t>
      </w:r>
      <w:r w:rsidR="00E9115A" w:rsidRPr="00D9786B">
        <w:rPr>
          <w:rFonts w:ascii="Calibri" w:hAnsi="Calibri" w:cs="Arial"/>
          <w:szCs w:val="24"/>
        </w:rPr>
        <w:t xml:space="preserve">data collection field period </w:t>
      </w:r>
      <w:r w:rsidRPr="00D9786B">
        <w:rPr>
          <w:rFonts w:ascii="Calibri" w:hAnsi="Calibri" w:cs="Arial"/>
          <w:szCs w:val="24"/>
        </w:rPr>
        <w:t>for Wave 3</w:t>
      </w:r>
      <w:r w:rsidR="00732652">
        <w:rPr>
          <w:rFonts w:ascii="Calibri" w:hAnsi="Calibri" w:cs="Arial"/>
          <w:szCs w:val="24"/>
        </w:rPr>
        <w:t>7</w:t>
      </w:r>
      <w:r w:rsidRPr="00D9786B">
        <w:rPr>
          <w:rFonts w:ascii="Calibri" w:hAnsi="Calibri" w:cs="Arial"/>
          <w:szCs w:val="24"/>
        </w:rPr>
        <w:t xml:space="preserve"> was </w:t>
      </w:r>
      <w:r w:rsidR="00732652">
        <w:rPr>
          <w:rFonts w:ascii="Calibri" w:hAnsi="Calibri" w:cs="Arial"/>
        </w:rPr>
        <w:t>July</w:t>
      </w:r>
      <w:r w:rsidR="002776E4">
        <w:rPr>
          <w:rFonts w:ascii="Calibri" w:hAnsi="Calibri" w:cs="Arial"/>
        </w:rPr>
        <w:t xml:space="preserve"> </w:t>
      </w:r>
      <w:r w:rsidR="00732652">
        <w:rPr>
          <w:rFonts w:ascii="Calibri" w:hAnsi="Calibri" w:cs="Arial"/>
        </w:rPr>
        <w:t>30</w:t>
      </w:r>
      <w:r w:rsidR="00D9786B">
        <w:rPr>
          <w:rFonts w:ascii="Calibri" w:hAnsi="Calibri" w:cs="Arial"/>
        </w:rPr>
        <w:t>, 2018</w:t>
      </w:r>
      <w:r w:rsidR="00212CC7" w:rsidRPr="00D9786B">
        <w:rPr>
          <w:rFonts w:ascii="Calibri" w:hAnsi="Calibri" w:cs="Arial"/>
        </w:rPr>
        <w:t xml:space="preserve"> to </w:t>
      </w:r>
      <w:r w:rsidR="00732652">
        <w:rPr>
          <w:rFonts w:ascii="Calibri" w:hAnsi="Calibri" w:cs="Arial"/>
        </w:rPr>
        <w:t>August</w:t>
      </w:r>
      <w:r w:rsidR="00902A59">
        <w:rPr>
          <w:rFonts w:ascii="Calibri" w:hAnsi="Calibri" w:cs="Arial"/>
        </w:rPr>
        <w:t xml:space="preserve"> </w:t>
      </w:r>
      <w:r w:rsidR="00732652">
        <w:rPr>
          <w:rFonts w:ascii="Calibri" w:hAnsi="Calibri" w:cs="Arial"/>
        </w:rPr>
        <w:t>1</w:t>
      </w:r>
      <w:r w:rsidR="00ED210B">
        <w:rPr>
          <w:rFonts w:ascii="Calibri" w:hAnsi="Calibri" w:cs="Arial"/>
        </w:rPr>
        <w:t>2</w:t>
      </w:r>
      <w:r w:rsidR="00212CC7" w:rsidRPr="00D9786B">
        <w:rPr>
          <w:rFonts w:ascii="Calibri" w:hAnsi="Calibri" w:cs="Arial"/>
        </w:rPr>
        <w:t>, 201</w:t>
      </w:r>
      <w:r w:rsidR="006C19AF" w:rsidRPr="00D9786B">
        <w:rPr>
          <w:rFonts w:ascii="Calibri" w:hAnsi="Calibri" w:cs="Arial"/>
        </w:rPr>
        <w:t>8</w:t>
      </w:r>
      <w:r w:rsidR="00D9786B">
        <w:rPr>
          <w:rFonts w:ascii="Calibri" w:hAnsi="Calibri" w:cs="Arial"/>
        </w:rPr>
        <w:t xml:space="preserve"> (</w:t>
      </w:r>
      <w:r w:rsidR="00917EBD">
        <w:rPr>
          <w:rFonts w:ascii="Calibri" w:hAnsi="Calibri" w:cs="Arial"/>
        </w:rPr>
        <w:t>the field c</w:t>
      </w:r>
      <w:r w:rsidR="00D9786B">
        <w:rPr>
          <w:rFonts w:ascii="Calibri" w:hAnsi="Calibri" w:cs="Arial"/>
        </w:rPr>
        <w:t xml:space="preserve">losed at </w:t>
      </w:r>
      <w:r w:rsidR="00902A59">
        <w:rPr>
          <w:rFonts w:ascii="Calibri" w:hAnsi="Calibri" w:cs="Arial"/>
        </w:rPr>
        <w:t>midnight PST</w:t>
      </w:r>
      <w:r w:rsidR="00D9786B">
        <w:rPr>
          <w:rFonts w:ascii="Calibri" w:hAnsi="Calibri" w:cs="Arial"/>
        </w:rPr>
        <w:t>).</w:t>
      </w:r>
      <w:r w:rsidRPr="00D9786B">
        <w:rPr>
          <w:rFonts w:ascii="Calibri" w:hAnsi="Calibri" w:cs="Arial"/>
          <w:szCs w:val="24"/>
        </w:rPr>
        <w:t xml:space="preserve"> </w:t>
      </w:r>
      <w:r w:rsidR="006C19AF" w:rsidRPr="00D9786B">
        <w:rPr>
          <w:rFonts w:ascii="Calibri" w:hAnsi="Calibri" w:cs="Arial"/>
          <w:szCs w:val="24"/>
        </w:rPr>
        <w:t>P</w:t>
      </w:r>
      <w:r w:rsidR="00212CC7" w:rsidRPr="00D9786B">
        <w:rPr>
          <w:rFonts w:ascii="Calibri" w:hAnsi="Calibri" w:cs="Arial"/>
          <w:szCs w:val="24"/>
        </w:rPr>
        <w:t xml:space="preserve">ostcards were mailed to all </w:t>
      </w:r>
      <w:r w:rsidR="00902A59">
        <w:rPr>
          <w:rFonts w:ascii="Calibri" w:hAnsi="Calibri" w:cs="Arial"/>
          <w:szCs w:val="24"/>
        </w:rPr>
        <w:t xml:space="preserve">ATP </w:t>
      </w:r>
      <w:r w:rsidR="00212CC7" w:rsidRPr="00D9786B">
        <w:rPr>
          <w:rFonts w:ascii="Calibri" w:hAnsi="Calibri" w:cs="Arial"/>
          <w:szCs w:val="24"/>
        </w:rPr>
        <w:t>panelists with a known residential address</w:t>
      </w:r>
      <w:r w:rsidR="006C19AF" w:rsidRPr="00D9786B">
        <w:rPr>
          <w:rFonts w:ascii="Calibri" w:hAnsi="Calibri" w:cs="Arial"/>
          <w:szCs w:val="24"/>
        </w:rPr>
        <w:t xml:space="preserve"> on </w:t>
      </w:r>
      <w:r w:rsidR="00732652">
        <w:rPr>
          <w:rFonts w:ascii="Calibri" w:hAnsi="Calibri" w:cs="Arial"/>
          <w:szCs w:val="24"/>
        </w:rPr>
        <w:t>July</w:t>
      </w:r>
      <w:r w:rsidR="0090137A">
        <w:rPr>
          <w:rFonts w:ascii="Calibri" w:hAnsi="Calibri" w:cs="Arial"/>
          <w:szCs w:val="24"/>
        </w:rPr>
        <w:t xml:space="preserve"> </w:t>
      </w:r>
      <w:r w:rsidR="00732652">
        <w:rPr>
          <w:rFonts w:ascii="Calibri" w:hAnsi="Calibri" w:cs="Arial"/>
          <w:szCs w:val="24"/>
        </w:rPr>
        <w:t>30</w:t>
      </w:r>
      <w:r w:rsidR="006C19AF" w:rsidRPr="00D9786B">
        <w:rPr>
          <w:rFonts w:ascii="Calibri" w:hAnsi="Calibri" w:cs="Arial"/>
          <w:szCs w:val="24"/>
        </w:rPr>
        <w:t>, 2018</w:t>
      </w:r>
      <w:r w:rsidR="00212CC7" w:rsidRPr="00D9786B">
        <w:rPr>
          <w:rFonts w:ascii="Calibri" w:hAnsi="Calibri" w:cs="Arial"/>
          <w:szCs w:val="24"/>
        </w:rPr>
        <w:t>.</w:t>
      </w:r>
      <w:r w:rsidR="00902A59">
        <w:rPr>
          <w:rFonts w:ascii="Calibri" w:hAnsi="Calibri" w:cs="Arial"/>
          <w:szCs w:val="24"/>
        </w:rPr>
        <w:t xml:space="preserve">  </w:t>
      </w:r>
    </w:p>
    <w:p w14:paraId="36FC94CA" w14:textId="77777777" w:rsidR="00212CC7" w:rsidRPr="00D9786B" w:rsidRDefault="00212CC7" w:rsidP="006670DD">
      <w:pPr>
        <w:pStyle w:val="BodyofReport"/>
        <w:spacing w:line="288" w:lineRule="auto"/>
        <w:ind w:firstLine="0"/>
        <w:rPr>
          <w:rFonts w:ascii="Calibri" w:hAnsi="Calibri" w:cs="Arial"/>
          <w:szCs w:val="24"/>
        </w:rPr>
      </w:pPr>
    </w:p>
    <w:p w14:paraId="12E4D31E" w14:textId="7CA94DDE"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On </w:t>
      </w:r>
      <w:r w:rsidR="00732652">
        <w:rPr>
          <w:rFonts w:ascii="Calibri" w:hAnsi="Calibri" w:cs="Arial"/>
          <w:szCs w:val="24"/>
        </w:rPr>
        <w:t>July</w:t>
      </w:r>
      <w:r w:rsidR="006C19AF" w:rsidRPr="00D9786B">
        <w:rPr>
          <w:rFonts w:ascii="Calibri" w:hAnsi="Calibri" w:cs="Arial"/>
          <w:szCs w:val="24"/>
        </w:rPr>
        <w:t xml:space="preserve"> </w:t>
      </w:r>
      <w:r w:rsidR="00732652">
        <w:rPr>
          <w:rFonts w:ascii="Calibri" w:hAnsi="Calibri" w:cs="Arial"/>
          <w:szCs w:val="24"/>
        </w:rPr>
        <w:t>30</w:t>
      </w:r>
      <w:r w:rsidR="006C19AF" w:rsidRPr="00D9786B">
        <w:rPr>
          <w:rFonts w:ascii="Calibri" w:hAnsi="Calibri" w:cs="Arial"/>
          <w:szCs w:val="24"/>
        </w:rPr>
        <w:t xml:space="preserve"> and </w:t>
      </w:r>
      <w:r w:rsidR="00ED210B">
        <w:rPr>
          <w:rFonts w:ascii="Calibri" w:hAnsi="Calibri" w:cs="Arial"/>
          <w:szCs w:val="24"/>
        </w:rPr>
        <w:t>Ju</w:t>
      </w:r>
      <w:r w:rsidR="00732652">
        <w:rPr>
          <w:rFonts w:ascii="Calibri" w:hAnsi="Calibri" w:cs="Arial"/>
          <w:szCs w:val="24"/>
        </w:rPr>
        <w:t>ly</w:t>
      </w:r>
      <w:r w:rsidR="006C19AF" w:rsidRPr="00D9786B">
        <w:rPr>
          <w:rFonts w:ascii="Calibri" w:hAnsi="Calibri" w:cs="Arial"/>
          <w:szCs w:val="24"/>
        </w:rPr>
        <w:t xml:space="preserve"> </w:t>
      </w:r>
      <w:r w:rsidR="00732652">
        <w:rPr>
          <w:rFonts w:ascii="Calibri" w:hAnsi="Calibri" w:cs="Arial"/>
          <w:szCs w:val="24"/>
        </w:rPr>
        <w:t>31</w:t>
      </w:r>
      <w:r w:rsidR="006C19AF" w:rsidRPr="00D9786B">
        <w:rPr>
          <w:rFonts w:ascii="Calibri" w:hAnsi="Calibri" w:cs="Arial"/>
          <w:szCs w:val="24"/>
        </w:rPr>
        <w:t>,</w:t>
      </w:r>
      <w:r w:rsidRPr="00D9786B">
        <w:rPr>
          <w:rFonts w:ascii="Calibri" w:hAnsi="Calibri" w:cs="Arial"/>
          <w:szCs w:val="24"/>
        </w:rPr>
        <w:t xml:space="preserve"> invitations to Wave 3</w:t>
      </w:r>
      <w:r w:rsidR="00732652">
        <w:rPr>
          <w:rFonts w:ascii="Calibri" w:hAnsi="Calibri" w:cs="Arial"/>
          <w:szCs w:val="24"/>
        </w:rPr>
        <w:t>7</w:t>
      </w:r>
      <w:r w:rsidRPr="00D9786B">
        <w:rPr>
          <w:rFonts w:ascii="Calibri" w:hAnsi="Calibri" w:cs="Arial"/>
          <w:szCs w:val="24"/>
        </w:rPr>
        <w:t xml:space="preserve"> were sent out in </w:t>
      </w:r>
      <w:r w:rsidR="006C19AF" w:rsidRPr="00D9786B">
        <w:rPr>
          <w:rFonts w:ascii="Calibri" w:hAnsi="Calibri" w:cs="Arial"/>
          <w:szCs w:val="24"/>
        </w:rPr>
        <w:t>two</w:t>
      </w:r>
      <w:r w:rsidRPr="00D9786B">
        <w:rPr>
          <w:rFonts w:ascii="Calibri" w:hAnsi="Calibri" w:cs="Arial"/>
          <w:szCs w:val="24"/>
        </w:rPr>
        <w:t xml:space="preserve"> separate launches: Soft Launch and Full Launch. </w:t>
      </w:r>
      <w:r w:rsidR="00045285" w:rsidRPr="00D9786B">
        <w:rPr>
          <w:rFonts w:ascii="Calibri" w:hAnsi="Calibri" w:cs="Arial"/>
          <w:szCs w:val="24"/>
        </w:rPr>
        <w:t>Sixty-eight</w:t>
      </w:r>
      <w:r w:rsidRPr="00D9786B">
        <w:rPr>
          <w:rFonts w:ascii="Calibri" w:hAnsi="Calibri" w:cs="Arial"/>
          <w:szCs w:val="24"/>
        </w:rPr>
        <w:t xml:space="preserve"> </w:t>
      </w:r>
      <w:r w:rsidR="00902A59">
        <w:rPr>
          <w:rFonts w:ascii="Calibri" w:hAnsi="Calibri" w:cs="Arial"/>
          <w:szCs w:val="24"/>
        </w:rPr>
        <w:t xml:space="preserve">ATP </w:t>
      </w:r>
      <w:r w:rsidRPr="00D9786B">
        <w:rPr>
          <w:rFonts w:ascii="Calibri" w:hAnsi="Calibri" w:cs="Arial"/>
          <w:szCs w:val="24"/>
        </w:rPr>
        <w:t>panelists were included in the initial soft launch, which began with an initial invitation</w:t>
      </w:r>
      <w:r w:rsidR="006C19AF" w:rsidRPr="00D9786B">
        <w:rPr>
          <w:rFonts w:ascii="Calibri" w:hAnsi="Calibri" w:cs="Arial"/>
          <w:szCs w:val="24"/>
        </w:rPr>
        <w:t xml:space="preserve"> </w:t>
      </w:r>
      <w:r w:rsidRPr="00D9786B">
        <w:rPr>
          <w:rFonts w:ascii="Calibri" w:hAnsi="Calibri" w:cs="Arial"/>
          <w:szCs w:val="24"/>
        </w:rPr>
        <w:t xml:space="preserve">sent on the </w:t>
      </w:r>
      <w:r w:rsidR="00902A59">
        <w:rPr>
          <w:rFonts w:ascii="Calibri" w:hAnsi="Calibri" w:cs="Arial"/>
          <w:szCs w:val="24"/>
        </w:rPr>
        <w:t>afternoon</w:t>
      </w:r>
      <w:r w:rsidR="006C19AF" w:rsidRPr="00D9786B">
        <w:rPr>
          <w:rFonts w:ascii="Calibri" w:hAnsi="Calibri" w:cs="Arial"/>
          <w:szCs w:val="24"/>
        </w:rPr>
        <w:t xml:space="preserve"> </w:t>
      </w:r>
      <w:r w:rsidRPr="00D9786B">
        <w:rPr>
          <w:rFonts w:ascii="Calibri" w:hAnsi="Calibri" w:cs="Arial"/>
          <w:szCs w:val="24"/>
        </w:rPr>
        <w:t xml:space="preserve">of </w:t>
      </w:r>
      <w:r w:rsidR="00ED210B">
        <w:rPr>
          <w:rFonts w:ascii="Calibri" w:hAnsi="Calibri" w:cs="Arial"/>
          <w:szCs w:val="24"/>
        </w:rPr>
        <w:t>Ju</w:t>
      </w:r>
      <w:r w:rsidR="00732652">
        <w:rPr>
          <w:rFonts w:ascii="Calibri" w:hAnsi="Calibri" w:cs="Arial"/>
          <w:szCs w:val="24"/>
        </w:rPr>
        <w:t>ly 30</w:t>
      </w:r>
      <w:r w:rsidR="006C19AF" w:rsidRPr="00D9786B">
        <w:rPr>
          <w:rFonts w:ascii="Calibri" w:hAnsi="Calibri" w:cs="Arial"/>
          <w:szCs w:val="24"/>
        </w:rPr>
        <w:t>, 2018</w:t>
      </w:r>
      <w:r w:rsidRPr="00D9786B">
        <w:rPr>
          <w:rFonts w:ascii="Calibri" w:hAnsi="Calibri" w:cs="Arial"/>
          <w:szCs w:val="24"/>
        </w:rPr>
        <w:t xml:space="preserve">. The panelists chosen for the initial soft launch were known responders who had completed their </w:t>
      </w:r>
      <w:r w:rsidR="00045285" w:rsidRPr="00D9786B">
        <w:rPr>
          <w:rFonts w:ascii="Calibri" w:hAnsi="Calibri" w:cs="Arial"/>
          <w:szCs w:val="24"/>
        </w:rPr>
        <w:t xml:space="preserve">previous ATP </w:t>
      </w:r>
      <w:r w:rsidRPr="00D9786B">
        <w:rPr>
          <w:rFonts w:ascii="Calibri" w:hAnsi="Calibri" w:cs="Arial"/>
          <w:szCs w:val="24"/>
        </w:rPr>
        <w:t xml:space="preserve">surveys within one day of receiving their invitation. All remaining panelists were included in the full launch and were sent an invitation the day after the soft launch, </w:t>
      </w:r>
      <w:r w:rsidR="00ED210B">
        <w:rPr>
          <w:rFonts w:ascii="Calibri" w:hAnsi="Calibri" w:cs="Arial"/>
          <w:szCs w:val="24"/>
        </w:rPr>
        <w:t>Ju</w:t>
      </w:r>
      <w:r w:rsidR="00732652">
        <w:rPr>
          <w:rFonts w:ascii="Calibri" w:hAnsi="Calibri" w:cs="Arial"/>
          <w:szCs w:val="24"/>
        </w:rPr>
        <w:t>ly 31</w:t>
      </w:r>
      <w:r w:rsidR="006C19AF" w:rsidRPr="00D9786B">
        <w:rPr>
          <w:rFonts w:ascii="Calibri" w:hAnsi="Calibri" w:cs="Arial"/>
          <w:szCs w:val="24"/>
        </w:rPr>
        <w:t>, 2018</w:t>
      </w:r>
      <w:r w:rsidR="00902A59">
        <w:rPr>
          <w:rFonts w:ascii="Calibri" w:hAnsi="Calibri" w:cs="Arial"/>
          <w:szCs w:val="24"/>
        </w:rPr>
        <w:t>.</w:t>
      </w:r>
    </w:p>
    <w:p w14:paraId="6F83CF2E" w14:textId="77777777" w:rsidR="00212CC7" w:rsidRPr="00D9786B" w:rsidRDefault="00212CC7" w:rsidP="006670DD">
      <w:pPr>
        <w:pStyle w:val="BodyofReport"/>
        <w:spacing w:line="288" w:lineRule="auto"/>
        <w:ind w:firstLine="0"/>
        <w:rPr>
          <w:rFonts w:ascii="Calibri" w:hAnsi="Calibri" w:cs="Arial"/>
          <w:szCs w:val="24"/>
        </w:rPr>
      </w:pPr>
    </w:p>
    <w:p w14:paraId="2EB01B23" w14:textId="04962035" w:rsidR="00212CC7" w:rsidRDefault="00BC56F8" w:rsidP="006670DD">
      <w:pPr>
        <w:pStyle w:val="BodyofReport"/>
        <w:spacing w:line="288" w:lineRule="auto"/>
        <w:ind w:firstLine="0"/>
        <w:rPr>
          <w:rFonts w:ascii="Calibri" w:hAnsi="Calibri" w:cs="Arial"/>
          <w:szCs w:val="24"/>
        </w:rPr>
      </w:pPr>
      <w:r w:rsidRPr="00D9786B">
        <w:rPr>
          <w:rFonts w:ascii="Calibri" w:hAnsi="Calibri" w:cs="Arial"/>
          <w:szCs w:val="24"/>
        </w:rPr>
        <w:t xml:space="preserve">All panelists with an email address received an email invitation and up to four </w:t>
      </w:r>
      <w:r w:rsidR="00A55784" w:rsidRPr="00D9786B">
        <w:rPr>
          <w:rFonts w:ascii="Calibri" w:hAnsi="Calibri" w:cs="Arial"/>
          <w:szCs w:val="24"/>
        </w:rPr>
        <w:t xml:space="preserve">email </w:t>
      </w:r>
      <w:r w:rsidRPr="00D9786B">
        <w:rPr>
          <w:rFonts w:ascii="Calibri" w:hAnsi="Calibri" w:cs="Arial"/>
          <w:szCs w:val="24"/>
        </w:rPr>
        <w:t>reminder</w:t>
      </w:r>
      <w:r w:rsidR="00A55784" w:rsidRPr="00D9786B">
        <w:rPr>
          <w:rFonts w:ascii="Calibri" w:hAnsi="Calibri" w:cs="Arial"/>
          <w:szCs w:val="24"/>
        </w:rPr>
        <w:t>s</w:t>
      </w:r>
      <w:r w:rsidRPr="00D9786B">
        <w:rPr>
          <w:rFonts w:ascii="Calibri" w:hAnsi="Calibri" w:cs="Arial"/>
          <w:szCs w:val="24"/>
        </w:rPr>
        <w:t xml:space="preserve"> if they did not respond to the survey. </w:t>
      </w:r>
      <w:r w:rsidR="00902A59">
        <w:rPr>
          <w:rFonts w:ascii="Calibri" w:hAnsi="Calibri" w:cs="Arial"/>
          <w:szCs w:val="24"/>
        </w:rPr>
        <w:t xml:space="preserve">All ATP panelists that consented to SMS messages received an SMS invitation and up to four SMS reminders. </w:t>
      </w:r>
    </w:p>
    <w:p w14:paraId="052F71BF" w14:textId="082B535A" w:rsidR="00D9786B" w:rsidRDefault="00D9786B" w:rsidP="006670DD">
      <w:pPr>
        <w:pStyle w:val="BodyofReport"/>
        <w:spacing w:line="288" w:lineRule="auto"/>
        <w:ind w:firstLine="0"/>
        <w:rPr>
          <w:rFonts w:ascii="Calibri" w:hAnsi="Calibri" w:cs="Arial"/>
          <w:szCs w:val="24"/>
        </w:rPr>
      </w:pPr>
    </w:p>
    <w:tbl>
      <w:tblPr>
        <w:tblW w:w="6930" w:type="dxa"/>
        <w:jc w:val="center"/>
        <w:tblLook w:val="04A0" w:firstRow="1" w:lastRow="0" w:firstColumn="1" w:lastColumn="0" w:noHBand="0" w:noVBand="1"/>
      </w:tblPr>
      <w:tblGrid>
        <w:gridCol w:w="2880"/>
        <w:gridCol w:w="1980"/>
        <w:gridCol w:w="2070"/>
      </w:tblGrid>
      <w:tr w:rsidR="00D9786B" w:rsidRPr="00D9786B" w14:paraId="6A88CFAB" w14:textId="77777777" w:rsidTr="00902A59">
        <w:trPr>
          <w:trHeight w:val="315"/>
          <w:jc w:val="center"/>
        </w:trPr>
        <w:tc>
          <w:tcPr>
            <w:tcW w:w="6930" w:type="dxa"/>
            <w:gridSpan w:val="3"/>
            <w:tcBorders>
              <w:top w:val="nil"/>
              <w:left w:val="nil"/>
              <w:bottom w:val="single" w:sz="8" w:space="0" w:color="auto"/>
              <w:right w:val="nil"/>
            </w:tcBorders>
            <w:shd w:val="clear" w:color="000000" w:fill="FFFFFF"/>
            <w:noWrap/>
            <w:vAlign w:val="center"/>
            <w:hideMark/>
          </w:tcPr>
          <w:p w14:paraId="6F2E9EA3" w14:textId="2CB4F088" w:rsidR="00212CC7" w:rsidRPr="00D9786B" w:rsidRDefault="00212CC7" w:rsidP="00732652">
            <w:pPr>
              <w:rPr>
                <w:rFonts w:ascii="Calibri" w:hAnsi="Calibri"/>
                <w:b/>
                <w:bCs/>
                <w:sz w:val="22"/>
                <w:szCs w:val="22"/>
              </w:rPr>
            </w:pPr>
            <w:r w:rsidRPr="00D9786B">
              <w:rPr>
                <w:rFonts w:ascii="Calibri" w:hAnsi="Calibri" w:cs="Arial"/>
                <w:b/>
                <w:bCs/>
                <w:sz w:val="22"/>
                <w:szCs w:val="22"/>
              </w:rPr>
              <w:t>Table 2. Invitation and Reminder Dates for Wave 3</w:t>
            </w:r>
            <w:r w:rsidR="00732652">
              <w:rPr>
                <w:rFonts w:ascii="Calibri" w:hAnsi="Calibri" w:cs="Arial"/>
                <w:b/>
                <w:bCs/>
                <w:sz w:val="22"/>
                <w:szCs w:val="22"/>
              </w:rPr>
              <w:t>7</w:t>
            </w:r>
            <w:r w:rsidRPr="00D9786B">
              <w:rPr>
                <w:rFonts w:ascii="Calibri" w:hAnsi="Calibri" w:cs="Arial"/>
                <w:b/>
                <w:bCs/>
                <w:sz w:val="22"/>
                <w:szCs w:val="22"/>
              </w:rPr>
              <w:t xml:space="preserve"> Panelists </w:t>
            </w:r>
          </w:p>
        </w:tc>
      </w:tr>
      <w:tr w:rsidR="00D9786B" w:rsidRPr="00D9786B" w14:paraId="09DB35CF" w14:textId="77777777" w:rsidTr="00902A59">
        <w:trPr>
          <w:trHeight w:val="315"/>
          <w:jc w:val="center"/>
        </w:trPr>
        <w:tc>
          <w:tcPr>
            <w:tcW w:w="2880" w:type="dxa"/>
            <w:tcBorders>
              <w:top w:val="nil"/>
              <w:left w:val="nil"/>
              <w:bottom w:val="single" w:sz="8" w:space="0" w:color="auto"/>
              <w:right w:val="nil"/>
            </w:tcBorders>
            <w:shd w:val="clear" w:color="000000" w:fill="D9D9D9"/>
            <w:noWrap/>
            <w:vAlign w:val="bottom"/>
            <w:hideMark/>
          </w:tcPr>
          <w:p w14:paraId="1D93C816" w14:textId="77777777" w:rsidR="00212CC7" w:rsidRPr="00D9786B" w:rsidRDefault="00212CC7" w:rsidP="006670DD">
            <w:pPr>
              <w:rPr>
                <w:rFonts w:ascii="Calibri" w:hAnsi="Calibri"/>
                <w:sz w:val="22"/>
                <w:szCs w:val="22"/>
              </w:rPr>
            </w:pPr>
            <w:r w:rsidRPr="00D9786B">
              <w:rPr>
                <w:rFonts w:ascii="Calibri" w:hAnsi="Calibri" w:cs="Arial"/>
                <w:sz w:val="22"/>
                <w:szCs w:val="22"/>
              </w:rPr>
              <w:t> </w:t>
            </w:r>
          </w:p>
        </w:tc>
        <w:tc>
          <w:tcPr>
            <w:tcW w:w="1980" w:type="dxa"/>
            <w:tcBorders>
              <w:top w:val="nil"/>
              <w:left w:val="nil"/>
              <w:bottom w:val="single" w:sz="8" w:space="0" w:color="auto"/>
              <w:right w:val="nil"/>
            </w:tcBorders>
            <w:shd w:val="clear" w:color="000000" w:fill="D9D9D9"/>
            <w:noWrap/>
            <w:vAlign w:val="bottom"/>
            <w:hideMark/>
          </w:tcPr>
          <w:p w14:paraId="496FBC39" w14:textId="77777777" w:rsidR="00212CC7" w:rsidRPr="00D9786B" w:rsidRDefault="00212CC7" w:rsidP="006670DD">
            <w:pPr>
              <w:rPr>
                <w:rFonts w:ascii="Calibri" w:hAnsi="Calibri"/>
                <w:b/>
                <w:bCs/>
                <w:sz w:val="22"/>
                <w:szCs w:val="22"/>
              </w:rPr>
            </w:pPr>
            <w:r w:rsidRPr="00D9786B">
              <w:rPr>
                <w:rFonts w:ascii="Calibri" w:hAnsi="Calibri" w:cs="Arial"/>
                <w:b/>
                <w:bCs/>
                <w:sz w:val="22"/>
                <w:szCs w:val="22"/>
              </w:rPr>
              <w:t xml:space="preserve">Soft Launch </w:t>
            </w:r>
          </w:p>
        </w:tc>
        <w:tc>
          <w:tcPr>
            <w:tcW w:w="2070" w:type="dxa"/>
            <w:tcBorders>
              <w:top w:val="nil"/>
              <w:left w:val="nil"/>
              <w:bottom w:val="single" w:sz="8" w:space="0" w:color="auto"/>
              <w:right w:val="nil"/>
            </w:tcBorders>
            <w:shd w:val="clear" w:color="000000" w:fill="D9D9D9"/>
            <w:noWrap/>
            <w:vAlign w:val="bottom"/>
            <w:hideMark/>
          </w:tcPr>
          <w:p w14:paraId="5E94B471" w14:textId="77777777" w:rsidR="00212CC7" w:rsidRPr="00D9786B" w:rsidRDefault="00212CC7" w:rsidP="006670DD">
            <w:pPr>
              <w:rPr>
                <w:rFonts w:ascii="Calibri" w:hAnsi="Calibri"/>
                <w:b/>
                <w:bCs/>
                <w:sz w:val="22"/>
                <w:szCs w:val="22"/>
              </w:rPr>
            </w:pPr>
            <w:r w:rsidRPr="00D9786B">
              <w:rPr>
                <w:rFonts w:ascii="Calibri" w:hAnsi="Calibri" w:cs="Arial"/>
                <w:b/>
                <w:bCs/>
                <w:sz w:val="22"/>
                <w:szCs w:val="22"/>
              </w:rPr>
              <w:t>Full Launch</w:t>
            </w:r>
          </w:p>
        </w:tc>
      </w:tr>
      <w:tr w:rsidR="00D9786B" w:rsidRPr="00D9786B" w14:paraId="5E97CDBF" w14:textId="77777777" w:rsidTr="00902A59">
        <w:trPr>
          <w:trHeight w:val="300"/>
          <w:jc w:val="center"/>
        </w:trPr>
        <w:tc>
          <w:tcPr>
            <w:tcW w:w="2880" w:type="dxa"/>
            <w:tcBorders>
              <w:top w:val="nil"/>
              <w:left w:val="nil"/>
              <w:bottom w:val="nil"/>
              <w:right w:val="nil"/>
            </w:tcBorders>
            <w:shd w:val="clear" w:color="000000" w:fill="FFFFFF"/>
            <w:noWrap/>
            <w:vAlign w:val="bottom"/>
            <w:hideMark/>
          </w:tcPr>
          <w:p w14:paraId="39AC091C" w14:textId="77777777" w:rsidR="00212CC7" w:rsidRPr="00D9786B" w:rsidRDefault="00212CC7" w:rsidP="006670DD">
            <w:pPr>
              <w:rPr>
                <w:rFonts w:ascii="Calibri" w:hAnsi="Calibri"/>
                <w:sz w:val="22"/>
                <w:szCs w:val="22"/>
              </w:rPr>
            </w:pPr>
            <w:r w:rsidRPr="00D9786B">
              <w:rPr>
                <w:rFonts w:ascii="Calibri" w:hAnsi="Calibri" w:cs="Arial"/>
                <w:sz w:val="22"/>
                <w:szCs w:val="22"/>
              </w:rPr>
              <w:t>Advance Post Card</w:t>
            </w:r>
          </w:p>
        </w:tc>
        <w:tc>
          <w:tcPr>
            <w:tcW w:w="1980" w:type="dxa"/>
            <w:tcBorders>
              <w:top w:val="nil"/>
              <w:left w:val="nil"/>
              <w:bottom w:val="nil"/>
              <w:right w:val="nil"/>
            </w:tcBorders>
            <w:shd w:val="clear" w:color="000000" w:fill="FFFFFF"/>
            <w:noWrap/>
            <w:vAlign w:val="bottom"/>
            <w:hideMark/>
          </w:tcPr>
          <w:p w14:paraId="17E658E2" w14:textId="34F9306B" w:rsidR="00212CC7" w:rsidRPr="00D9786B" w:rsidRDefault="00732652" w:rsidP="00732652">
            <w:pPr>
              <w:rPr>
                <w:rFonts w:ascii="Calibri" w:hAnsi="Calibri"/>
                <w:sz w:val="22"/>
                <w:szCs w:val="22"/>
              </w:rPr>
            </w:pPr>
            <w:r>
              <w:rPr>
                <w:rFonts w:ascii="Calibri" w:hAnsi="Calibri"/>
                <w:sz w:val="22"/>
                <w:szCs w:val="22"/>
              </w:rPr>
              <w:t>July</w:t>
            </w:r>
            <w:r w:rsidR="0039415A">
              <w:rPr>
                <w:rFonts w:ascii="Calibri" w:hAnsi="Calibri"/>
                <w:sz w:val="22"/>
                <w:szCs w:val="22"/>
              </w:rPr>
              <w:t xml:space="preserve"> </w:t>
            </w:r>
            <w:r>
              <w:rPr>
                <w:rFonts w:ascii="Calibri" w:hAnsi="Calibri"/>
                <w:sz w:val="22"/>
                <w:szCs w:val="22"/>
              </w:rPr>
              <w:t>30</w:t>
            </w:r>
            <w:r w:rsidR="00212CC7" w:rsidRPr="00D9786B">
              <w:rPr>
                <w:rFonts w:ascii="Calibri" w:hAnsi="Calibri"/>
                <w:sz w:val="22"/>
                <w:szCs w:val="22"/>
              </w:rPr>
              <w:t>, 201</w:t>
            </w:r>
            <w:r w:rsidR="00221ECA" w:rsidRPr="00D9786B">
              <w:rPr>
                <w:rFonts w:ascii="Calibri" w:hAnsi="Calibri"/>
                <w:sz w:val="22"/>
                <w:szCs w:val="22"/>
              </w:rPr>
              <w:t>8</w:t>
            </w:r>
          </w:p>
        </w:tc>
        <w:tc>
          <w:tcPr>
            <w:tcW w:w="2070" w:type="dxa"/>
            <w:tcBorders>
              <w:top w:val="nil"/>
              <w:left w:val="nil"/>
              <w:bottom w:val="nil"/>
              <w:right w:val="nil"/>
            </w:tcBorders>
            <w:shd w:val="clear" w:color="000000" w:fill="FFFFFF"/>
            <w:noWrap/>
            <w:vAlign w:val="bottom"/>
            <w:hideMark/>
          </w:tcPr>
          <w:p w14:paraId="7AEC842E" w14:textId="751B2C4A" w:rsidR="00212CC7" w:rsidRPr="00D9786B" w:rsidRDefault="00732652" w:rsidP="00732652">
            <w:pPr>
              <w:rPr>
                <w:rFonts w:ascii="Calibri" w:hAnsi="Calibri"/>
                <w:sz w:val="22"/>
                <w:szCs w:val="22"/>
              </w:rPr>
            </w:pPr>
            <w:r>
              <w:rPr>
                <w:rFonts w:ascii="Calibri" w:hAnsi="Calibri"/>
                <w:sz w:val="22"/>
                <w:szCs w:val="22"/>
              </w:rPr>
              <w:t>July</w:t>
            </w:r>
            <w:r w:rsidR="0039415A">
              <w:rPr>
                <w:rFonts w:ascii="Calibri" w:hAnsi="Calibri"/>
                <w:sz w:val="22"/>
                <w:szCs w:val="22"/>
              </w:rPr>
              <w:t xml:space="preserve"> </w:t>
            </w:r>
            <w:r>
              <w:rPr>
                <w:rFonts w:ascii="Calibri" w:hAnsi="Calibri"/>
                <w:sz w:val="22"/>
                <w:szCs w:val="22"/>
              </w:rPr>
              <w:t>30</w:t>
            </w:r>
            <w:r w:rsidR="00221ECA" w:rsidRPr="00D9786B">
              <w:rPr>
                <w:rFonts w:ascii="Calibri" w:hAnsi="Calibri"/>
                <w:sz w:val="22"/>
                <w:szCs w:val="22"/>
              </w:rPr>
              <w:t>, 2018</w:t>
            </w:r>
          </w:p>
        </w:tc>
      </w:tr>
      <w:tr w:rsidR="00D9786B" w:rsidRPr="00D9786B" w14:paraId="1FCDDDC7" w14:textId="77777777" w:rsidTr="00902A59">
        <w:trPr>
          <w:trHeight w:val="300"/>
          <w:jc w:val="center"/>
        </w:trPr>
        <w:tc>
          <w:tcPr>
            <w:tcW w:w="2880" w:type="dxa"/>
            <w:tcBorders>
              <w:top w:val="nil"/>
              <w:left w:val="nil"/>
              <w:bottom w:val="nil"/>
              <w:right w:val="nil"/>
            </w:tcBorders>
            <w:shd w:val="clear" w:color="000000" w:fill="FFFFFF"/>
            <w:noWrap/>
            <w:vAlign w:val="bottom"/>
            <w:hideMark/>
          </w:tcPr>
          <w:p w14:paraId="00BD0E1A" w14:textId="77777777" w:rsidR="00212CC7" w:rsidRPr="00D9786B" w:rsidRDefault="00212CC7" w:rsidP="006670DD">
            <w:pPr>
              <w:rPr>
                <w:rFonts w:ascii="Calibri" w:hAnsi="Calibri"/>
                <w:sz w:val="22"/>
                <w:szCs w:val="22"/>
              </w:rPr>
            </w:pPr>
            <w:r w:rsidRPr="00D9786B">
              <w:rPr>
                <w:rFonts w:ascii="Calibri" w:hAnsi="Calibri" w:cs="Arial"/>
                <w:sz w:val="22"/>
                <w:szCs w:val="22"/>
              </w:rPr>
              <w:t>Initial invitation</w:t>
            </w:r>
          </w:p>
        </w:tc>
        <w:tc>
          <w:tcPr>
            <w:tcW w:w="1980" w:type="dxa"/>
            <w:tcBorders>
              <w:top w:val="nil"/>
              <w:left w:val="nil"/>
              <w:bottom w:val="nil"/>
              <w:right w:val="nil"/>
            </w:tcBorders>
            <w:shd w:val="clear" w:color="000000" w:fill="FFFFFF"/>
            <w:noWrap/>
            <w:vAlign w:val="bottom"/>
            <w:hideMark/>
          </w:tcPr>
          <w:p w14:paraId="6FD2BCA1" w14:textId="1E0F531B" w:rsidR="00212CC7" w:rsidRPr="00D9786B" w:rsidRDefault="00732652" w:rsidP="00ED210B">
            <w:pPr>
              <w:rPr>
                <w:rFonts w:ascii="Calibri" w:hAnsi="Calibri"/>
                <w:sz w:val="22"/>
                <w:szCs w:val="22"/>
              </w:rPr>
            </w:pPr>
            <w:r>
              <w:rPr>
                <w:rFonts w:ascii="Calibri" w:hAnsi="Calibri"/>
                <w:sz w:val="22"/>
                <w:szCs w:val="22"/>
              </w:rPr>
              <w:t>July 30</w:t>
            </w:r>
            <w:r w:rsidR="00221ECA" w:rsidRPr="00D9786B">
              <w:rPr>
                <w:rFonts w:ascii="Calibri" w:hAnsi="Calibri"/>
                <w:sz w:val="22"/>
                <w:szCs w:val="22"/>
              </w:rPr>
              <w:t>, 2018</w:t>
            </w:r>
          </w:p>
        </w:tc>
        <w:tc>
          <w:tcPr>
            <w:tcW w:w="2070" w:type="dxa"/>
            <w:tcBorders>
              <w:top w:val="nil"/>
              <w:left w:val="nil"/>
              <w:bottom w:val="nil"/>
              <w:right w:val="nil"/>
            </w:tcBorders>
            <w:shd w:val="clear" w:color="000000" w:fill="FFFFFF"/>
            <w:noWrap/>
            <w:vAlign w:val="bottom"/>
            <w:hideMark/>
          </w:tcPr>
          <w:p w14:paraId="029B6DBF" w14:textId="133F683B" w:rsidR="00212CC7" w:rsidRPr="00D9786B" w:rsidRDefault="00732652" w:rsidP="00ED210B">
            <w:pPr>
              <w:rPr>
                <w:rFonts w:ascii="Calibri" w:hAnsi="Calibri"/>
                <w:sz w:val="22"/>
                <w:szCs w:val="22"/>
              </w:rPr>
            </w:pPr>
            <w:r>
              <w:rPr>
                <w:rFonts w:ascii="Calibri" w:hAnsi="Calibri"/>
                <w:sz w:val="22"/>
                <w:szCs w:val="22"/>
              </w:rPr>
              <w:t>July 31</w:t>
            </w:r>
            <w:r w:rsidR="00221ECA" w:rsidRPr="00D9786B">
              <w:rPr>
                <w:rFonts w:ascii="Calibri" w:hAnsi="Calibri"/>
                <w:sz w:val="22"/>
                <w:szCs w:val="22"/>
              </w:rPr>
              <w:t>, 2018</w:t>
            </w:r>
          </w:p>
        </w:tc>
      </w:tr>
      <w:tr w:rsidR="00D9786B" w:rsidRPr="00D9786B" w14:paraId="73CA9C2F" w14:textId="77777777" w:rsidTr="00902A59">
        <w:trPr>
          <w:trHeight w:val="300"/>
          <w:jc w:val="center"/>
        </w:trPr>
        <w:tc>
          <w:tcPr>
            <w:tcW w:w="2880" w:type="dxa"/>
            <w:tcBorders>
              <w:top w:val="nil"/>
              <w:left w:val="nil"/>
              <w:bottom w:val="nil"/>
              <w:right w:val="nil"/>
            </w:tcBorders>
            <w:shd w:val="clear" w:color="000000" w:fill="FFFFFF"/>
            <w:noWrap/>
            <w:vAlign w:val="bottom"/>
            <w:hideMark/>
          </w:tcPr>
          <w:p w14:paraId="37C1E746" w14:textId="77777777" w:rsidR="00212CC7" w:rsidRPr="00D9786B" w:rsidRDefault="00212CC7" w:rsidP="006670DD">
            <w:pPr>
              <w:rPr>
                <w:rFonts w:ascii="Calibri" w:hAnsi="Calibri"/>
                <w:sz w:val="22"/>
                <w:szCs w:val="22"/>
              </w:rPr>
            </w:pPr>
            <w:r w:rsidRPr="00D9786B">
              <w:rPr>
                <w:rFonts w:ascii="Calibri" w:hAnsi="Calibri" w:cs="Arial"/>
                <w:sz w:val="22"/>
                <w:szCs w:val="22"/>
              </w:rPr>
              <w:t>1</w:t>
            </w:r>
            <w:r w:rsidRPr="00D9786B">
              <w:rPr>
                <w:rFonts w:ascii="Calibri" w:hAnsi="Calibri" w:cs="Arial"/>
                <w:sz w:val="22"/>
                <w:szCs w:val="22"/>
                <w:vertAlign w:val="superscript"/>
              </w:rPr>
              <w:t>st</w:t>
            </w:r>
            <w:r w:rsidRPr="00D9786B">
              <w:rPr>
                <w:rFonts w:ascii="Calibri" w:hAnsi="Calibri" w:cs="Arial"/>
                <w:sz w:val="22"/>
                <w:szCs w:val="22"/>
              </w:rPr>
              <w:t xml:space="preserve"> reminder</w:t>
            </w:r>
          </w:p>
        </w:tc>
        <w:tc>
          <w:tcPr>
            <w:tcW w:w="1980" w:type="dxa"/>
            <w:tcBorders>
              <w:top w:val="nil"/>
              <w:left w:val="nil"/>
              <w:bottom w:val="nil"/>
              <w:right w:val="nil"/>
            </w:tcBorders>
            <w:shd w:val="clear" w:color="000000" w:fill="FFFFFF"/>
            <w:noWrap/>
            <w:vAlign w:val="bottom"/>
            <w:hideMark/>
          </w:tcPr>
          <w:p w14:paraId="24D239F4" w14:textId="049E5589" w:rsidR="00212CC7" w:rsidRPr="00D9786B" w:rsidRDefault="00732652" w:rsidP="00ED210B">
            <w:pPr>
              <w:rPr>
                <w:rFonts w:ascii="Calibri" w:hAnsi="Calibri"/>
                <w:sz w:val="22"/>
                <w:szCs w:val="22"/>
              </w:rPr>
            </w:pPr>
            <w:r>
              <w:rPr>
                <w:rFonts w:ascii="Calibri" w:hAnsi="Calibri"/>
                <w:sz w:val="22"/>
                <w:szCs w:val="22"/>
              </w:rPr>
              <w:t>August 2</w:t>
            </w:r>
            <w:r w:rsidR="00221ECA" w:rsidRPr="00D9786B">
              <w:rPr>
                <w:rFonts w:ascii="Calibri" w:hAnsi="Calibri"/>
                <w:sz w:val="22"/>
                <w:szCs w:val="22"/>
              </w:rPr>
              <w:t>, 2018</w:t>
            </w:r>
          </w:p>
        </w:tc>
        <w:tc>
          <w:tcPr>
            <w:tcW w:w="2070" w:type="dxa"/>
            <w:tcBorders>
              <w:top w:val="nil"/>
              <w:left w:val="nil"/>
              <w:bottom w:val="nil"/>
              <w:right w:val="nil"/>
            </w:tcBorders>
            <w:shd w:val="clear" w:color="000000" w:fill="FFFFFF"/>
            <w:noWrap/>
            <w:vAlign w:val="bottom"/>
            <w:hideMark/>
          </w:tcPr>
          <w:p w14:paraId="30061118" w14:textId="2BAD3C34" w:rsidR="00212CC7" w:rsidRPr="00D9786B" w:rsidRDefault="00732652" w:rsidP="006670DD">
            <w:pPr>
              <w:rPr>
                <w:rFonts w:ascii="Calibri" w:hAnsi="Calibri"/>
                <w:sz w:val="22"/>
                <w:szCs w:val="22"/>
              </w:rPr>
            </w:pPr>
            <w:r>
              <w:rPr>
                <w:rFonts w:ascii="Calibri" w:hAnsi="Calibri"/>
                <w:sz w:val="22"/>
                <w:szCs w:val="22"/>
              </w:rPr>
              <w:t>August 3</w:t>
            </w:r>
            <w:r w:rsidR="00221ECA" w:rsidRPr="00D9786B">
              <w:rPr>
                <w:rFonts w:ascii="Calibri" w:hAnsi="Calibri"/>
                <w:sz w:val="22"/>
                <w:szCs w:val="22"/>
              </w:rPr>
              <w:t>, 2018</w:t>
            </w:r>
          </w:p>
        </w:tc>
      </w:tr>
      <w:tr w:rsidR="00732652" w:rsidRPr="00D9786B" w14:paraId="1453A9BC" w14:textId="77777777" w:rsidTr="00902A59">
        <w:trPr>
          <w:trHeight w:val="300"/>
          <w:jc w:val="center"/>
        </w:trPr>
        <w:tc>
          <w:tcPr>
            <w:tcW w:w="2880" w:type="dxa"/>
            <w:tcBorders>
              <w:top w:val="nil"/>
              <w:left w:val="nil"/>
              <w:bottom w:val="nil"/>
              <w:right w:val="nil"/>
            </w:tcBorders>
            <w:shd w:val="clear" w:color="000000" w:fill="FFFFFF"/>
            <w:noWrap/>
            <w:vAlign w:val="bottom"/>
            <w:hideMark/>
          </w:tcPr>
          <w:p w14:paraId="3ED6A871" w14:textId="77777777" w:rsidR="00732652" w:rsidRPr="00D9786B" w:rsidRDefault="00732652" w:rsidP="00732652">
            <w:pPr>
              <w:rPr>
                <w:rFonts w:ascii="Calibri" w:hAnsi="Calibri"/>
                <w:sz w:val="22"/>
                <w:szCs w:val="22"/>
              </w:rPr>
            </w:pPr>
            <w:r w:rsidRPr="00D9786B">
              <w:rPr>
                <w:rFonts w:ascii="Calibri" w:hAnsi="Calibri" w:cs="Arial"/>
                <w:sz w:val="22"/>
                <w:szCs w:val="22"/>
              </w:rPr>
              <w:t>2</w:t>
            </w:r>
            <w:r w:rsidRPr="00D9786B">
              <w:rPr>
                <w:rFonts w:ascii="Calibri" w:hAnsi="Calibri" w:cs="Arial"/>
                <w:sz w:val="22"/>
                <w:szCs w:val="22"/>
                <w:vertAlign w:val="superscript"/>
              </w:rPr>
              <w:t>nd</w:t>
            </w:r>
            <w:r w:rsidRPr="00D9786B">
              <w:rPr>
                <w:rFonts w:ascii="Calibri" w:hAnsi="Calibri" w:cs="Arial"/>
                <w:sz w:val="22"/>
                <w:szCs w:val="22"/>
              </w:rPr>
              <w:t xml:space="preserve"> reminder</w:t>
            </w:r>
          </w:p>
        </w:tc>
        <w:tc>
          <w:tcPr>
            <w:tcW w:w="1980" w:type="dxa"/>
            <w:tcBorders>
              <w:top w:val="nil"/>
              <w:left w:val="nil"/>
              <w:bottom w:val="nil"/>
              <w:right w:val="nil"/>
            </w:tcBorders>
            <w:shd w:val="clear" w:color="000000" w:fill="FFFFFF"/>
            <w:noWrap/>
            <w:vAlign w:val="bottom"/>
            <w:hideMark/>
          </w:tcPr>
          <w:p w14:paraId="4C08CA25" w14:textId="798A43D5" w:rsidR="00732652" w:rsidRPr="00D9786B" w:rsidRDefault="00732652" w:rsidP="00732652">
            <w:pPr>
              <w:rPr>
                <w:rFonts w:ascii="Calibri" w:hAnsi="Calibri"/>
                <w:sz w:val="22"/>
                <w:szCs w:val="22"/>
              </w:rPr>
            </w:pPr>
            <w:r>
              <w:rPr>
                <w:rFonts w:ascii="Calibri" w:hAnsi="Calibri"/>
                <w:sz w:val="22"/>
                <w:szCs w:val="22"/>
              </w:rPr>
              <w:t>August 6</w:t>
            </w:r>
            <w:r w:rsidRPr="00D9786B">
              <w:rPr>
                <w:rFonts w:ascii="Calibri" w:hAnsi="Calibri"/>
                <w:sz w:val="22"/>
                <w:szCs w:val="22"/>
              </w:rPr>
              <w:t>, 2018</w:t>
            </w:r>
          </w:p>
        </w:tc>
        <w:tc>
          <w:tcPr>
            <w:tcW w:w="2070" w:type="dxa"/>
            <w:tcBorders>
              <w:top w:val="nil"/>
              <w:left w:val="nil"/>
              <w:bottom w:val="nil"/>
              <w:right w:val="nil"/>
            </w:tcBorders>
            <w:shd w:val="clear" w:color="000000" w:fill="FFFFFF"/>
            <w:noWrap/>
            <w:vAlign w:val="bottom"/>
            <w:hideMark/>
          </w:tcPr>
          <w:p w14:paraId="083FD825" w14:textId="39B3951D" w:rsidR="00732652" w:rsidRPr="00D9786B" w:rsidRDefault="00732652" w:rsidP="00732652">
            <w:pPr>
              <w:rPr>
                <w:rFonts w:ascii="Calibri" w:hAnsi="Calibri"/>
                <w:sz w:val="22"/>
                <w:szCs w:val="22"/>
              </w:rPr>
            </w:pPr>
            <w:r>
              <w:rPr>
                <w:rFonts w:ascii="Calibri" w:hAnsi="Calibri"/>
                <w:sz w:val="22"/>
                <w:szCs w:val="22"/>
              </w:rPr>
              <w:t>August 6</w:t>
            </w:r>
            <w:r w:rsidRPr="00D9786B">
              <w:rPr>
                <w:rFonts w:ascii="Calibri" w:hAnsi="Calibri"/>
                <w:sz w:val="22"/>
                <w:szCs w:val="22"/>
              </w:rPr>
              <w:t>, 2018</w:t>
            </w:r>
          </w:p>
        </w:tc>
      </w:tr>
      <w:tr w:rsidR="00732652" w:rsidRPr="00D9786B" w14:paraId="3391209C" w14:textId="77777777" w:rsidTr="00902A59">
        <w:trPr>
          <w:trHeight w:val="300"/>
          <w:jc w:val="center"/>
        </w:trPr>
        <w:tc>
          <w:tcPr>
            <w:tcW w:w="2880" w:type="dxa"/>
            <w:tcBorders>
              <w:top w:val="nil"/>
              <w:left w:val="nil"/>
              <w:bottom w:val="nil"/>
              <w:right w:val="nil"/>
            </w:tcBorders>
            <w:shd w:val="clear" w:color="000000" w:fill="FFFFFF"/>
            <w:noWrap/>
            <w:vAlign w:val="bottom"/>
          </w:tcPr>
          <w:p w14:paraId="68A33DCD" w14:textId="416166FC" w:rsidR="00732652" w:rsidRPr="00D9786B" w:rsidRDefault="00732652" w:rsidP="00732652">
            <w:pPr>
              <w:rPr>
                <w:rFonts w:ascii="Calibri" w:hAnsi="Calibri" w:cs="Arial"/>
                <w:sz w:val="22"/>
                <w:szCs w:val="22"/>
              </w:rPr>
            </w:pPr>
            <w:r w:rsidRPr="00D9786B">
              <w:rPr>
                <w:rFonts w:ascii="Calibri" w:hAnsi="Calibri" w:cs="Arial"/>
                <w:sz w:val="22"/>
                <w:szCs w:val="22"/>
              </w:rPr>
              <w:t>3</w:t>
            </w:r>
            <w:r w:rsidRPr="00D9786B">
              <w:rPr>
                <w:rFonts w:ascii="Calibri" w:hAnsi="Calibri" w:cs="Arial"/>
                <w:sz w:val="22"/>
                <w:szCs w:val="22"/>
                <w:vertAlign w:val="superscript"/>
              </w:rPr>
              <w:t>rd</w:t>
            </w:r>
            <w:r w:rsidRPr="00D9786B">
              <w:rPr>
                <w:rFonts w:ascii="Calibri" w:hAnsi="Calibri" w:cs="Arial"/>
                <w:sz w:val="22"/>
                <w:szCs w:val="22"/>
              </w:rPr>
              <w:t xml:space="preserve"> reminder </w:t>
            </w:r>
          </w:p>
        </w:tc>
        <w:tc>
          <w:tcPr>
            <w:tcW w:w="1980" w:type="dxa"/>
            <w:tcBorders>
              <w:top w:val="nil"/>
              <w:left w:val="nil"/>
              <w:bottom w:val="nil"/>
              <w:right w:val="nil"/>
            </w:tcBorders>
            <w:shd w:val="clear" w:color="000000" w:fill="FFFFFF"/>
            <w:noWrap/>
            <w:vAlign w:val="bottom"/>
          </w:tcPr>
          <w:p w14:paraId="5986DDA1" w14:textId="1F9C0B13" w:rsidR="00732652" w:rsidRPr="00D9786B" w:rsidRDefault="00732652" w:rsidP="00732652">
            <w:pPr>
              <w:rPr>
                <w:rFonts w:ascii="Calibri" w:hAnsi="Calibri"/>
                <w:sz w:val="22"/>
                <w:szCs w:val="22"/>
              </w:rPr>
            </w:pPr>
            <w:r>
              <w:rPr>
                <w:rFonts w:ascii="Calibri" w:hAnsi="Calibri"/>
                <w:sz w:val="22"/>
                <w:szCs w:val="22"/>
              </w:rPr>
              <w:t>August 8</w:t>
            </w:r>
            <w:r w:rsidRPr="00D9786B">
              <w:rPr>
                <w:rFonts w:ascii="Calibri" w:hAnsi="Calibri"/>
                <w:sz w:val="22"/>
                <w:szCs w:val="22"/>
              </w:rPr>
              <w:t>, 2018</w:t>
            </w:r>
          </w:p>
        </w:tc>
        <w:tc>
          <w:tcPr>
            <w:tcW w:w="2070" w:type="dxa"/>
            <w:tcBorders>
              <w:top w:val="nil"/>
              <w:left w:val="nil"/>
              <w:bottom w:val="nil"/>
              <w:right w:val="nil"/>
            </w:tcBorders>
            <w:shd w:val="clear" w:color="000000" w:fill="FFFFFF"/>
            <w:noWrap/>
            <w:vAlign w:val="bottom"/>
          </w:tcPr>
          <w:p w14:paraId="25F14281" w14:textId="23536E24" w:rsidR="00732652" w:rsidRPr="00D9786B" w:rsidRDefault="00732652" w:rsidP="00732652">
            <w:pPr>
              <w:rPr>
                <w:rFonts w:ascii="Calibri" w:hAnsi="Calibri"/>
                <w:sz w:val="22"/>
                <w:szCs w:val="22"/>
              </w:rPr>
            </w:pPr>
            <w:r>
              <w:rPr>
                <w:rFonts w:ascii="Calibri" w:hAnsi="Calibri"/>
                <w:sz w:val="22"/>
                <w:szCs w:val="22"/>
              </w:rPr>
              <w:t>August 8</w:t>
            </w:r>
            <w:r w:rsidRPr="00D9786B">
              <w:rPr>
                <w:rFonts w:ascii="Calibri" w:hAnsi="Calibri"/>
                <w:sz w:val="22"/>
                <w:szCs w:val="22"/>
              </w:rPr>
              <w:t>, 2018</w:t>
            </w:r>
          </w:p>
        </w:tc>
      </w:tr>
      <w:tr w:rsidR="00732652" w:rsidRPr="00D9786B" w14:paraId="25DC19CD" w14:textId="77777777" w:rsidTr="00902A59">
        <w:trPr>
          <w:trHeight w:val="315"/>
          <w:jc w:val="center"/>
        </w:trPr>
        <w:tc>
          <w:tcPr>
            <w:tcW w:w="2880" w:type="dxa"/>
            <w:tcBorders>
              <w:top w:val="nil"/>
              <w:left w:val="nil"/>
              <w:bottom w:val="single" w:sz="8" w:space="0" w:color="auto"/>
              <w:right w:val="nil"/>
            </w:tcBorders>
            <w:shd w:val="clear" w:color="000000" w:fill="FFFFFF"/>
            <w:noWrap/>
            <w:vAlign w:val="bottom"/>
            <w:hideMark/>
          </w:tcPr>
          <w:p w14:paraId="619CE107" w14:textId="585CFD95" w:rsidR="00732652" w:rsidRPr="00D9786B" w:rsidRDefault="00732652" w:rsidP="00732652">
            <w:pPr>
              <w:rPr>
                <w:rFonts w:ascii="Calibri" w:hAnsi="Calibri"/>
                <w:sz w:val="22"/>
                <w:szCs w:val="22"/>
              </w:rPr>
            </w:pPr>
            <w:r w:rsidRPr="00D9786B">
              <w:rPr>
                <w:rFonts w:ascii="Calibri" w:hAnsi="Calibri" w:cs="Arial"/>
                <w:sz w:val="22"/>
                <w:szCs w:val="22"/>
              </w:rPr>
              <w:t>Final reminder</w:t>
            </w:r>
          </w:p>
        </w:tc>
        <w:tc>
          <w:tcPr>
            <w:tcW w:w="1980" w:type="dxa"/>
            <w:tcBorders>
              <w:top w:val="nil"/>
              <w:left w:val="nil"/>
              <w:bottom w:val="single" w:sz="8" w:space="0" w:color="auto"/>
              <w:right w:val="nil"/>
            </w:tcBorders>
            <w:shd w:val="clear" w:color="000000" w:fill="FFFFFF"/>
            <w:noWrap/>
            <w:vAlign w:val="bottom"/>
            <w:hideMark/>
          </w:tcPr>
          <w:p w14:paraId="5A71BA02" w14:textId="7974B6AC" w:rsidR="00732652" w:rsidRPr="00D9786B" w:rsidRDefault="00732652" w:rsidP="00732652">
            <w:pPr>
              <w:rPr>
                <w:rFonts w:ascii="Calibri" w:hAnsi="Calibri"/>
                <w:sz w:val="22"/>
                <w:szCs w:val="22"/>
              </w:rPr>
            </w:pPr>
            <w:r>
              <w:rPr>
                <w:rFonts w:ascii="Calibri" w:hAnsi="Calibri"/>
                <w:sz w:val="22"/>
                <w:szCs w:val="22"/>
              </w:rPr>
              <w:t>August 10</w:t>
            </w:r>
            <w:r w:rsidRPr="00D9786B">
              <w:rPr>
                <w:rFonts w:ascii="Calibri" w:hAnsi="Calibri"/>
                <w:sz w:val="22"/>
                <w:szCs w:val="22"/>
              </w:rPr>
              <w:t>, 2018</w:t>
            </w:r>
          </w:p>
        </w:tc>
        <w:tc>
          <w:tcPr>
            <w:tcW w:w="2070" w:type="dxa"/>
            <w:tcBorders>
              <w:top w:val="nil"/>
              <w:left w:val="nil"/>
              <w:bottom w:val="single" w:sz="8" w:space="0" w:color="auto"/>
              <w:right w:val="nil"/>
            </w:tcBorders>
            <w:shd w:val="clear" w:color="000000" w:fill="FFFFFF"/>
            <w:noWrap/>
            <w:vAlign w:val="bottom"/>
            <w:hideMark/>
          </w:tcPr>
          <w:p w14:paraId="57F9D137" w14:textId="65BEB49B" w:rsidR="00732652" w:rsidRPr="00D9786B" w:rsidRDefault="00732652" w:rsidP="00732652">
            <w:pPr>
              <w:rPr>
                <w:rFonts w:ascii="Calibri" w:hAnsi="Calibri"/>
                <w:sz w:val="22"/>
                <w:szCs w:val="22"/>
              </w:rPr>
            </w:pPr>
            <w:r>
              <w:rPr>
                <w:rFonts w:ascii="Calibri" w:hAnsi="Calibri"/>
                <w:sz w:val="22"/>
                <w:szCs w:val="22"/>
              </w:rPr>
              <w:t>August 10</w:t>
            </w:r>
            <w:r w:rsidRPr="00D9786B">
              <w:rPr>
                <w:rFonts w:ascii="Calibri" w:hAnsi="Calibri"/>
                <w:sz w:val="22"/>
                <w:szCs w:val="22"/>
              </w:rPr>
              <w:t>, 2018</w:t>
            </w:r>
          </w:p>
        </w:tc>
      </w:tr>
    </w:tbl>
    <w:p w14:paraId="07D699C1" w14:textId="77777777" w:rsidR="00212CC7" w:rsidRPr="00D9786B" w:rsidRDefault="00212CC7" w:rsidP="006670DD">
      <w:pPr>
        <w:pStyle w:val="BodyofReport"/>
        <w:spacing w:line="288" w:lineRule="auto"/>
        <w:ind w:firstLine="0"/>
        <w:rPr>
          <w:rFonts w:ascii="Calibri" w:hAnsi="Calibri" w:cs="Arial"/>
          <w:szCs w:val="24"/>
        </w:rPr>
      </w:pPr>
    </w:p>
    <w:p w14:paraId="4ED53124" w14:textId="713F294A"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ATP panelists who completed their survey in Spanish and all converted panelists who had received a tablet were offered a $20 post-paid incentive for completing the Wave 3</w:t>
      </w:r>
      <w:r w:rsidR="00732652">
        <w:rPr>
          <w:rFonts w:ascii="Calibri" w:hAnsi="Calibri" w:cs="Arial"/>
          <w:szCs w:val="24"/>
        </w:rPr>
        <w:t>7</w:t>
      </w:r>
      <w:r w:rsidRPr="00D9786B">
        <w:rPr>
          <w:rFonts w:ascii="Calibri" w:hAnsi="Calibri" w:cs="Arial"/>
          <w:szCs w:val="24"/>
        </w:rPr>
        <w:t xml:space="preserve"> survey. Panelists who were age 18-29, African American, with high school education or less, were not registered to vote</w:t>
      </w:r>
      <w:r w:rsidR="00045285" w:rsidRPr="00D9786B">
        <w:rPr>
          <w:rFonts w:ascii="Calibri" w:hAnsi="Calibri" w:cs="Arial"/>
          <w:szCs w:val="24"/>
        </w:rPr>
        <w:t>,</w:t>
      </w:r>
      <w:r w:rsidRPr="00D9786B">
        <w:rPr>
          <w:rFonts w:ascii="Calibri" w:hAnsi="Calibri" w:cs="Arial"/>
          <w:szCs w:val="24"/>
        </w:rPr>
        <w:t xml:space="preserve"> or reported being Hispanic but taking the survey in English in the RDD recruitment survey were offered a $10 post-paid incentive for completing the Wave 3</w:t>
      </w:r>
      <w:r w:rsidR="00732652">
        <w:rPr>
          <w:rFonts w:ascii="Calibri" w:hAnsi="Calibri" w:cs="Arial"/>
          <w:szCs w:val="24"/>
        </w:rPr>
        <w:t>7</w:t>
      </w:r>
      <w:r w:rsidRPr="00D9786B">
        <w:rPr>
          <w:rFonts w:ascii="Calibri" w:hAnsi="Calibri" w:cs="Arial"/>
          <w:szCs w:val="24"/>
        </w:rPr>
        <w:t xml:space="preserve"> survey. All other panelists who completed the survey were offered a $5 post-paid incentive. Respondents could choose to receive the post-paid incentive in the form of a check or a gift code to Amazon.com or could choose to decline the incentive. The differential incentive amounts were designed to increase panel survey participation among groups that traditionally have low survey response propensities.</w:t>
      </w:r>
    </w:p>
    <w:p w14:paraId="63CB1C79" w14:textId="29972529" w:rsidR="008D27A3" w:rsidRPr="00D9786B" w:rsidRDefault="008D27A3" w:rsidP="006670DD">
      <w:pPr>
        <w:pStyle w:val="BodyText"/>
        <w:jc w:val="left"/>
      </w:pPr>
    </w:p>
    <w:p w14:paraId="72E799AC" w14:textId="77777777" w:rsidR="001506BD" w:rsidRPr="00D9786B" w:rsidRDefault="001506BD" w:rsidP="00E422F3">
      <w:pPr>
        <w:pStyle w:val="Heading1"/>
        <w:rPr>
          <w:color w:val="auto"/>
        </w:rPr>
      </w:pPr>
      <w:bookmarkStart w:id="24" w:name="_Toc413337681"/>
      <w:bookmarkStart w:id="25" w:name="_Toc473794939"/>
      <w:bookmarkStart w:id="26" w:name="_Toc15999919"/>
      <w:r w:rsidRPr="00D9786B">
        <w:rPr>
          <w:color w:val="auto"/>
        </w:rPr>
        <w:lastRenderedPageBreak/>
        <w:t>Data Quality Check</w:t>
      </w:r>
      <w:bookmarkEnd w:id="24"/>
      <w:bookmarkEnd w:id="25"/>
      <w:bookmarkEnd w:id="26"/>
    </w:p>
    <w:p w14:paraId="04C82B9F" w14:textId="53FC274F" w:rsidR="001506BD" w:rsidRDefault="001506BD" w:rsidP="00540F82">
      <w:pPr>
        <w:pStyle w:val="BodyofReport"/>
        <w:spacing w:line="288" w:lineRule="auto"/>
        <w:ind w:firstLine="0"/>
        <w:rPr>
          <w:rFonts w:ascii="Calibri" w:hAnsi="Calibri" w:cs="Arial"/>
          <w:szCs w:val="24"/>
        </w:rPr>
      </w:pPr>
      <w:r w:rsidRPr="00D9786B">
        <w:rPr>
          <w:rFonts w:ascii="Calibri" w:hAnsi="Calibri" w:cs="Arial"/>
          <w:szCs w:val="24"/>
        </w:rPr>
        <w:t xml:space="preserve">As part of </w:t>
      </w:r>
      <w:r w:rsidR="00540F82" w:rsidRPr="00D9786B">
        <w:rPr>
          <w:rFonts w:ascii="Calibri" w:hAnsi="Calibri" w:cs="Arial"/>
          <w:szCs w:val="24"/>
        </w:rPr>
        <w:t>the</w:t>
      </w:r>
      <w:r w:rsidRPr="00D9786B">
        <w:rPr>
          <w:rFonts w:ascii="Calibri" w:hAnsi="Calibri" w:cs="Arial"/>
          <w:szCs w:val="24"/>
        </w:rPr>
        <w:t xml:space="preserve"> effort to </w:t>
      </w:r>
      <w:r w:rsidR="001076BF">
        <w:rPr>
          <w:rFonts w:ascii="Calibri" w:hAnsi="Calibri" w:cs="Arial"/>
          <w:szCs w:val="24"/>
        </w:rPr>
        <w:t>ensure</w:t>
      </w:r>
      <w:r w:rsidRPr="00D9786B">
        <w:rPr>
          <w:rFonts w:ascii="Calibri" w:hAnsi="Calibri" w:cs="Arial"/>
          <w:szCs w:val="24"/>
        </w:rPr>
        <w:t xml:space="preserve"> the highest quality data, </w:t>
      </w:r>
      <w:r w:rsidR="00540F82" w:rsidRPr="00D9786B">
        <w:rPr>
          <w:rFonts w:ascii="Calibri" w:hAnsi="Calibri" w:cs="Arial"/>
          <w:szCs w:val="24"/>
        </w:rPr>
        <w:t xml:space="preserve">the </w:t>
      </w:r>
      <w:r w:rsidR="00813931" w:rsidRPr="00D9786B">
        <w:rPr>
          <w:rFonts w:ascii="Calibri" w:hAnsi="Calibri" w:cs="Arial"/>
          <w:szCs w:val="24"/>
        </w:rPr>
        <w:t>P</w:t>
      </w:r>
      <w:r w:rsidR="00E238A2" w:rsidRPr="00D9786B">
        <w:rPr>
          <w:rFonts w:ascii="Calibri" w:hAnsi="Calibri" w:cs="Arial"/>
          <w:szCs w:val="24"/>
        </w:rPr>
        <w:t xml:space="preserve">ew </w:t>
      </w:r>
      <w:r w:rsidR="00813931" w:rsidRPr="00D9786B">
        <w:rPr>
          <w:rFonts w:ascii="Calibri" w:hAnsi="Calibri" w:cs="Arial"/>
          <w:szCs w:val="24"/>
        </w:rPr>
        <w:t>R</w:t>
      </w:r>
      <w:r w:rsidR="00E238A2" w:rsidRPr="00D9786B">
        <w:rPr>
          <w:rFonts w:ascii="Calibri" w:hAnsi="Calibri" w:cs="Arial"/>
          <w:szCs w:val="24"/>
        </w:rPr>
        <w:t xml:space="preserve">esearch </w:t>
      </w:r>
      <w:r w:rsidR="00813931" w:rsidRPr="00D9786B">
        <w:rPr>
          <w:rFonts w:ascii="Calibri" w:hAnsi="Calibri" w:cs="Arial"/>
          <w:szCs w:val="24"/>
        </w:rPr>
        <w:t>C</w:t>
      </w:r>
      <w:r w:rsidR="00E238A2" w:rsidRPr="00D9786B">
        <w:rPr>
          <w:rFonts w:ascii="Calibri" w:hAnsi="Calibri" w:cs="Arial"/>
          <w:szCs w:val="24"/>
        </w:rPr>
        <w:t>enter</w:t>
      </w:r>
      <w:r w:rsidR="00813931" w:rsidRPr="00D9786B">
        <w:rPr>
          <w:rFonts w:ascii="Calibri" w:hAnsi="Calibri" w:cs="Arial"/>
          <w:szCs w:val="24"/>
        </w:rPr>
        <w:t xml:space="preserve"> researchers</w:t>
      </w:r>
      <w:r w:rsidR="001076BF">
        <w:rPr>
          <w:rFonts w:ascii="Calibri" w:hAnsi="Calibri" w:cs="Arial"/>
          <w:szCs w:val="24"/>
        </w:rPr>
        <w:t xml:space="preserve"> performed data quality checks to determine sub-optimal cases</w:t>
      </w:r>
      <w:r w:rsidR="00813931" w:rsidRPr="00D9786B">
        <w:rPr>
          <w:rFonts w:ascii="Calibri" w:hAnsi="Calibri" w:cs="Arial"/>
          <w:szCs w:val="24"/>
        </w:rPr>
        <w:t xml:space="preserve">. Pew Research Center </w:t>
      </w:r>
      <w:r w:rsidR="00732652">
        <w:rPr>
          <w:rFonts w:ascii="Calibri" w:hAnsi="Calibri" w:cs="Arial"/>
          <w:szCs w:val="24"/>
        </w:rPr>
        <w:t>did not remove any ATP respondents from t</w:t>
      </w:r>
      <w:r w:rsidR="001076BF">
        <w:rPr>
          <w:rFonts w:ascii="Calibri" w:hAnsi="Calibri" w:cs="Arial"/>
          <w:szCs w:val="24"/>
        </w:rPr>
        <w:t>he Wave 3</w:t>
      </w:r>
      <w:r w:rsidR="00732652">
        <w:rPr>
          <w:rFonts w:ascii="Calibri" w:hAnsi="Calibri" w:cs="Arial"/>
          <w:szCs w:val="24"/>
        </w:rPr>
        <w:t>7</w:t>
      </w:r>
      <w:r w:rsidR="001076BF">
        <w:rPr>
          <w:rFonts w:ascii="Calibri" w:hAnsi="Calibri" w:cs="Arial"/>
          <w:szCs w:val="24"/>
        </w:rPr>
        <w:t xml:space="preserve"> data</w:t>
      </w:r>
      <w:r w:rsidR="00813931" w:rsidRPr="00D9786B">
        <w:rPr>
          <w:rFonts w:ascii="Calibri" w:hAnsi="Calibri" w:cs="Arial"/>
          <w:szCs w:val="24"/>
        </w:rPr>
        <w:t>.</w:t>
      </w:r>
    </w:p>
    <w:p w14:paraId="474D428B" w14:textId="79FE9D18" w:rsidR="00917EBD" w:rsidRDefault="00917EBD" w:rsidP="00540F82">
      <w:pPr>
        <w:pStyle w:val="BodyofReport"/>
        <w:spacing w:line="288" w:lineRule="auto"/>
        <w:ind w:firstLine="0"/>
        <w:rPr>
          <w:rFonts w:ascii="Calibri" w:hAnsi="Calibri" w:cs="Arial"/>
          <w:szCs w:val="24"/>
        </w:rPr>
      </w:pPr>
    </w:p>
    <w:p w14:paraId="02104B77" w14:textId="77777777" w:rsidR="009B550B" w:rsidRPr="00D9786B" w:rsidRDefault="00212CC7" w:rsidP="00E422F3">
      <w:pPr>
        <w:pStyle w:val="Heading1"/>
        <w:rPr>
          <w:color w:val="auto"/>
        </w:rPr>
      </w:pPr>
      <w:bookmarkStart w:id="27" w:name="_Toc15999920"/>
      <w:bookmarkStart w:id="28" w:name="_GoBack"/>
      <w:bookmarkEnd w:id="19"/>
      <w:bookmarkEnd w:id="28"/>
      <w:r w:rsidRPr="00D9786B">
        <w:rPr>
          <w:color w:val="auto"/>
        </w:rPr>
        <w:t>Weighting</w:t>
      </w:r>
      <w:bookmarkEnd w:id="27"/>
    </w:p>
    <w:p w14:paraId="462BD139" w14:textId="4F135969" w:rsidR="00F20CB9" w:rsidRPr="00D9786B" w:rsidRDefault="00212CC7" w:rsidP="006670DD">
      <w:pPr>
        <w:spacing w:line="276" w:lineRule="auto"/>
        <w:rPr>
          <w:rFonts w:ascii="Calibri" w:hAnsi="Calibri" w:cs="Arial"/>
        </w:rPr>
      </w:pPr>
      <w:r w:rsidRPr="00D9786B">
        <w:rPr>
          <w:rFonts w:ascii="Calibri" w:hAnsi="Calibri" w:cs="Arial"/>
        </w:rPr>
        <w:t xml:space="preserve">Survey weights are needed to support reliable inference from the panel to the target population of US adults. The final survey dataset contains a </w:t>
      </w:r>
      <w:r w:rsidR="00540F82" w:rsidRPr="00D9786B">
        <w:rPr>
          <w:rFonts w:ascii="Calibri" w:hAnsi="Calibri" w:cs="Arial"/>
        </w:rPr>
        <w:t>total</w:t>
      </w:r>
      <w:r w:rsidRPr="00D9786B">
        <w:rPr>
          <w:rFonts w:ascii="Calibri" w:hAnsi="Calibri" w:cs="Arial"/>
        </w:rPr>
        <w:t xml:space="preserve"> sample weight variable (WEIGHT_W3</w:t>
      </w:r>
      <w:r w:rsidR="00BF46C9">
        <w:rPr>
          <w:rFonts w:ascii="Calibri" w:hAnsi="Calibri" w:cs="Arial"/>
        </w:rPr>
        <w:t>7</w:t>
      </w:r>
      <w:r w:rsidRPr="00D9786B">
        <w:rPr>
          <w:rFonts w:ascii="Calibri" w:hAnsi="Calibri" w:cs="Arial"/>
        </w:rPr>
        <w:t xml:space="preserve">). The design of </w:t>
      </w:r>
      <w:r w:rsidR="00475BF0">
        <w:rPr>
          <w:rFonts w:ascii="Calibri" w:hAnsi="Calibri" w:cs="Arial"/>
        </w:rPr>
        <w:t>this</w:t>
      </w:r>
      <w:r w:rsidRPr="00D9786B">
        <w:rPr>
          <w:rFonts w:ascii="Calibri" w:hAnsi="Calibri" w:cs="Arial"/>
        </w:rPr>
        <w:t xml:space="preserve"> weight is described below</w:t>
      </w:r>
      <w:r w:rsidR="00E238A2" w:rsidRPr="00D9786B">
        <w:rPr>
          <w:rFonts w:ascii="Calibri" w:hAnsi="Calibri" w:cs="Arial"/>
        </w:rPr>
        <w:t>.</w:t>
      </w:r>
      <w:r w:rsidRPr="00D9786B">
        <w:rPr>
          <w:rFonts w:ascii="Calibri" w:hAnsi="Calibri" w:cs="Arial"/>
        </w:rPr>
        <w:t xml:space="preserve">  </w:t>
      </w:r>
    </w:p>
    <w:p w14:paraId="1A064C02" w14:textId="77777777" w:rsidR="00212CC7" w:rsidRPr="00D9786B" w:rsidRDefault="00212CC7" w:rsidP="006670DD">
      <w:pPr>
        <w:spacing w:line="269" w:lineRule="auto"/>
        <w:rPr>
          <w:rFonts w:ascii="Calibri" w:hAnsi="Calibri"/>
          <w:szCs w:val="20"/>
        </w:rPr>
      </w:pPr>
    </w:p>
    <w:p w14:paraId="5DDC8964" w14:textId="48ABF5B0" w:rsidR="00B9608D" w:rsidRPr="00B9608D" w:rsidRDefault="00B9608D" w:rsidP="00B9608D">
      <w:pPr>
        <w:spacing w:line="276" w:lineRule="auto"/>
        <w:rPr>
          <w:rFonts w:ascii="Calibri" w:hAnsi="Calibri" w:cs="Arial"/>
        </w:rPr>
      </w:pPr>
      <w:r w:rsidRPr="00B9608D">
        <w:rPr>
          <w:rFonts w:ascii="Calibri" w:hAnsi="Calibri" w:cs="Arial"/>
        </w:rPr>
        <w:t>Start with the base weights of ATP, respondents are weighted to represent the ages 18+ population with geodemographic distributions balanced separately within the two forms with respect to the following characteristics:</w:t>
      </w:r>
    </w:p>
    <w:p w14:paraId="708F971E" w14:textId="6548179B" w:rsidR="00B9608D" w:rsidRPr="00B9608D" w:rsidRDefault="00B9608D" w:rsidP="0090137A">
      <w:pPr>
        <w:pStyle w:val="ListParagraph"/>
        <w:numPr>
          <w:ilvl w:val="0"/>
          <w:numId w:val="17"/>
        </w:numPr>
        <w:spacing w:line="276" w:lineRule="auto"/>
        <w:rPr>
          <w:rFonts w:cs="Arial"/>
        </w:rPr>
      </w:pPr>
      <w:r w:rsidRPr="00B9608D">
        <w:rPr>
          <w:rFonts w:cs="Arial"/>
        </w:rPr>
        <w:t>Gender (Male, Female) x Age (18-24, 25-34, 35-44, 45-54, 55-64, 65+)</w:t>
      </w:r>
    </w:p>
    <w:p w14:paraId="4FA55947" w14:textId="3D8F0A60" w:rsidR="00B9608D" w:rsidRPr="00B9608D" w:rsidRDefault="00B9608D" w:rsidP="0090137A">
      <w:pPr>
        <w:pStyle w:val="ListParagraph"/>
        <w:numPr>
          <w:ilvl w:val="0"/>
          <w:numId w:val="17"/>
        </w:numPr>
        <w:spacing w:line="276" w:lineRule="auto"/>
        <w:rPr>
          <w:rFonts w:cs="Arial"/>
        </w:rPr>
      </w:pPr>
      <w:r w:rsidRPr="00B9608D">
        <w:rPr>
          <w:rFonts w:cs="Arial"/>
        </w:rPr>
        <w:t>Gender (Male, Female) x Education (HS grad or less, Some college, College grad +)</w:t>
      </w:r>
    </w:p>
    <w:p w14:paraId="155ECA8B" w14:textId="66B3EC7C" w:rsidR="00B9608D" w:rsidRPr="00B9608D" w:rsidRDefault="00B9608D" w:rsidP="0090137A">
      <w:pPr>
        <w:pStyle w:val="ListParagraph"/>
        <w:numPr>
          <w:ilvl w:val="0"/>
          <w:numId w:val="17"/>
        </w:numPr>
        <w:spacing w:line="276" w:lineRule="auto"/>
        <w:rPr>
          <w:rFonts w:cs="Arial"/>
        </w:rPr>
      </w:pPr>
      <w:r w:rsidRPr="00B9608D">
        <w:rPr>
          <w:rFonts w:cs="Arial"/>
        </w:rPr>
        <w:t>Age (18-34, 35-54, 55+) x Education (HS grad or less, Some college, College grad +)</w:t>
      </w:r>
    </w:p>
    <w:p w14:paraId="708CF07D" w14:textId="2E53E248" w:rsidR="00B9608D" w:rsidRPr="00B9608D" w:rsidRDefault="00B9608D" w:rsidP="0090137A">
      <w:pPr>
        <w:pStyle w:val="ListParagraph"/>
        <w:numPr>
          <w:ilvl w:val="0"/>
          <w:numId w:val="17"/>
        </w:numPr>
        <w:spacing w:line="276" w:lineRule="auto"/>
        <w:rPr>
          <w:rFonts w:cs="Arial"/>
        </w:rPr>
      </w:pPr>
      <w:r w:rsidRPr="00B9608D">
        <w:rPr>
          <w:rFonts w:cs="Arial"/>
        </w:rPr>
        <w:t>Census Region (Northeast, Midwest, South, West)</w:t>
      </w:r>
    </w:p>
    <w:p w14:paraId="69F2DBE0" w14:textId="5FBD5C4D" w:rsidR="00B9608D" w:rsidRPr="00B9608D" w:rsidRDefault="00B9608D" w:rsidP="0090137A">
      <w:pPr>
        <w:pStyle w:val="ListParagraph"/>
        <w:numPr>
          <w:ilvl w:val="0"/>
          <w:numId w:val="17"/>
        </w:numPr>
        <w:spacing w:line="276" w:lineRule="auto"/>
        <w:rPr>
          <w:rFonts w:cs="Arial"/>
        </w:rPr>
      </w:pPr>
      <w:r w:rsidRPr="00B9608D">
        <w:rPr>
          <w:rFonts w:cs="Arial"/>
        </w:rPr>
        <w:t>Race/Ethnicity (White Non-</w:t>
      </w:r>
      <w:proofErr w:type="spellStart"/>
      <w:r w:rsidRPr="00B9608D">
        <w:rPr>
          <w:rFonts w:cs="Arial"/>
        </w:rPr>
        <w:t>Hisp</w:t>
      </w:r>
      <w:proofErr w:type="spellEnd"/>
      <w:r w:rsidRPr="00B9608D">
        <w:rPr>
          <w:rFonts w:cs="Arial"/>
        </w:rPr>
        <w:t>, Black Non-</w:t>
      </w:r>
      <w:proofErr w:type="spellStart"/>
      <w:r w:rsidRPr="00B9608D">
        <w:rPr>
          <w:rFonts w:cs="Arial"/>
        </w:rPr>
        <w:t>Hisp</w:t>
      </w:r>
      <w:proofErr w:type="spellEnd"/>
      <w:r w:rsidRPr="00B9608D">
        <w:rPr>
          <w:rFonts w:cs="Arial"/>
        </w:rPr>
        <w:t>, Hispanic, Other/Multi-race Non-</w:t>
      </w:r>
      <w:proofErr w:type="spellStart"/>
      <w:r w:rsidRPr="00B9608D">
        <w:rPr>
          <w:rFonts w:cs="Arial"/>
        </w:rPr>
        <w:t>Hisp</w:t>
      </w:r>
      <w:proofErr w:type="spellEnd"/>
      <w:r w:rsidRPr="00B9608D">
        <w:rPr>
          <w:rFonts w:cs="Arial"/>
        </w:rPr>
        <w:t>)</w:t>
      </w:r>
    </w:p>
    <w:p w14:paraId="24EA12F1" w14:textId="12DFC6E8" w:rsidR="00B9608D" w:rsidRPr="00B9608D" w:rsidRDefault="00B9608D" w:rsidP="0090137A">
      <w:pPr>
        <w:pStyle w:val="ListParagraph"/>
        <w:numPr>
          <w:ilvl w:val="0"/>
          <w:numId w:val="17"/>
        </w:numPr>
        <w:spacing w:line="276" w:lineRule="auto"/>
        <w:rPr>
          <w:rFonts w:cs="Arial"/>
        </w:rPr>
      </w:pPr>
      <w:r w:rsidRPr="00B9608D">
        <w:rPr>
          <w:rFonts w:cs="Arial"/>
        </w:rPr>
        <w:t>Pop Density (lowest - 106.69 people/MI2, 106.7 - 344.9 people/MI2, 344.91 - 881.41 people/MI2, 881.42 - 2029.42 people/MI2, 2029.43-highes</w:t>
      </w:r>
      <w:r>
        <w:rPr>
          <w:rFonts w:cs="Arial"/>
        </w:rPr>
        <w:t>t)</w:t>
      </w:r>
    </w:p>
    <w:p w14:paraId="42E576FA" w14:textId="47855A10" w:rsidR="00B9608D" w:rsidRPr="00B9608D" w:rsidRDefault="00B9608D" w:rsidP="0090137A">
      <w:pPr>
        <w:pStyle w:val="ListParagraph"/>
        <w:numPr>
          <w:ilvl w:val="0"/>
          <w:numId w:val="17"/>
        </w:numPr>
        <w:spacing w:line="276" w:lineRule="auto"/>
        <w:rPr>
          <w:rFonts w:cs="Arial"/>
        </w:rPr>
      </w:pPr>
      <w:r w:rsidRPr="00B9608D">
        <w:rPr>
          <w:rFonts w:cs="Arial"/>
        </w:rPr>
        <w:t>Access the Internet from anywhere (Yes, No)</w:t>
      </w:r>
    </w:p>
    <w:p w14:paraId="78121CF9" w14:textId="7496E0AE" w:rsidR="00B9608D" w:rsidRPr="00B9608D" w:rsidRDefault="00B9608D" w:rsidP="0090137A">
      <w:pPr>
        <w:pStyle w:val="ListParagraph"/>
        <w:numPr>
          <w:ilvl w:val="0"/>
          <w:numId w:val="17"/>
        </w:numPr>
        <w:spacing w:line="276" w:lineRule="auto"/>
        <w:rPr>
          <w:rFonts w:cs="Arial"/>
        </w:rPr>
      </w:pPr>
      <w:r w:rsidRPr="00B9608D">
        <w:rPr>
          <w:rFonts w:cs="Arial"/>
        </w:rPr>
        <w:t>Party ID (Republican, Democrat, Independent/Other/DK/REF)</w:t>
      </w:r>
    </w:p>
    <w:p w14:paraId="69EE7996" w14:textId="53A8B33C" w:rsidR="00B9608D" w:rsidRPr="00B9608D" w:rsidRDefault="00B9608D" w:rsidP="0090137A">
      <w:pPr>
        <w:pStyle w:val="ListParagraph"/>
        <w:numPr>
          <w:ilvl w:val="0"/>
          <w:numId w:val="17"/>
        </w:numPr>
        <w:spacing w:line="276" w:lineRule="auto"/>
        <w:rPr>
          <w:rFonts w:cs="Arial"/>
        </w:rPr>
      </w:pPr>
      <w:r w:rsidRPr="00B9608D">
        <w:rPr>
          <w:rFonts w:cs="Arial"/>
        </w:rPr>
        <w:t xml:space="preserve">Volunteerism (Volunteered, </w:t>
      </w:r>
      <w:proofErr w:type="gramStart"/>
      <w:r w:rsidRPr="00B9608D">
        <w:rPr>
          <w:rFonts w:cs="Arial"/>
        </w:rPr>
        <w:t>Did</w:t>
      </w:r>
      <w:proofErr w:type="gramEnd"/>
      <w:r w:rsidRPr="00B9608D">
        <w:rPr>
          <w:rFonts w:cs="Arial"/>
        </w:rPr>
        <w:t xml:space="preserve"> not Volunteer)</w:t>
      </w:r>
    </w:p>
    <w:p w14:paraId="30B8A752" w14:textId="77777777" w:rsidR="00B9608D" w:rsidRDefault="00B9608D" w:rsidP="00B9608D">
      <w:pPr>
        <w:spacing w:line="276" w:lineRule="auto"/>
        <w:rPr>
          <w:rFonts w:ascii="Calibri" w:hAnsi="Calibri" w:cs="Arial"/>
        </w:rPr>
      </w:pPr>
    </w:p>
    <w:p w14:paraId="0B21375B" w14:textId="1FAAE6A6" w:rsidR="00221ECA" w:rsidRDefault="00475BF0" w:rsidP="006670DD">
      <w:pPr>
        <w:spacing w:line="276" w:lineRule="auto"/>
        <w:rPr>
          <w:rFonts w:ascii="Calibri" w:hAnsi="Calibri" w:cs="Arial"/>
        </w:rPr>
      </w:pPr>
      <w:r w:rsidRPr="00475BF0">
        <w:rPr>
          <w:rFonts w:ascii="Calibri" w:hAnsi="Calibri" w:cs="Arial"/>
        </w:rPr>
        <w:t>The weighting benchmarks are provided by Pew. Weights are trimmed on the overall level (not separately by form) and scaled to sum to the un-weighted s</w:t>
      </w:r>
      <w:r>
        <w:rPr>
          <w:rFonts w:ascii="Calibri" w:hAnsi="Calibri" w:cs="Arial"/>
        </w:rPr>
        <w:t xml:space="preserve">ample size of total respondents. </w:t>
      </w:r>
    </w:p>
    <w:p w14:paraId="77E6C886" w14:textId="77777777" w:rsidR="00616C31" w:rsidRPr="00D9786B" w:rsidRDefault="00616C31" w:rsidP="006670DD">
      <w:pPr>
        <w:spacing w:line="276" w:lineRule="auto"/>
        <w:rPr>
          <w:rFonts w:ascii="Calibri" w:hAnsi="Calibri" w:cs="Arial"/>
        </w:rPr>
      </w:pPr>
    </w:p>
    <w:p w14:paraId="14554D0B" w14:textId="77777777" w:rsidR="00221ECA" w:rsidRPr="00D9786B" w:rsidRDefault="00221ECA" w:rsidP="006670DD">
      <w:pPr>
        <w:spacing w:line="276" w:lineRule="auto"/>
        <w:rPr>
          <w:rFonts w:ascii="Calibri" w:hAnsi="Calibri" w:cs="Arial"/>
          <w:b/>
          <w:i/>
        </w:rPr>
      </w:pPr>
      <w:r w:rsidRPr="00D9786B">
        <w:rPr>
          <w:rFonts w:ascii="Calibri" w:hAnsi="Calibri" w:cs="Arial"/>
          <w:b/>
          <w:i/>
        </w:rPr>
        <w:t>Weights Definition:</w:t>
      </w:r>
    </w:p>
    <w:p w14:paraId="73B9E4FF" w14:textId="42371D82" w:rsidR="00221ECA" w:rsidRDefault="00221ECA" w:rsidP="006670DD">
      <w:pPr>
        <w:spacing w:line="276" w:lineRule="auto"/>
        <w:rPr>
          <w:rFonts w:ascii="Calibri" w:hAnsi="Calibri" w:cs="Arial"/>
        </w:rPr>
      </w:pPr>
      <w:r w:rsidRPr="00D9786B">
        <w:rPr>
          <w:rFonts w:ascii="Calibri" w:hAnsi="Calibri" w:cs="Arial"/>
        </w:rPr>
        <w:t>WEIGHT_</w:t>
      </w:r>
      <w:r w:rsidR="00475BF0" w:rsidRPr="00D9786B">
        <w:rPr>
          <w:rFonts w:ascii="Calibri" w:hAnsi="Calibri" w:cs="Arial"/>
        </w:rPr>
        <w:t xml:space="preserve"> </w:t>
      </w:r>
      <w:r w:rsidRPr="00D9786B">
        <w:rPr>
          <w:rFonts w:ascii="Calibri" w:hAnsi="Calibri" w:cs="Arial"/>
        </w:rPr>
        <w:t>W3</w:t>
      </w:r>
      <w:r w:rsidR="00BF46C9">
        <w:rPr>
          <w:rFonts w:ascii="Calibri" w:hAnsi="Calibri" w:cs="Arial"/>
        </w:rPr>
        <w:t>7</w:t>
      </w:r>
      <w:r w:rsidRPr="00D9786B">
        <w:rPr>
          <w:rFonts w:ascii="Calibri" w:hAnsi="Calibri" w:cs="Arial"/>
        </w:rPr>
        <w:t xml:space="preserve">:  </w:t>
      </w:r>
      <w:r w:rsidR="001076BF">
        <w:rPr>
          <w:rFonts w:ascii="Calibri" w:hAnsi="Calibri" w:cs="Arial"/>
        </w:rPr>
        <w:t>Wave 3</w:t>
      </w:r>
      <w:r w:rsidR="00BF46C9">
        <w:rPr>
          <w:rFonts w:ascii="Calibri" w:hAnsi="Calibri" w:cs="Arial"/>
        </w:rPr>
        <w:t>7</w:t>
      </w:r>
      <w:r w:rsidR="001076BF">
        <w:rPr>
          <w:rFonts w:ascii="Calibri" w:hAnsi="Calibri" w:cs="Arial"/>
        </w:rPr>
        <w:t xml:space="preserve"> ATP </w:t>
      </w:r>
      <w:r w:rsidRPr="00D9786B">
        <w:rPr>
          <w:rFonts w:ascii="Calibri" w:hAnsi="Calibri" w:cs="Arial"/>
        </w:rPr>
        <w:t>cases (trimmed weights)</w:t>
      </w:r>
    </w:p>
    <w:p w14:paraId="3D930F1C" w14:textId="77777777" w:rsidR="00221ECA" w:rsidRPr="00D9786B" w:rsidRDefault="00221ECA" w:rsidP="006670DD">
      <w:pPr>
        <w:spacing w:line="276" w:lineRule="auto"/>
        <w:rPr>
          <w:rFonts w:ascii="Calibri" w:hAnsi="Calibri" w:cs="Arial"/>
        </w:rPr>
      </w:pPr>
    </w:p>
    <w:p w14:paraId="4DB78468" w14:textId="77777777" w:rsidR="00221ECA" w:rsidRPr="00D9786B" w:rsidRDefault="00221ECA" w:rsidP="00E422F3">
      <w:pPr>
        <w:spacing w:line="276" w:lineRule="auto"/>
        <w:rPr>
          <w:rFonts w:ascii="Calibri" w:hAnsi="Calibri" w:cs="Arial"/>
          <w:b/>
          <w:i/>
        </w:rPr>
      </w:pPr>
      <w:r w:rsidRPr="00D9786B">
        <w:rPr>
          <w:rFonts w:ascii="Calibri" w:hAnsi="Calibri" w:cs="Arial"/>
          <w:b/>
          <w:i/>
        </w:rPr>
        <w:t xml:space="preserve">Trimming:  </w:t>
      </w:r>
    </w:p>
    <w:p w14:paraId="29B7455C" w14:textId="3F51FAFF" w:rsidR="00221ECA" w:rsidRPr="00D9786B" w:rsidRDefault="00221ECA" w:rsidP="006670DD">
      <w:pPr>
        <w:spacing w:line="276" w:lineRule="auto"/>
        <w:rPr>
          <w:rFonts w:ascii="Calibri" w:hAnsi="Calibri" w:cs="Arial"/>
        </w:rPr>
      </w:pPr>
      <w:r w:rsidRPr="00D9786B">
        <w:rPr>
          <w:rFonts w:ascii="Calibri" w:hAnsi="Calibri" w:cs="Arial"/>
        </w:rPr>
        <w:t>(1.</w:t>
      </w:r>
      <w:r w:rsidR="001076BF">
        <w:rPr>
          <w:rFonts w:ascii="Calibri" w:hAnsi="Calibri" w:cs="Arial"/>
        </w:rPr>
        <w:t>5</w:t>
      </w:r>
      <w:r w:rsidR="00BF46C9">
        <w:rPr>
          <w:rFonts w:ascii="Calibri" w:hAnsi="Calibri" w:cs="Arial"/>
        </w:rPr>
        <w:t>1</w:t>
      </w:r>
      <w:r w:rsidRPr="00D9786B">
        <w:rPr>
          <w:rFonts w:ascii="Calibri" w:hAnsi="Calibri" w:cs="Arial"/>
        </w:rPr>
        <w:t>%, 9</w:t>
      </w:r>
      <w:r w:rsidR="001076BF">
        <w:rPr>
          <w:rFonts w:ascii="Calibri" w:hAnsi="Calibri" w:cs="Arial"/>
        </w:rPr>
        <w:t>8</w:t>
      </w:r>
      <w:r w:rsidRPr="00D9786B">
        <w:rPr>
          <w:rFonts w:ascii="Calibri" w:hAnsi="Calibri" w:cs="Arial"/>
        </w:rPr>
        <w:t>.</w:t>
      </w:r>
      <w:r w:rsidR="001076BF">
        <w:rPr>
          <w:rFonts w:ascii="Calibri" w:hAnsi="Calibri" w:cs="Arial"/>
        </w:rPr>
        <w:t>5</w:t>
      </w:r>
      <w:r w:rsidR="00BF46C9">
        <w:rPr>
          <w:rFonts w:ascii="Calibri" w:hAnsi="Calibri" w:cs="Arial"/>
        </w:rPr>
        <w:t>2</w:t>
      </w:r>
      <w:r w:rsidRPr="00D9786B">
        <w:rPr>
          <w:rFonts w:ascii="Calibri" w:hAnsi="Calibri" w:cs="Arial"/>
        </w:rPr>
        <w:t>%)</w:t>
      </w:r>
    </w:p>
    <w:p w14:paraId="76EC9D41" w14:textId="568EFDD6" w:rsidR="00221ECA" w:rsidRPr="00D9786B" w:rsidRDefault="00221ECA" w:rsidP="006670DD">
      <w:pPr>
        <w:spacing w:line="276" w:lineRule="auto"/>
        <w:rPr>
          <w:rFonts w:ascii="Calibri" w:hAnsi="Calibri" w:cs="Arial"/>
        </w:rPr>
      </w:pPr>
    </w:p>
    <w:p w14:paraId="6E59C7B6" w14:textId="4716CF72" w:rsidR="00221ECA" w:rsidRDefault="00221ECA" w:rsidP="00E422F3">
      <w:pPr>
        <w:spacing w:line="276" w:lineRule="auto"/>
        <w:rPr>
          <w:rFonts w:ascii="Calibri" w:hAnsi="Calibri" w:cs="Arial"/>
          <w:b/>
          <w:i/>
        </w:rPr>
      </w:pPr>
      <w:r w:rsidRPr="00D9786B">
        <w:rPr>
          <w:rFonts w:ascii="Calibri" w:hAnsi="Calibri" w:cs="Arial"/>
          <w:b/>
          <w:i/>
        </w:rPr>
        <w:t>Design Effect:</w:t>
      </w:r>
    </w:p>
    <w:tbl>
      <w:tblPr>
        <w:tblW w:w="3740" w:type="dxa"/>
        <w:tblInd w:w="-10" w:type="dxa"/>
        <w:tblCellMar>
          <w:left w:w="0" w:type="dxa"/>
          <w:right w:w="0" w:type="dxa"/>
        </w:tblCellMar>
        <w:tblLook w:val="04A0" w:firstRow="1" w:lastRow="0" w:firstColumn="1" w:lastColumn="0" w:noHBand="0" w:noVBand="1"/>
      </w:tblPr>
      <w:tblGrid>
        <w:gridCol w:w="1900"/>
        <w:gridCol w:w="1840"/>
      </w:tblGrid>
      <w:tr w:rsidR="00BF46C9" w14:paraId="59380D61" w14:textId="77777777" w:rsidTr="00BF46C9">
        <w:trPr>
          <w:trHeight w:val="300"/>
        </w:trPr>
        <w:tc>
          <w:tcPr>
            <w:tcW w:w="1900"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14:paraId="196CD37C" w14:textId="77777777" w:rsidR="00BF46C9" w:rsidRPr="00BF46C9" w:rsidRDefault="00BF46C9">
            <w:pPr>
              <w:rPr>
                <w:rFonts w:ascii="Arial" w:hAnsi="Arial"/>
                <w:sz w:val="20"/>
                <w:szCs w:val="20"/>
              </w:rPr>
            </w:pPr>
            <w:r w:rsidRPr="00BF46C9">
              <w:t> </w:t>
            </w:r>
          </w:p>
        </w:tc>
        <w:tc>
          <w:tcPr>
            <w:tcW w:w="1840"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hideMark/>
          </w:tcPr>
          <w:p w14:paraId="7EFA08FF" w14:textId="77777777" w:rsidR="00BF46C9" w:rsidRPr="00BF46C9" w:rsidRDefault="00BF46C9">
            <w:r w:rsidRPr="00BF46C9">
              <w:t>WEIGHT_W37</w:t>
            </w:r>
          </w:p>
        </w:tc>
      </w:tr>
      <w:tr w:rsidR="00BF46C9" w14:paraId="47AAA256" w14:textId="77777777" w:rsidTr="00BF46C9">
        <w:trPr>
          <w:trHeight w:val="300"/>
        </w:trPr>
        <w:tc>
          <w:tcPr>
            <w:tcW w:w="1900"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14:paraId="56662E0F" w14:textId="77777777" w:rsidR="00BF46C9" w:rsidRPr="00BF46C9" w:rsidRDefault="00BF46C9">
            <w:r w:rsidRPr="00BF46C9">
              <w:t>Overall</w:t>
            </w:r>
          </w:p>
        </w:tc>
        <w:tc>
          <w:tcPr>
            <w:tcW w:w="184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14:paraId="2901DDE7" w14:textId="77777777" w:rsidR="00BF46C9" w:rsidRPr="00BF46C9" w:rsidRDefault="00BF46C9">
            <w:pPr>
              <w:jc w:val="center"/>
            </w:pPr>
            <w:r w:rsidRPr="00BF46C9">
              <w:t>2.7175</w:t>
            </w:r>
          </w:p>
        </w:tc>
      </w:tr>
      <w:tr w:rsidR="00BF46C9" w14:paraId="5FF95D24" w14:textId="77777777" w:rsidTr="00BF46C9">
        <w:trPr>
          <w:trHeight w:val="300"/>
        </w:trPr>
        <w:tc>
          <w:tcPr>
            <w:tcW w:w="1900"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14:paraId="782298A7" w14:textId="77777777" w:rsidR="00BF46C9" w:rsidRPr="00BF46C9" w:rsidRDefault="00BF46C9">
            <w:r w:rsidRPr="00BF46C9">
              <w:t>Form 1</w:t>
            </w:r>
          </w:p>
        </w:tc>
        <w:tc>
          <w:tcPr>
            <w:tcW w:w="184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14:paraId="62472F95" w14:textId="77777777" w:rsidR="00BF46C9" w:rsidRPr="00BF46C9" w:rsidRDefault="00BF46C9">
            <w:pPr>
              <w:jc w:val="center"/>
            </w:pPr>
            <w:r w:rsidRPr="00BF46C9">
              <w:t>2.7573</w:t>
            </w:r>
          </w:p>
        </w:tc>
      </w:tr>
      <w:tr w:rsidR="00BF46C9" w14:paraId="754B0CC2" w14:textId="77777777" w:rsidTr="00BF46C9">
        <w:trPr>
          <w:trHeight w:val="300"/>
        </w:trPr>
        <w:tc>
          <w:tcPr>
            <w:tcW w:w="1900"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14:paraId="7C770B23" w14:textId="77777777" w:rsidR="00BF46C9" w:rsidRPr="00BF46C9" w:rsidRDefault="00BF46C9">
            <w:r w:rsidRPr="00BF46C9">
              <w:t>Form 2</w:t>
            </w:r>
          </w:p>
        </w:tc>
        <w:tc>
          <w:tcPr>
            <w:tcW w:w="184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14:paraId="7DF32E7A" w14:textId="77777777" w:rsidR="00BF46C9" w:rsidRPr="00BF46C9" w:rsidRDefault="00BF46C9">
            <w:pPr>
              <w:jc w:val="center"/>
            </w:pPr>
            <w:r w:rsidRPr="00BF46C9">
              <w:t>2.6916</w:t>
            </w:r>
          </w:p>
        </w:tc>
      </w:tr>
      <w:tr w:rsidR="00BF46C9" w14:paraId="28DBB482" w14:textId="77777777" w:rsidTr="00BF46C9">
        <w:trPr>
          <w:trHeight w:val="300"/>
        </w:trPr>
        <w:tc>
          <w:tcPr>
            <w:tcW w:w="1900"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14:paraId="5B3553DA" w14:textId="77777777" w:rsidR="00BF46C9" w:rsidRPr="00BF46C9" w:rsidRDefault="00BF46C9">
            <w:r w:rsidRPr="00BF46C9">
              <w:lastRenderedPageBreak/>
              <w:t>Form 3</w:t>
            </w:r>
          </w:p>
        </w:tc>
        <w:tc>
          <w:tcPr>
            <w:tcW w:w="184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14:paraId="27DEC942" w14:textId="77777777" w:rsidR="00BF46C9" w:rsidRPr="00BF46C9" w:rsidRDefault="00BF46C9">
            <w:pPr>
              <w:jc w:val="center"/>
            </w:pPr>
            <w:r w:rsidRPr="00BF46C9">
              <w:t>2.7018</w:t>
            </w:r>
          </w:p>
        </w:tc>
      </w:tr>
      <w:tr w:rsidR="00BF46C9" w14:paraId="3AFE7AF4" w14:textId="77777777" w:rsidTr="00BF46C9">
        <w:trPr>
          <w:trHeight w:val="300"/>
        </w:trPr>
        <w:tc>
          <w:tcPr>
            <w:tcW w:w="1900"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14:paraId="0FA8964D" w14:textId="77777777" w:rsidR="00BF46C9" w:rsidRPr="00BF46C9" w:rsidRDefault="00BF46C9">
            <w:r w:rsidRPr="00BF46C9">
              <w:t>Form 4</w:t>
            </w:r>
          </w:p>
        </w:tc>
        <w:tc>
          <w:tcPr>
            <w:tcW w:w="184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14:paraId="519ACEDB" w14:textId="77777777" w:rsidR="00BF46C9" w:rsidRPr="00BF46C9" w:rsidRDefault="00BF46C9">
            <w:pPr>
              <w:jc w:val="center"/>
            </w:pPr>
            <w:r w:rsidRPr="00BF46C9">
              <w:t>2.7237</w:t>
            </w:r>
          </w:p>
        </w:tc>
      </w:tr>
    </w:tbl>
    <w:p w14:paraId="20D02DA1" w14:textId="77777777" w:rsidR="00ED210B" w:rsidRPr="00D9786B" w:rsidRDefault="00ED210B" w:rsidP="00E422F3">
      <w:pPr>
        <w:spacing w:line="276" w:lineRule="auto"/>
        <w:rPr>
          <w:rFonts w:ascii="Calibri" w:hAnsi="Calibri" w:cs="Arial"/>
          <w:b/>
          <w:i/>
        </w:rPr>
      </w:pPr>
    </w:p>
    <w:p w14:paraId="6ED2CD77" w14:textId="77777777" w:rsidR="00212CC7" w:rsidRPr="00D9786B" w:rsidRDefault="00212CC7" w:rsidP="006670DD">
      <w:pPr>
        <w:pStyle w:val="Heading2"/>
        <w:spacing w:line="269" w:lineRule="auto"/>
        <w:rPr>
          <w:rFonts w:ascii="Calibri" w:hAnsi="Calibri"/>
          <w:i/>
          <w:color w:val="auto"/>
        </w:rPr>
      </w:pPr>
      <w:bookmarkStart w:id="29" w:name="_Toc15999921"/>
      <w:r w:rsidRPr="00D9786B">
        <w:rPr>
          <w:rFonts w:ascii="Calibri" w:hAnsi="Calibri"/>
          <w:i/>
          <w:color w:val="auto"/>
        </w:rPr>
        <w:t>Base Weight</w:t>
      </w:r>
      <w:bookmarkEnd w:id="29"/>
    </w:p>
    <w:p w14:paraId="28213FF9" w14:textId="45C4A2E3" w:rsidR="00212CC7" w:rsidRPr="00D9786B" w:rsidRDefault="00212CC7" w:rsidP="006670DD">
      <w:pPr>
        <w:spacing w:line="276" w:lineRule="auto"/>
        <w:rPr>
          <w:rFonts w:ascii="Calibri" w:hAnsi="Calibri" w:cs="Arial"/>
        </w:rPr>
      </w:pPr>
      <w:r w:rsidRPr="00D9786B">
        <w:rPr>
          <w:rFonts w:ascii="Calibri" w:hAnsi="Calibri" w:cs="Arial"/>
        </w:rPr>
        <w:t xml:space="preserve">A base weight </w:t>
      </w:r>
      <w:r w:rsidR="00E238A2" w:rsidRPr="00D9786B">
        <w:rPr>
          <w:rFonts w:ascii="Calibri" w:hAnsi="Calibri" w:cs="Arial"/>
        </w:rPr>
        <w:t>wa</w:t>
      </w:r>
      <w:r w:rsidRPr="00D9786B">
        <w:rPr>
          <w:rFonts w:ascii="Calibri" w:hAnsi="Calibri" w:cs="Arial"/>
        </w:rPr>
        <w:t>s computed for all ATP members. The base weight adjust</w:t>
      </w:r>
      <w:r w:rsidR="00E238A2" w:rsidRPr="00D9786B">
        <w:rPr>
          <w:rFonts w:ascii="Calibri" w:hAnsi="Calibri" w:cs="Arial"/>
        </w:rPr>
        <w:t>ed</w:t>
      </w:r>
      <w:r w:rsidRPr="00D9786B">
        <w:rPr>
          <w:rFonts w:ascii="Calibri" w:hAnsi="Calibri" w:cs="Arial"/>
        </w:rPr>
        <w:t xml:space="preserve"> for factors affecting the probability that the individual was selected for the panel. This probability c</w:t>
      </w:r>
      <w:r w:rsidR="00E238A2" w:rsidRPr="00D9786B">
        <w:rPr>
          <w:rFonts w:ascii="Calibri" w:hAnsi="Calibri" w:cs="Arial"/>
        </w:rPr>
        <w:t>a</w:t>
      </w:r>
      <w:r w:rsidRPr="00D9786B">
        <w:rPr>
          <w:rFonts w:ascii="Calibri" w:hAnsi="Calibri" w:cs="Arial"/>
        </w:rPr>
        <w:t>me from the survey in which the respondent was recruited. Currently, all ATP members were recruited through three probability-based, national</w:t>
      </w:r>
      <w:r w:rsidR="00E238A2" w:rsidRPr="00D9786B">
        <w:rPr>
          <w:rFonts w:ascii="Calibri" w:hAnsi="Calibri" w:cs="Arial"/>
        </w:rPr>
        <w:t>,</w:t>
      </w:r>
      <w:r w:rsidRPr="00D9786B">
        <w:rPr>
          <w:rFonts w:ascii="Calibri" w:hAnsi="Calibri" w:cs="Arial"/>
        </w:rPr>
        <w:t xml:space="preserve"> overlapping</w:t>
      </w:r>
      <w:r w:rsidR="00E238A2" w:rsidRPr="00D9786B">
        <w:rPr>
          <w:rFonts w:ascii="Calibri" w:hAnsi="Calibri" w:cs="Arial"/>
        </w:rPr>
        <w:t>,</w:t>
      </w:r>
      <w:r w:rsidRPr="00D9786B">
        <w:rPr>
          <w:rFonts w:ascii="Calibri" w:hAnsi="Calibri" w:cs="Arial"/>
        </w:rPr>
        <w:t xml:space="preserve"> dual-frame landline and cell phone RDD surveys. In the landline sample of the RDD surveys, one adult was randomly selected from within the household. Interviewers asked to speak with either the youngest male or youngest female at home at the time of the call. In the cell sample of the RDD surveys, interviews were conducted with the person who answered the phone, provided they were age 18+ and spoke English or Spanish. </w:t>
      </w:r>
    </w:p>
    <w:p w14:paraId="1EA0031C" w14:textId="77777777" w:rsidR="00212CC7" w:rsidRPr="00D9786B" w:rsidRDefault="00212CC7" w:rsidP="006670DD">
      <w:pPr>
        <w:spacing w:line="276" w:lineRule="auto"/>
        <w:rPr>
          <w:rFonts w:ascii="Calibri" w:hAnsi="Calibri" w:cs="Arial"/>
        </w:rPr>
      </w:pPr>
    </w:p>
    <w:p w14:paraId="7BA3FFDE" w14:textId="7DF06D33" w:rsidR="00212CC7" w:rsidRPr="00D9786B" w:rsidRDefault="00212CC7" w:rsidP="006670DD">
      <w:pPr>
        <w:spacing w:line="276" w:lineRule="auto"/>
        <w:rPr>
          <w:rFonts w:ascii="Calibri" w:hAnsi="Calibri"/>
        </w:rPr>
      </w:pPr>
      <w:r w:rsidRPr="00D9786B">
        <w:rPr>
          <w:rFonts w:ascii="Calibri" w:hAnsi="Calibri" w:cs="Arial"/>
        </w:rPr>
        <w:t>All but two groups of respondents to the RDD surveys were invited to join the panel. The first exception was some individuals who d</w:t>
      </w:r>
      <w:r w:rsidR="0038648E" w:rsidRPr="00D9786B">
        <w:rPr>
          <w:rFonts w:ascii="Calibri" w:hAnsi="Calibri" w:cs="Arial"/>
        </w:rPr>
        <w:t>id</w:t>
      </w:r>
      <w:r w:rsidRPr="00D9786B">
        <w:rPr>
          <w:rFonts w:ascii="Calibri" w:hAnsi="Calibri" w:cs="Arial"/>
        </w:rPr>
        <w:t xml:space="preserve"> not use the </w:t>
      </w:r>
      <w:r w:rsidR="0038648E" w:rsidRPr="00D9786B">
        <w:rPr>
          <w:rFonts w:ascii="Calibri" w:hAnsi="Calibri" w:cs="Arial"/>
        </w:rPr>
        <w:t>I</w:t>
      </w:r>
      <w:r w:rsidRPr="00D9786B">
        <w:rPr>
          <w:rFonts w:ascii="Calibri" w:hAnsi="Calibri" w:cs="Arial"/>
        </w:rPr>
        <w:t>nternet, as this group was initially subsampled for the panel in the Typology Survey prior to all non-</w:t>
      </w:r>
      <w:r w:rsidR="0038648E" w:rsidRPr="00D9786B">
        <w:rPr>
          <w:rFonts w:ascii="Calibri" w:hAnsi="Calibri" w:cs="Arial"/>
        </w:rPr>
        <w:t>I</w:t>
      </w:r>
      <w:r w:rsidRPr="00D9786B">
        <w:rPr>
          <w:rFonts w:ascii="Calibri" w:hAnsi="Calibri" w:cs="Arial"/>
        </w:rPr>
        <w:t xml:space="preserve">nternet households being invited. </w:t>
      </w:r>
      <w:r w:rsidR="0038648E" w:rsidRPr="00D9786B">
        <w:rPr>
          <w:rFonts w:ascii="Calibri" w:hAnsi="Calibri" w:cs="Arial"/>
        </w:rPr>
        <w:t>N</w:t>
      </w:r>
      <w:r w:rsidRPr="00D9786B">
        <w:rPr>
          <w:rFonts w:ascii="Calibri" w:hAnsi="Calibri" w:cs="Arial"/>
        </w:rPr>
        <w:t xml:space="preserve">on-Hispanic white </w:t>
      </w:r>
      <w:r w:rsidR="0038648E" w:rsidRPr="00D9786B">
        <w:rPr>
          <w:rFonts w:ascii="Calibri" w:hAnsi="Calibri" w:cs="Arial"/>
        </w:rPr>
        <w:t xml:space="preserve">Internet users with </w:t>
      </w:r>
      <w:r w:rsidRPr="00D9786B">
        <w:rPr>
          <w:rFonts w:ascii="Calibri" w:hAnsi="Calibri" w:cs="Arial"/>
        </w:rPr>
        <w:t xml:space="preserve">a </w:t>
      </w:r>
      <w:r w:rsidR="0038648E" w:rsidRPr="00D9786B">
        <w:rPr>
          <w:rFonts w:ascii="Calibri" w:hAnsi="Calibri" w:cs="Arial"/>
        </w:rPr>
        <w:t xml:space="preserve">more </w:t>
      </w:r>
      <w:r w:rsidRPr="00D9786B">
        <w:rPr>
          <w:rFonts w:ascii="Calibri" w:hAnsi="Calibri" w:cs="Arial"/>
        </w:rPr>
        <w:t xml:space="preserve">than </w:t>
      </w:r>
      <w:r w:rsidR="0038648E" w:rsidRPr="00D9786B">
        <w:rPr>
          <w:rFonts w:ascii="Calibri" w:hAnsi="Calibri" w:cs="Arial"/>
        </w:rPr>
        <w:t xml:space="preserve">a </w:t>
      </w:r>
      <w:r w:rsidRPr="00D9786B">
        <w:rPr>
          <w:rFonts w:ascii="Calibri" w:hAnsi="Calibri" w:cs="Arial"/>
        </w:rPr>
        <w:t xml:space="preserve">high school education </w:t>
      </w:r>
      <w:proofErr w:type="gramStart"/>
      <w:r w:rsidRPr="00D9786B">
        <w:rPr>
          <w:rFonts w:ascii="Calibri" w:hAnsi="Calibri" w:cs="Arial"/>
        </w:rPr>
        <w:t>were</w:t>
      </w:r>
      <w:proofErr w:type="gramEnd"/>
      <w:r w:rsidRPr="00D9786B">
        <w:rPr>
          <w:rFonts w:ascii="Calibri" w:hAnsi="Calibri" w:cs="Arial"/>
        </w:rPr>
        <w:t xml:space="preserve"> also subsampled in the 2017 Panel Refresh Survey.</w:t>
      </w:r>
      <w:r w:rsidRPr="00D9786B">
        <w:rPr>
          <w:rFonts w:ascii="Calibri" w:hAnsi="Calibri"/>
        </w:rPr>
        <w:t xml:space="preserve"> The panel invitation featured a $10 post-paid incentive for agreeing to join and a fixed post-paid incentive for each panel survey completed. Hispanics/Latinos and adults age 18 to 25 recruited in the Typology Survey were offered $10 per panel survey. Hispanics/Latinos taking the survey in Spanish recruited in the Governance Survey were offered $20 per panel survey. Respondents </w:t>
      </w:r>
      <w:r w:rsidR="00E168C0" w:rsidRPr="00D9786B">
        <w:rPr>
          <w:rFonts w:ascii="Calibri" w:hAnsi="Calibri"/>
        </w:rPr>
        <w:t xml:space="preserve">recruited in the Governance Survey and Panel Refresh Survey </w:t>
      </w:r>
      <w:r w:rsidRPr="00D9786B">
        <w:rPr>
          <w:rFonts w:ascii="Calibri" w:hAnsi="Calibri"/>
        </w:rPr>
        <w:t>who were Hispanics/Latinos taking the survey in English, African Americans, age 18 to 29, with high school education or less, or not registered to vote</w:t>
      </w:r>
      <w:r w:rsidR="00E168C0" w:rsidRPr="00D9786B">
        <w:rPr>
          <w:rFonts w:ascii="Calibri" w:hAnsi="Calibri"/>
        </w:rPr>
        <w:t xml:space="preserve"> </w:t>
      </w:r>
      <w:r w:rsidRPr="00D9786B">
        <w:rPr>
          <w:rFonts w:ascii="Calibri" w:hAnsi="Calibri"/>
        </w:rPr>
        <w:t xml:space="preserve">were offered $10 per panel survey. All other respondents in both surveys were offered $5 per survey. The differential incentives were designed to preemptively offset anticipated differential response rates across these groups. </w:t>
      </w:r>
    </w:p>
    <w:p w14:paraId="5D9BD86A" w14:textId="77777777" w:rsidR="00212CC7" w:rsidRPr="00D9786B" w:rsidRDefault="00212CC7" w:rsidP="006670DD">
      <w:pPr>
        <w:spacing w:line="269" w:lineRule="auto"/>
        <w:rPr>
          <w:rFonts w:ascii="Calibri" w:hAnsi="Calibri" w:cs="Arial"/>
        </w:rPr>
      </w:pPr>
    </w:p>
    <w:p w14:paraId="3ECA4295" w14:textId="0B9A4AD8" w:rsidR="00212CC7" w:rsidRPr="00D9786B" w:rsidRDefault="00212CC7" w:rsidP="006670DD">
      <w:pPr>
        <w:spacing w:line="269" w:lineRule="auto"/>
        <w:rPr>
          <w:rFonts w:ascii="Calibri" w:hAnsi="Calibri"/>
        </w:rPr>
      </w:pPr>
      <w:r w:rsidRPr="00D9786B">
        <w:rPr>
          <w:rFonts w:ascii="Calibri" w:hAnsi="Calibri" w:cs="Arial"/>
        </w:rPr>
        <w:t>For most ATP members, their base weight was computed using single frame estimation to adjust for the probability that the respondent’s phone number was selected from the sampling frame, the overlap in the landline and cell phone frames, and the within</w:t>
      </w:r>
      <w:r w:rsidR="00E168C0" w:rsidRPr="00D9786B">
        <w:rPr>
          <w:rFonts w:ascii="Calibri" w:hAnsi="Calibri" w:cs="Arial"/>
        </w:rPr>
        <w:t>-</w:t>
      </w:r>
      <w:r w:rsidRPr="00D9786B">
        <w:rPr>
          <w:rFonts w:ascii="Calibri" w:hAnsi="Calibri" w:cs="Arial"/>
        </w:rPr>
        <w:t xml:space="preserve">household selection in the landline sample. For most panel members, the base weight </w:t>
      </w:r>
      <w:r w:rsidRPr="00D9786B">
        <w:rPr>
          <w:rFonts w:ascii="Calibri" w:hAnsi="Calibri"/>
        </w:rPr>
        <w:t>can be expressed as:</w:t>
      </w:r>
    </w:p>
    <w:p w14:paraId="7069336E" w14:textId="77777777" w:rsidR="00212CC7" w:rsidRPr="00D9786B" w:rsidRDefault="00212CC7" w:rsidP="006670DD">
      <w:pPr>
        <w:rPr>
          <w:rFonts w:ascii="Calibri" w:hAnsi="Calibri"/>
          <w:szCs w:val="20"/>
        </w:rPr>
      </w:pPr>
    </w:p>
    <w:p w14:paraId="0EE6F2FB" w14:textId="77777777" w:rsidR="00212CC7" w:rsidRPr="00D9786B" w:rsidRDefault="00212CC7" w:rsidP="006670DD">
      <w:pPr>
        <w:spacing w:line="288" w:lineRule="auto"/>
        <w:rPr>
          <w:sz w:val="18"/>
          <w:szCs w:val="18"/>
        </w:rPr>
      </w:pPr>
      <m:oMathPara>
        <m:oMath>
          <m:r>
            <w:rPr>
              <w:rFonts w:ascii="Cambria Math" w:hAnsi="Cambria Math"/>
            </w:rPr>
            <m:t>BASEWT=</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ll</m:t>
                          </m:r>
                        </m:sub>
                      </m:sSub>
                    </m:num>
                    <m:den>
                      <m:sSub>
                        <m:sSubPr>
                          <m:ctrlPr>
                            <w:rPr>
                              <w:rFonts w:ascii="Cambria Math" w:hAnsi="Cambria Math"/>
                              <w:i/>
                            </w:rPr>
                          </m:ctrlPr>
                        </m:sSubPr>
                        <m:e>
                          <m:r>
                            <w:rPr>
                              <w:rFonts w:ascii="Cambria Math" w:hAnsi="Cambria Math"/>
                            </w:rPr>
                            <m:t>U</m:t>
                          </m:r>
                        </m:e>
                        <m:sub>
                          <m:r>
                            <w:rPr>
                              <w:rFonts w:ascii="Cambria Math" w:hAnsi="Cambria Math"/>
                            </w:rPr>
                            <m:t>ll</m:t>
                          </m:r>
                        </m:sub>
                      </m:sSub>
                    </m:den>
                  </m:f>
                  <m:r>
                    <w:rPr>
                      <w:rFonts w:ascii="Cambria Math" w:hAnsi="Cambria Math"/>
                    </w:rPr>
                    <m:t>×</m:t>
                  </m:r>
                  <m:f>
                    <m:fPr>
                      <m:ctrlPr>
                        <w:rPr>
                          <w:rFonts w:ascii="Cambria Math" w:hAnsi="Cambria Math"/>
                          <w:i/>
                        </w:rPr>
                      </m:ctrlPr>
                    </m:fPr>
                    <m:num>
                      <m:r>
                        <w:rPr>
                          <w:rFonts w:ascii="Cambria Math" w:hAnsi="Cambria Math"/>
                        </w:rPr>
                        <m:t>LL</m:t>
                      </m:r>
                    </m:num>
                    <m:den>
                      <m:r>
                        <w:rPr>
                          <w:rFonts w:ascii="Cambria Math" w:hAnsi="Cambria Math"/>
                        </w:rPr>
                        <m:t>AD</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cp</m:t>
                          </m:r>
                        </m:sub>
                      </m:sSub>
                    </m:num>
                    <m:den>
                      <m:sSub>
                        <m:sSubPr>
                          <m:ctrlPr>
                            <w:rPr>
                              <w:rFonts w:ascii="Cambria Math" w:hAnsi="Cambria Math"/>
                              <w:i/>
                            </w:rPr>
                          </m:ctrlPr>
                        </m:sSubPr>
                        <m:e>
                          <m:r>
                            <w:rPr>
                              <w:rFonts w:ascii="Cambria Math" w:hAnsi="Cambria Math"/>
                            </w:rPr>
                            <m:t>U</m:t>
                          </m:r>
                        </m:e>
                        <m:sub>
                          <m:r>
                            <w:rPr>
                              <w:rFonts w:ascii="Cambria Math" w:hAnsi="Cambria Math"/>
                            </w:rPr>
                            <m:t>cp</m:t>
                          </m:r>
                        </m:sub>
                      </m:sSub>
                    </m:den>
                  </m:f>
                  <m:r>
                    <w:rPr>
                      <w:rFonts w:ascii="Cambria Math" w:hAnsi="Cambria Math"/>
                    </w:rPr>
                    <m:t>×CP</m:t>
                  </m:r>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ll</m:t>
                          </m:r>
                        </m:sub>
                      </m:sSub>
                    </m:num>
                    <m:den>
                      <m:sSub>
                        <m:sSubPr>
                          <m:ctrlPr>
                            <w:rPr>
                              <w:rFonts w:ascii="Cambria Math" w:hAnsi="Cambria Math"/>
                              <w:i/>
                            </w:rPr>
                          </m:ctrlPr>
                        </m:sSubPr>
                        <m:e>
                          <m:r>
                            <w:rPr>
                              <w:rFonts w:ascii="Cambria Math" w:hAnsi="Cambria Math"/>
                            </w:rPr>
                            <m:t>U</m:t>
                          </m:r>
                        </m:e>
                        <m:sub>
                          <m:r>
                            <w:rPr>
                              <w:rFonts w:ascii="Cambria Math" w:hAnsi="Cambria Math"/>
                            </w:rPr>
                            <m:t>ll</m:t>
                          </m:r>
                        </m:sub>
                      </m:sSub>
                    </m:den>
                  </m:f>
                  <m:r>
                    <w:rPr>
                      <w:rFonts w:ascii="Cambria Math" w:hAnsi="Cambria Math"/>
                    </w:rPr>
                    <m:t>×</m:t>
                  </m:r>
                  <m:f>
                    <m:fPr>
                      <m:ctrlPr>
                        <w:rPr>
                          <w:rFonts w:ascii="Cambria Math" w:hAnsi="Cambria Math"/>
                          <w:i/>
                        </w:rPr>
                      </m:ctrlPr>
                    </m:fPr>
                    <m:num>
                      <m:r>
                        <w:rPr>
                          <w:rFonts w:ascii="Cambria Math" w:hAnsi="Cambria Math"/>
                        </w:rPr>
                        <m:t>LL</m:t>
                      </m:r>
                    </m:num>
                    <m:den>
                      <m:r>
                        <w:rPr>
                          <w:rFonts w:ascii="Cambria Math" w:hAnsi="Cambria Math"/>
                        </w:rPr>
                        <m:t>AD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cp</m:t>
                          </m:r>
                        </m:sub>
                      </m:sSub>
                    </m:num>
                    <m:den>
                      <m:sSub>
                        <m:sSubPr>
                          <m:ctrlPr>
                            <w:rPr>
                              <w:rFonts w:ascii="Cambria Math" w:hAnsi="Cambria Math"/>
                              <w:i/>
                            </w:rPr>
                          </m:ctrlPr>
                        </m:sSubPr>
                        <m:e>
                          <m:r>
                            <w:rPr>
                              <w:rFonts w:ascii="Cambria Math" w:hAnsi="Cambria Math"/>
                            </w:rPr>
                            <m:t>U</m:t>
                          </m:r>
                        </m:e>
                        <m:sub>
                          <m:r>
                            <w:rPr>
                              <w:rFonts w:ascii="Cambria Math" w:hAnsi="Cambria Math"/>
                            </w:rPr>
                            <m:t>cp</m:t>
                          </m:r>
                        </m:sub>
                      </m:sSub>
                    </m:den>
                  </m:f>
                  <m:r>
                    <w:rPr>
                      <w:rFonts w:ascii="Cambria Math" w:hAnsi="Cambria Math"/>
                    </w:rPr>
                    <m:t>×CP</m:t>
                  </m:r>
                </m:e>
              </m:d>
            </m:den>
          </m:f>
        </m:oMath>
      </m:oMathPara>
    </w:p>
    <w:p w14:paraId="4D044FF0" w14:textId="77777777" w:rsidR="00212CC7" w:rsidRPr="00D9786B" w:rsidRDefault="00212CC7" w:rsidP="006670DD">
      <w:pPr>
        <w:tabs>
          <w:tab w:val="left" w:pos="1080"/>
        </w:tabs>
        <w:rPr>
          <w:rFonts w:ascii="Verdana" w:hAnsi="Verdana"/>
          <w:sz w:val="18"/>
          <w:szCs w:val="18"/>
        </w:rPr>
      </w:pPr>
      <w:r w:rsidRPr="00D9786B">
        <w:rPr>
          <w:rFonts w:ascii="Verdana" w:hAnsi="Verdana"/>
          <w:sz w:val="18"/>
          <w:szCs w:val="18"/>
        </w:rPr>
        <w:t>Where:</w:t>
      </w:r>
    </w:p>
    <w:p w14:paraId="397B9257"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LL</w:t>
      </w:r>
      <w:r w:rsidRPr="00D9786B">
        <w:rPr>
          <w:rFonts w:ascii="Verdana" w:hAnsi="Verdana"/>
          <w:sz w:val="18"/>
          <w:szCs w:val="18"/>
        </w:rPr>
        <w:tab/>
        <w:t>=1 if respondent has a landline phone</w:t>
      </w:r>
    </w:p>
    <w:p w14:paraId="54A9D983"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ab/>
        <w:t xml:space="preserve">=0 if respondent has no landline phone </w:t>
      </w:r>
    </w:p>
    <w:p w14:paraId="130A627D" w14:textId="77777777" w:rsidR="00212CC7" w:rsidRPr="00D9786B" w:rsidRDefault="00212CC7" w:rsidP="006670DD">
      <w:pPr>
        <w:tabs>
          <w:tab w:val="left" w:pos="1080"/>
        </w:tabs>
        <w:ind w:left="720"/>
        <w:rPr>
          <w:rFonts w:ascii="Verdana" w:hAnsi="Verdana"/>
          <w:sz w:val="6"/>
          <w:szCs w:val="18"/>
        </w:rPr>
      </w:pPr>
    </w:p>
    <w:p w14:paraId="10711E78"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CP</w:t>
      </w:r>
      <w:r w:rsidRPr="00D9786B">
        <w:rPr>
          <w:rFonts w:ascii="Verdana" w:hAnsi="Verdana"/>
          <w:sz w:val="18"/>
          <w:szCs w:val="18"/>
        </w:rPr>
        <w:tab/>
        <w:t>=1 if respondent has a cell phone</w:t>
      </w:r>
    </w:p>
    <w:p w14:paraId="5EAA98E4"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ab/>
        <w:t xml:space="preserve">=0 if respondent has no cell phone </w:t>
      </w:r>
    </w:p>
    <w:p w14:paraId="51B83E9D" w14:textId="77777777" w:rsidR="00212CC7" w:rsidRPr="00D9786B" w:rsidRDefault="00212CC7" w:rsidP="006670DD">
      <w:pPr>
        <w:tabs>
          <w:tab w:val="left" w:pos="1080"/>
        </w:tabs>
        <w:ind w:left="720"/>
        <w:rPr>
          <w:rFonts w:ascii="Verdana" w:hAnsi="Verdana"/>
          <w:sz w:val="6"/>
          <w:szCs w:val="18"/>
        </w:rPr>
      </w:pPr>
    </w:p>
    <w:p w14:paraId="2446FA6F" w14:textId="77777777" w:rsidR="00212CC7" w:rsidRPr="00D9786B" w:rsidRDefault="00212CC7" w:rsidP="006670DD">
      <w:pPr>
        <w:tabs>
          <w:tab w:val="left" w:pos="1080"/>
        </w:tabs>
        <w:ind w:left="1080" w:hanging="360"/>
        <w:rPr>
          <w:rFonts w:ascii="Verdana" w:hAnsi="Verdana"/>
          <w:sz w:val="18"/>
          <w:szCs w:val="18"/>
        </w:rPr>
      </w:pPr>
      <w:proofErr w:type="spellStart"/>
      <w:r w:rsidRPr="00D9786B">
        <w:rPr>
          <w:rFonts w:ascii="Verdana" w:hAnsi="Verdana"/>
          <w:sz w:val="18"/>
          <w:szCs w:val="18"/>
        </w:rPr>
        <w:t>S</w:t>
      </w:r>
      <w:r w:rsidRPr="00D9786B">
        <w:rPr>
          <w:rFonts w:ascii="Verdana" w:hAnsi="Verdana"/>
          <w:sz w:val="18"/>
          <w:szCs w:val="18"/>
          <w:vertAlign w:val="subscript"/>
        </w:rPr>
        <w:t>ll</w:t>
      </w:r>
      <w:proofErr w:type="spellEnd"/>
      <w:r w:rsidRPr="00D9786B">
        <w:rPr>
          <w:rFonts w:ascii="Verdana" w:hAnsi="Verdana"/>
          <w:sz w:val="18"/>
          <w:szCs w:val="18"/>
        </w:rPr>
        <w:t>=</w:t>
      </w:r>
      <w:r w:rsidRPr="00D9786B">
        <w:rPr>
          <w:rFonts w:ascii="Verdana" w:hAnsi="Verdana"/>
          <w:sz w:val="18"/>
          <w:szCs w:val="18"/>
        </w:rPr>
        <w:tab/>
        <w:t>number of cases released in the landline sample</w:t>
      </w:r>
    </w:p>
    <w:p w14:paraId="52022F4B" w14:textId="77777777" w:rsidR="00212CC7" w:rsidRPr="00D9786B" w:rsidRDefault="00212CC7" w:rsidP="006670DD">
      <w:pPr>
        <w:tabs>
          <w:tab w:val="left" w:pos="1080"/>
        </w:tabs>
        <w:ind w:left="720"/>
        <w:rPr>
          <w:rFonts w:ascii="Verdana" w:hAnsi="Verdana"/>
          <w:sz w:val="6"/>
          <w:szCs w:val="18"/>
        </w:rPr>
      </w:pPr>
    </w:p>
    <w:p w14:paraId="38DD2836" w14:textId="77777777" w:rsidR="00212CC7" w:rsidRPr="00D9786B" w:rsidRDefault="00212CC7" w:rsidP="006670DD">
      <w:pPr>
        <w:tabs>
          <w:tab w:val="left" w:pos="1080"/>
        </w:tabs>
        <w:ind w:left="1080" w:hanging="360"/>
        <w:rPr>
          <w:rFonts w:ascii="Verdana" w:hAnsi="Verdana"/>
          <w:sz w:val="18"/>
          <w:szCs w:val="18"/>
        </w:rPr>
      </w:pPr>
      <w:proofErr w:type="spellStart"/>
      <w:r w:rsidRPr="00D9786B">
        <w:rPr>
          <w:rFonts w:ascii="Verdana" w:hAnsi="Verdana"/>
          <w:sz w:val="18"/>
          <w:szCs w:val="18"/>
        </w:rPr>
        <w:t>S</w:t>
      </w:r>
      <w:r w:rsidRPr="00D9786B">
        <w:rPr>
          <w:rFonts w:ascii="Verdana" w:hAnsi="Verdana"/>
          <w:sz w:val="18"/>
          <w:szCs w:val="18"/>
          <w:vertAlign w:val="subscript"/>
        </w:rPr>
        <w:t>cp</w:t>
      </w:r>
      <w:proofErr w:type="spellEnd"/>
      <w:r w:rsidRPr="00D9786B">
        <w:rPr>
          <w:rFonts w:ascii="Verdana" w:hAnsi="Verdana"/>
          <w:sz w:val="18"/>
          <w:szCs w:val="18"/>
        </w:rPr>
        <w:t>=number of cases released in the cell phone sample</w:t>
      </w:r>
    </w:p>
    <w:p w14:paraId="175C82E6" w14:textId="77777777" w:rsidR="00212CC7" w:rsidRPr="00D9786B" w:rsidRDefault="00212CC7" w:rsidP="006670DD">
      <w:pPr>
        <w:tabs>
          <w:tab w:val="left" w:pos="1080"/>
        </w:tabs>
        <w:ind w:left="720"/>
        <w:rPr>
          <w:rFonts w:ascii="Verdana" w:hAnsi="Verdana"/>
          <w:sz w:val="6"/>
          <w:szCs w:val="18"/>
        </w:rPr>
      </w:pPr>
    </w:p>
    <w:p w14:paraId="53167EE1" w14:textId="77777777" w:rsidR="00212CC7" w:rsidRPr="00D9786B" w:rsidRDefault="00212CC7" w:rsidP="006670DD">
      <w:pPr>
        <w:tabs>
          <w:tab w:val="left" w:pos="1080"/>
        </w:tabs>
        <w:ind w:left="720"/>
        <w:rPr>
          <w:rFonts w:ascii="Verdana" w:hAnsi="Verdana"/>
          <w:sz w:val="18"/>
          <w:szCs w:val="18"/>
        </w:rPr>
      </w:pPr>
      <w:proofErr w:type="spellStart"/>
      <w:r w:rsidRPr="00D9786B">
        <w:rPr>
          <w:rFonts w:ascii="Verdana" w:hAnsi="Verdana"/>
          <w:sz w:val="18"/>
          <w:szCs w:val="18"/>
        </w:rPr>
        <w:t>U</w:t>
      </w:r>
      <w:r w:rsidRPr="00D9786B">
        <w:rPr>
          <w:rFonts w:ascii="Verdana" w:hAnsi="Verdana"/>
          <w:sz w:val="18"/>
          <w:szCs w:val="18"/>
          <w:vertAlign w:val="subscript"/>
        </w:rPr>
        <w:t>ll</w:t>
      </w:r>
      <w:proofErr w:type="spellEnd"/>
      <w:r w:rsidRPr="00D9786B">
        <w:rPr>
          <w:rFonts w:ascii="Verdana" w:hAnsi="Verdana"/>
          <w:sz w:val="18"/>
          <w:szCs w:val="18"/>
        </w:rPr>
        <w:t>=size of the landline RDD frame</w:t>
      </w:r>
    </w:p>
    <w:p w14:paraId="210E68F6" w14:textId="77777777" w:rsidR="00212CC7" w:rsidRPr="00D9786B" w:rsidRDefault="00212CC7" w:rsidP="006670DD">
      <w:pPr>
        <w:tabs>
          <w:tab w:val="left" w:pos="1080"/>
        </w:tabs>
        <w:ind w:left="720"/>
        <w:rPr>
          <w:rFonts w:ascii="Verdana" w:hAnsi="Verdana"/>
          <w:sz w:val="6"/>
          <w:szCs w:val="18"/>
        </w:rPr>
      </w:pPr>
    </w:p>
    <w:p w14:paraId="40DD7C6F" w14:textId="77777777" w:rsidR="00212CC7" w:rsidRPr="00D9786B" w:rsidRDefault="00212CC7" w:rsidP="006670DD">
      <w:pPr>
        <w:tabs>
          <w:tab w:val="left" w:pos="1080"/>
        </w:tabs>
        <w:ind w:left="720"/>
        <w:rPr>
          <w:rFonts w:ascii="Verdana" w:hAnsi="Verdana"/>
          <w:sz w:val="18"/>
          <w:szCs w:val="18"/>
        </w:rPr>
      </w:pPr>
      <w:proofErr w:type="spellStart"/>
      <w:r w:rsidRPr="00D9786B">
        <w:rPr>
          <w:rFonts w:ascii="Verdana" w:hAnsi="Verdana"/>
          <w:sz w:val="18"/>
          <w:szCs w:val="18"/>
        </w:rPr>
        <w:t>U</w:t>
      </w:r>
      <w:r w:rsidRPr="00D9786B">
        <w:rPr>
          <w:rFonts w:ascii="Verdana" w:hAnsi="Verdana"/>
          <w:sz w:val="18"/>
          <w:szCs w:val="18"/>
          <w:vertAlign w:val="subscript"/>
        </w:rPr>
        <w:t>cp</w:t>
      </w:r>
      <w:proofErr w:type="spellEnd"/>
      <w:r w:rsidRPr="00D9786B">
        <w:rPr>
          <w:rFonts w:ascii="Verdana" w:hAnsi="Verdana"/>
          <w:sz w:val="18"/>
          <w:szCs w:val="18"/>
        </w:rPr>
        <w:t>=size of the cell phone RDD frame</w:t>
      </w:r>
    </w:p>
    <w:p w14:paraId="0BFB8AB7" w14:textId="77777777" w:rsidR="00212CC7" w:rsidRPr="00D9786B" w:rsidRDefault="00212CC7" w:rsidP="006670DD">
      <w:pPr>
        <w:tabs>
          <w:tab w:val="left" w:pos="1080"/>
        </w:tabs>
        <w:ind w:left="720"/>
        <w:rPr>
          <w:rFonts w:ascii="Verdana" w:hAnsi="Verdana"/>
          <w:sz w:val="6"/>
          <w:szCs w:val="18"/>
        </w:rPr>
      </w:pPr>
    </w:p>
    <w:p w14:paraId="4C054088"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AD=number of adults in the household (1, 2, 3 or more)</w:t>
      </w:r>
    </w:p>
    <w:p w14:paraId="00898823" w14:textId="77777777" w:rsidR="00212CC7" w:rsidRPr="00D9786B" w:rsidRDefault="00212CC7" w:rsidP="006670DD">
      <w:pPr>
        <w:rPr>
          <w:rFonts w:ascii="Calibri" w:hAnsi="Calibri"/>
          <w:szCs w:val="20"/>
        </w:rPr>
      </w:pPr>
    </w:p>
    <w:p w14:paraId="37385B51" w14:textId="6A2DE059" w:rsidR="00212CC7" w:rsidRPr="00D9786B" w:rsidRDefault="00212CC7" w:rsidP="006670DD">
      <w:pPr>
        <w:spacing w:line="269" w:lineRule="auto"/>
        <w:rPr>
          <w:rFonts w:ascii="Calibri" w:hAnsi="Calibri"/>
        </w:rPr>
      </w:pPr>
      <w:r w:rsidRPr="00D9786B">
        <w:rPr>
          <w:rFonts w:ascii="Calibri" w:hAnsi="Calibri"/>
        </w:rPr>
        <w:t xml:space="preserve">For a subset of the ATP members, an additional adjustment </w:t>
      </w:r>
      <w:r w:rsidR="00E168C0" w:rsidRPr="00D9786B">
        <w:rPr>
          <w:rFonts w:ascii="Calibri" w:hAnsi="Calibri"/>
        </w:rPr>
        <w:t>wa</w:t>
      </w:r>
      <w:r w:rsidRPr="00D9786B">
        <w:rPr>
          <w:rFonts w:ascii="Calibri" w:hAnsi="Calibri"/>
        </w:rPr>
        <w:t>s included in the base weight to account for the fact that they belong to a group that was subsampled for invitation to the panel. In the Typology Survey, non-</w:t>
      </w:r>
      <w:r w:rsidR="0038648E" w:rsidRPr="00D9786B">
        <w:rPr>
          <w:rFonts w:ascii="Calibri" w:hAnsi="Calibri"/>
        </w:rPr>
        <w:t>I</w:t>
      </w:r>
      <w:r w:rsidRPr="00D9786B">
        <w:rPr>
          <w:rFonts w:ascii="Calibri" w:hAnsi="Calibri"/>
        </w:rPr>
        <w:t xml:space="preserve">nternet users were subsampled at a rate of 25% from January 23, 2014 through February 5, 2014, but they were not subsampled (100% invited) from February 6, 2014 through the end of the field period. Internet users who agreed to join the panel in the Typology Survey but did not have an email address were taken at 100% from January 23, 2014 through February 5, 2014, but they were subsampled at a rate of 25% from February 6, 2014 through the end of the field period. The base weight of the affected cases was multiplied by the inverse of the subsampling rate (1 / .25 = 4). In the Panel Refresh Survey, </w:t>
      </w:r>
      <w:r w:rsidR="00E168C0" w:rsidRPr="00D9786B">
        <w:rPr>
          <w:rFonts w:ascii="Calibri" w:hAnsi="Calibri"/>
        </w:rPr>
        <w:t xml:space="preserve">non-Hispanic white </w:t>
      </w:r>
      <w:r w:rsidR="0038648E" w:rsidRPr="00D9786B">
        <w:rPr>
          <w:rFonts w:ascii="Calibri" w:hAnsi="Calibri"/>
        </w:rPr>
        <w:t>I</w:t>
      </w:r>
      <w:r w:rsidRPr="00D9786B">
        <w:rPr>
          <w:rFonts w:ascii="Calibri" w:hAnsi="Calibri"/>
        </w:rPr>
        <w:t xml:space="preserve">nternet users </w:t>
      </w:r>
      <w:r w:rsidR="00E168C0" w:rsidRPr="00D9786B">
        <w:rPr>
          <w:rFonts w:ascii="Calibri" w:hAnsi="Calibri"/>
        </w:rPr>
        <w:t>with more</w:t>
      </w:r>
      <w:r w:rsidRPr="00D9786B">
        <w:rPr>
          <w:rFonts w:ascii="Calibri" w:hAnsi="Calibri"/>
        </w:rPr>
        <w:t xml:space="preserve"> than </w:t>
      </w:r>
      <w:r w:rsidR="00E168C0" w:rsidRPr="00D9786B">
        <w:rPr>
          <w:rFonts w:ascii="Calibri" w:hAnsi="Calibri"/>
        </w:rPr>
        <w:t xml:space="preserve">a </w:t>
      </w:r>
      <w:r w:rsidRPr="00D9786B">
        <w:rPr>
          <w:rFonts w:ascii="Calibri" w:hAnsi="Calibri"/>
        </w:rPr>
        <w:t>high school education were subsampled at 50%. The base weight of such cases was also multiplied by the inverse of the subsampling rate (1 / .5 = 2).</w:t>
      </w:r>
    </w:p>
    <w:p w14:paraId="0813F98A" w14:textId="77777777" w:rsidR="00803D65" w:rsidRPr="00D9786B" w:rsidRDefault="00803D65" w:rsidP="006670DD">
      <w:pPr>
        <w:spacing w:line="269" w:lineRule="auto"/>
        <w:rPr>
          <w:rFonts w:ascii="Calibri" w:hAnsi="Calibri"/>
        </w:rPr>
      </w:pPr>
    </w:p>
    <w:p w14:paraId="0158CA2D" w14:textId="77777777" w:rsidR="00212CC7" w:rsidRPr="00D9786B" w:rsidRDefault="00212CC7" w:rsidP="006670DD">
      <w:pPr>
        <w:pStyle w:val="Heading2"/>
        <w:spacing w:line="269" w:lineRule="auto"/>
        <w:rPr>
          <w:rFonts w:ascii="Calibri" w:hAnsi="Calibri"/>
          <w:i/>
          <w:color w:val="auto"/>
        </w:rPr>
      </w:pPr>
      <w:bookmarkStart w:id="30" w:name="_Toc15999922"/>
      <w:r w:rsidRPr="00D9786B">
        <w:rPr>
          <w:rFonts w:ascii="Calibri" w:hAnsi="Calibri"/>
          <w:i/>
          <w:color w:val="auto"/>
        </w:rPr>
        <w:t>Adjusting for Attrition</w:t>
      </w:r>
      <w:bookmarkEnd w:id="30"/>
    </w:p>
    <w:p w14:paraId="4650C5D0" w14:textId="5D3CB6FD" w:rsidR="00212CC7" w:rsidRPr="00D9786B" w:rsidRDefault="00212CC7" w:rsidP="006670DD">
      <w:pPr>
        <w:spacing w:line="276" w:lineRule="auto"/>
        <w:rPr>
          <w:rFonts w:ascii="Calibri" w:hAnsi="Calibri"/>
        </w:rPr>
      </w:pPr>
      <w:r w:rsidRPr="00D9786B">
        <w:rPr>
          <w:rFonts w:ascii="Calibri" w:hAnsi="Calibri"/>
        </w:rPr>
        <w:t>In total, 19,719 RDD survey respondents were invited to join the ATP and 9,942 accepted, yielding a panel acceptance rate of 50.4%. A majority of those who agreed to join the panel were still active at the start of Wave 3</w:t>
      </w:r>
      <w:r w:rsidR="000F38A8">
        <w:rPr>
          <w:rFonts w:ascii="Calibri" w:hAnsi="Calibri"/>
        </w:rPr>
        <w:t>7</w:t>
      </w:r>
      <w:r w:rsidRPr="00D9786B">
        <w:rPr>
          <w:rFonts w:ascii="Calibri" w:hAnsi="Calibri"/>
        </w:rPr>
        <w:t xml:space="preserve"> (5,</w:t>
      </w:r>
      <w:r w:rsidR="00F30EF7">
        <w:rPr>
          <w:rFonts w:ascii="Calibri" w:hAnsi="Calibri"/>
        </w:rPr>
        <w:t>4</w:t>
      </w:r>
      <w:r w:rsidR="000F38A8">
        <w:rPr>
          <w:rFonts w:ascii="Calibri" w:hAnsi="Calibri"/>
        </w:rPr>
        <w:t>75</w:t>
      </w:r>
      <w:r w:rsidRPr="00D9786B">
        <w:rPr>
          <w:rFonts w:ascii="Calibri" w:hAnsi="Calibri"/>
        </w:rPr>
        <w:t>/9,</w:t>
      </w:r>
      <w:r w:rsidR="00F30EF7">
        <w:rPr>
          <w:rFonts w:ascii="Calibri" w:hAnsi="Calibri"/>
        </w:rPr>
        <w:t>942=55.</w:t>
      </w:r>
      <w:r w:rsidR="00456CE5">
        <w:rPr>
          <w:rFonts w:ascii="Calibri" w:hAnsi="Calibri"/>
        </w:rPr>
        <w:t>1</w:t>
      </w:r>
      <w:r w:rsidRPr="00D9786B">
        <w:rPr>
          <w:rFonts w:ascii="Calibri" w:hAnsi="Calibri"/>
        </w:rPr>
        <w:t>%). To the extent that active panel members may be different from individuals who are not active (either because they declined to join or because they dropped out), there is a risk that estimates from the panel could be subject to nonresponse bias.</w:t>
      </w:r>
      <w:r w:rsidRPr="00D9786B">
        <w:rPr>
          <w:rFonts w:ascii="Calibri" w:hAnsi="Calibri" w:cs="Arial"/>
        </w:rPr>
        <w:t xml:space="preserve"> </w:t>
      </w:r>
      <w:r w:rsidRPr="00D9786B">
        <w:rPr>
          <w:rFonts w:ascii="Calibri" w:hAnsi="Calibri"/>
        </w:rPr>
        <w:t xml:space="preserve">A propensity score adjustment was computed to adjust for this attrition.  </w:t>
      </w:r>
    </w:p>
    <w:p w14:paraId="23C18F83" w14:textId="77777777" w:rsidR="00212CC7" w:rsidRPr="00D9786B" w:rsidRDefault="00212CC7" w:rsidP="006670DD">
      <w:pPr>
        <w:spacing w:line="276" w:lineRule="auto"/>
        <w:rPr>
          <w:rFonts w:ascii="Calibri" w:hAnsi="Calibri"/>
        </w:rPr>
      </w:pPr>
    </w:p>
    <w:p w14:paraId="53AB5673" w14:textId="375913C7" w:rsidR="00212CC7" w:rsidRPr="00D9786B" w:rsidRDefault="00212CC7" w:rsidP="006670DD">
      <w:pPr>
        <w:spacing w:line="276" w:lineRule="auto"/>
        <w:rPr>
          <w:rFonts w:ascii="Calibri" w:hAnsi="Calibri" w:cs="Arial"/>
        </w:rPr>
      </w:pPr>
      <w:r w:rsidRPr="00D9786B">
        <w:rPr>
          <w:rFonts w:ascii="Calibri" w:hAnsi="Calibri"/>
        </w:rPr>
        <w:t>M</w:t>
      </w:r>
      <w:r w:rsidRPr="00D9786B">
        <w:rPr>
          <w:rFonts w:ascii="Calibri" w:hAnsi="Calibri" w:cs="Arial"/>
        </w:rPr>
        <w:t xml:space="preserve">ost of the information available for individuals who either declined the panel invitation or </w:t>
      </w:r>
      <w:r w:rsidR="00E168C0" w:rsidRPr="00D9786B">
        <w:rPr>
          <w:rFonts w:ascii="Calibri" w:hAnsi="Calibri" w:cs="Arial"/>
        </w:rPr>
        <w:t xml:space="preserve">were </w:t>
      </w:r>
      <w:r w:rsidRPr="00D9786B">
        <w:rPr>
          <w:rFonts w:ascii="Calibri" w:hAnsi="Calibri" w:cs="Arial"/>
        </w:rPr>
        <w:t xml:space="preserve">dropped from the panel comes from the recruitment surveys. A logistic regression model was estimated in which being an active panel member was regressed on recruitment survey sampling frame, incentive amount ($10/20 vs $5 per survey), </w:t>
      </w:r>
      <w:r w:rsidR="0038648E" w:rsidRPr="00D9786B">
        <w:rPr>
          <w:rFonts w:ascii="Calibri" w:hAnsi="Calibri" w:cs="Arial"/>
        </w:rPr>
        <w:t>I</w:t>
      </w:r>
      <w:r w:rsidRPr="00D9786B">
        <w:rPr>
          <w:rFonts w:ascii="Calibri" w:hAnsi="Calibri" w:cs="Arial"/>
        </w:rPr>
        <w:t>nternet user, race, child in the household, age, education, religious service attendance, survey recruitment (Typology vs</w:t>
      </w:r>
      <w:r w:rsidR="00E168C0" w:rsidRPr="00D9786B">
        <w:rPr>
          <w:rFonts w:ascii="Calibri" w:hAnsi="Calibri" w:cs="Arial"/>
        </w:rPr>
        <w:t>.</w:t>
      </w:r>
      <w:r w:rsidRPr="00D9786B">
        <w:rPr>
          <w:rFonts w:ascii="Calibri" w:hAnsi="Calibri" w:cs="Arial"/>
        </w:rPr>
        <w:t xml:space="preserve"> Governance/Panel Refresh), registered to vote, party identification (Republican vs</w:t>
      </w:r>
      <w:r w:rsidR="00E168C0" w:rsidRPr="00D9786B">
        <w:rPr>
          <w:rFonts w:ascii="Calibri" w:hAnsi="Calibri" w:cs="Arial"/>
        </w:rPr>
        <w:t>.</w:t>
      </w:r>
      <w:r w:rsidRPr="00D9786B">
        <w:rPr>
          <w:rFonts w:ascii="Calibri" w:hAnsi="Calibri" w:cs="Arial"/>
        </w:rPr>
        <w:t xml:space="preserve"> Democrats/Independent/Others), and statistically significant </w:t>
      </w:r>
      <w:r w:rsidR="00E168C0" w:rsidRPr="00D9786B">
        <w:rPr>
          <w:rFonts w:ascii="Calibri" w:hAnsi="Calibri" w:cs="Arial"/>
        </w:rPr>
        <w:t>two</w:t>
      </w:r>
      <w:r w:rsidRPr="00D9786B">
        <w:rPr>
          <w:rFonts w:ascii="Calibri" w:hAnsi="Calibri" w:cs="Arial"/>
        </w:rPr>
        <w:t>-way interactions (</w:t>
      </w:r>
      <w:r w:rsidRPr="00D9786B">
        <w:rPr>
          <w:rFonts w:ascii="Calibri" w:hAnsi="Calibri" w:cs="Arial"/>
          <w:i/>
        </w:rPr>
        <w:t xml:space="preserve">p </w:t>
      </w:r>
      <w:r w:rsidRPr="00D9786B">
        <w:rPr>
          <w:rFonts w:ascii="Calibri" w:hAnsi="Calibri" w:cs="Arial"/>
        </w:rPr>
        <w:t xml:space="preserve">&lt; .05). </w:t>
      </w:r>
      <w:r w:rsidRPr="00D9786B">
        <w:rPr>
          <w:rFonts w:ascii="Calibri" w:hAnsi="Calibri"/>
        </w:rPr>
        <w:t xml:space="preserve">The model was estimated using the respondents in the recruitment surveys who were invited to join the panel. </w:t>
      </w:r>
      <w:r w:rsidRPr="00D9786B">
        <w:rPr>
          <w:rFonts w:ascii="Calibri" w:hAnsi="Calibri" w:cs="Arial"/>
        </w:rPr>
        <w:t xml:space="preserve">Hispanic ethnicity was excluded from the model because it was collinear with the incentive variable. Number of adults in the household, child in the household and incentive were not predictive and ultimately excluded from the model. The set of predictors considered </w:t>
      </w:r>
      <w:r w:rsidRPr="00D9786B">
        <w:rPr>
          <w:rFonts w:ascii="Calibri" w:hAnsi="Calibri" w:cs="Arial"/>
        </w:rPr>
        <w:lastRenderedPageBreak/>
        <w:t xml:space="preserve">for the model are variables that are routinely measured in surveys conducted for the Pew Research Center for the People &amp; the Press. The significant predictors used in the final model are presented in Table 3. </w:t>
      </w:r>
    </w:p>
    <w:p w14:paraId="6F206D04" w14:textId="77777777" w:rsidR="00212CC7" w:rsidRPr="00D9786B" w:rsidRDefault="00212CC7" w:rsidP="006670DD">
      <w:pPr>
        <w:spacing w:line="276" w:lineRule="auto"/>
        <w:rPr>
          <w:rFonts w:ascii="Calibri" w:hAnsi="Calibri" w:cs="Arial"/>
        </w:rPr>
      </w:pPr>
    </w:p>
    <w:p w14:paraId="4A031A3B" w14:textId="6F588E8F" w:rsidR="00212CC7" w:rsidRPr="00D9786B" w:rsidRDefault="00212CC7" w:rsidP="006670DD">
      <w:pPr>
        <w:spacing w:line="276" w:lineRule="auto"/>
        <w:rPr>
          <w:rFonts w:ascii="Calibri" w:hAnsi="Calibri"/>
        </w:rPr>
      </w:pPr>
      <w:r w:rsidRPr="00D9786B">
        <w:rPr>
          <w:rFonts w:ascii="Calibri" w:hAnsi="Calibri" w:cs="Arial"/>
        </w:rPr>
        <w:t>The e</w:t>
      </w:r>
      <w:r w:rsidRPr="00D9786B">
        <w:rPr>
          <w:rFonts w:ascii="Calibri" w:hAnsi="Calibri"/>
        </w:rPr>
        <w:t>stimated propensities were used to divide cases into approximately equal</w:t>
      </w:r>
      <w:r w:rsidR="00E168C0" w:rsidRPr="00D9786B">
        <w:rPr>
          <w:rFonts w:ascii="Calibri" w:hAnsi="Calibri"/>
        </w:rPr>
        <w:t>-</w:t>
      </w:r>
      <w:r w:rsidRPr="00D9786B">
        <w:rPr>
          <w:rFonts w:ascii="Calibri" w:hAnsi="Calibri"/>
        </w:rPr>
        <w:t xml:space="preserve">size groups using the quintiles of the estimated propensity score. Quintiles have been found to be effective in capturing most of the variation. The propensity score adjustment was computed as the inverse of the active status rate in each quintile. This approach helps to protect against model misspecification, relative to using the inverse of the propensity score. </w:t>
      </w:r>
    </w:p>
    <w:p w14:paraId="741212EF" w14:textId="77777777" w:rsidR="00212CC7" w:rsidRPr="00D9786B" w:rsidRDefault="00212CC7" w:rsidP="006670DD">
      <w:pPr>
        <w:spacing w:line="276" w:lineRule="auto"/>
        <w:rPr>
          <w:rFonts w:ascii="Calibri" w:hAnsi="Calibri"/>
        </w:rPr>
      </w:pPr>
    </w:p>
    <w:tbl>
      <w:tblPr>
        <w:tblW w:w="8240" w:type="dxa"/>
        <w:jc w:val="center"/>
        <w:tblLook w:val="04A0" w:firstRow="1" w:lastRow="0" w:firstColumn="1" w:lastColumn="0" w:noHBand="0" w:noVBand="1"/>
      </w:tblPr>
      <w:tblGrid>
        <w:gridCol w:w="4660"/>
        <w:gridCol w:w="1089"/>
        <w:gridCol w:w="860"/>
        <w:gridCol w:w="1080"/>
        <w:gridCol w:w="600"/>
      </w:tblGrid>
      <w:tr w:rsidR="00D9786B" w:rsidRPr="00D9786B" w14:paraId="2360C0AC" w14:textId="77777777" w:rsidTr="00221ECA">
        <w:trPr>
          <w:trHeight w:val="330"/>
          <w:jc w:val="center"/>
        </w:trPr>
        <w:tc>
          <w:tcPr>
            <w:tcW w:w="8240" w:type="dxa"/>
            <w:gridSpan w:val="5"/>
            <w:tcBorders>
              <w:top w:val="nil"/>
              <w:left w:val="nil"/>
              <w:bottom w:val="single" w:sz="8" w:space="0" w:color="auto"/>
              <w:right w:val="nil"/>
            </w:tcBorders>
            <w:shd w:val="clear" w:color="auto" w:fill="auto"/>
            <w:noWrap/>
            <w:vAlign w:val="bottom"/>
            <w:hideMark/>
          </w:tcPr>
          <w:p w14:paraId="746D624B" w14:textId="77777777" w:rsidR="00212CC7" w:rsidRPr="00D9786B" w:rsidRDefault="00212CC7" w:rsidP="006670DD">
            <w:pPr>
              <w:rPr>
                <w:rFonts w:ascii="Calibri" w:hAnsi="Calibri"/>
                <w:b/>
                <w:bCs/>
              </w:rPr>
            </w:pPr>
            <w:r w:rsidRPr="00D9786B">
              <w:rPr>
                <w:rFonts w:ascii="Calibri" w:hAnsi="Calibri"/>
                <w:b/>
                <w:bCs/>
              </w:rPr>
              <w:t>Table 3. Parameter Estimates from the Attrition Propensity Model^</w:t>
            </w:r>
          </w:p>
        </w:tc>
      </w:tr>
      <w:tr w:rsidR="00D9786B" w:rsidRPr="00D9786B" w14:paraId="01D6966F" w14:textId="77777777" w:rsidTr="00221ECA">
        <w:trPr>
          <w:trHeight w:val="645"/>
          <w:jc w:val="center"/>
        </w:trPr>
        <w:tc>
          <w:tcPr>
            <w:tcW w:w="4660" w:type="dxa"/>
            <w:tcBorders>
              <w:top w:val="nil"/>
              <w:left w:val="nil"/>
              <w:bottom w:val="single" w:sz="8" w:space="0" w:color="auto"/>
              <w:right w:val="nil"/>
            </w:tcBorders>
            <w:shd w:val="clear" w:color="000000" w:fill="DDD9C4"/>
            <w:vAlign w:val="bottom"/>
            <w:hideMark/>
          </w:tcPr>
          <w:p w14:paraId="51CC4FD7" w14:textId="77777777" w:rsidR="00212CC7" w:rsidRPr="00D9786B" w:rsidRDefault="00212CC7" w:rsidP="006670DD">
            <w:pPr>
              <w:rPr>
                <w:rFonts w:ascii="Calibri" w:hAnsi="Calibri"/>
                <w:b/>
                <w:bCs/>
              </w:rPr>
            </w:pPr>
            <w:r w:rsidRPr="00D9786B">
              <w:rPr>
                <w:rFonts w:ascii="Calibri" w:hAnsi="Calibri"/>
                <w:b/>
                <w:bCs/>
              </w:rPr>
              <w:t>Variable (reference group)</w:t>
            </w:r>
          </w:p>
        </w:tc>
        <w:tc>
          <w:tcPr>
            <w:tcW w:w="1040" w:type="dxa"/>
            <w:tcBorders>
              <w:top w:val="nil"/>
              <w:left w:val="nil"/>
              <w:bottom w:val="single" w:sz="8" w:space="0" w:color="auto"/>
              <w:right w:val="nil"/>
            </w:tcBorders>
            <w:shd w:val="clear" w:color="000000" w:fill="DDD9C4"/>
            <w:vAlign w:val="bottom"/>
            <w:hideMark/>
          </w:tcPr>
          <w:p w14:paraId="261FBE47" w14:textId="77777777" w:rsidR="00212CC7" w:rsidRPr="00D9786B" w:rsidRDefault="00212CC7" w:rsidP="006670DD">
            <w:pPr>
              <w:rPr>
                <w:rFonts w:ascii="Calibri" w:hAnsi="Calibri"/>
                <w:b/>
                <w:bCs/>
              </w:rPr>
            </w:pPr>
            <w:r w:rsidRPr="00D9786B">
              <w:rPr>
                <w:rFonts w:ascii="Calibri" w:hAnsi="Calibri"/>
                <w:b/>
                <w:bCs/>
              </w:rPr>
              <w:t>Estimate</w:t>
            </w:r>
          </w:p>
        </w:tc>
        <w:tc>
          <w:tcPr>
            <w:tcW w:w="860" w:type="dxa"/>
            <w:tcBorders>
              <w:top w:val="nil"/>
              <w:left w:val="nil"/>
              <w:bottom w:val="single" w:sz="8" w:space="0" w:color="auto"/>
              <w:right w:val="nil"/>
            </w:tcBorders>
            <w:shd w:val="clear" w:color="000000" w:fill="DDD9C4"/>
            <w:vAlign w:val="bottom"/>
            <w:hideMark/>
          </w:tcPr>
          <w:p w14:paraId="2AD37519" w14:textId="77777777" w:rsidR="00212CC7" w:rsidRPr="00D9786B" w:rsidRDefault="00212CC7" w:rsidP="006670DD">
            <w:pPr>
              <w:rPr>
                <w:rFonts w:ascii="Calibri" w:hAnsi="Calibri"/>
                <w:b/>
                <w:bCs/>
              </w:rPr>
            </w:pPr>
            <w:proofErr w:type="spellStart"/>
            <w:r w:rsidRPr="00D9786B">
              <w:rPr>
                <w:rFonts w:ascii="Calibri" w:hAnsi="Calibri"/>
                <w:b/>
                <w:bCs/>
              </w:rPr>
              <w:t>s.e.</w:t>
            </w:r>
            <w:proofErr w:type="spellEnd"/>
          </w:p>
        </w:tc>
        <w:tc>
          <w:tcPr>
            <w:tcW w:w="1080" w:type="dxa"/>
            <w:tcBorders>
              <w:top w:val="nil"/>
              <w:left w:val="nil"/>
              <w:bottom w:val="single" w:sz="8" w:space="0" w:color="auto"/>
              <w:right w:val="nil"/>
            </w:tcBorders>
            <w:shd w:val="clear" w:color="000000" w:fill="DDD9C4"/>
            <w:vAlign w:val="bottom"/>
            <w:hideMark/>
          </w:tcPr>
          <w:p w14:paraId="0D40089E" w14:textId="77777777" w:rsidR="00212CC7" w:rsidRPr="00D9786B" w:rsidRDefault="00212CC7" w:rsidP="006670DD">
            <w:pPr>
              <w:rPr>
                <w:rFonts w:ascii="Calibri" w:hAnsi="Calibri"/>
                <w:b/>
                <w:bCs/>
              </w:rPr>
            </w:pPr>
            <w:r w:rsidRPr="00D9786B">
              <w:rPr>
                <w:rFonts w:ascii="Calibri" w:hAnsi="Calibri"/>
                <w:b/>
                <w:bCs/>
              </w:rPr>
              <w:t>p-value</w:t>
            </w:r>
          </w:p>
        </w:tc>
        <w:tc>
          <w:tcPr>
            <w:tcW w:w="600" w:type="dxa"/>
            <w:tcBorders>
              <w:top w:val="nil"/>
              <w:left w:val="nil"/>
              <w:bottom w:val="single" w:sz="8" w:space="0" w:color="auto"/>
              <w:right w:val="nil"/>
            </w:tcBorders>
            <w:shd w:val="clear" w:color="000000" w:fill="DDD9C4"/>
            <w:vAlign w:val="bottom"/>
            <w:hideMark/>
          </w:tcPr>
          <w:p w14:paraId="6C974247" w14:textId="77777777" w:rsidR="00212CC7" w:rsidRPr="00D9786B" w:rsidRDefault="00212CC7" w:rsidP="006670DD">
            <w:pPr>
              <w:rPr>
                <w:rFonts w:ascii="Calibri" w:hAnsi="Calibri"/>
              </w:rPr>
            </w:pPr>
            <w:r w:rsidRPr="00D9786B">
              <w:rPr>
                <w:rFonts w:ascii="Calibri" w:hAnsi="Calibri"/>
              </w:rPr>
              <w:t> </w:t>
            </w:r>
          </w:p>
        </w:tc>
      </w:tr>
      <w:tr w:rsidR="00D9786B" w:rsidRPr="00D9786B" w14:paraId="79C38A9B"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055BE86" w14:textId="77777777" w:rsidR="00212CC7" w:rsidRPr="00D9786B" w:rsidRDefault="00212CC7" w:rsidP="006670DD">
            <w:pPr>
              <w:rPr>
                <w:rFonts w:ascii="Calibri" w:hAnsi="Calibri"/>
              </w:rPr>
            </w:pPr>
            <w:r w:rsidRPr="00D9786B">
              <w:rPr>
                <w:rFonts w:ascii="Calibri" w:hAnsi="Calibri"/>
              </w:rPr>
              <w:t>Intercept</w:t>
            </w:r>
          </w:p>
        </w:tc>
        <w:tc>
          <w:tcPr>
            <w:tcW w:w="1040" w:type="dxa"/>
            <w:tcBorders>
              <w:top w:val="nil"/>
              <w:left w:val="nil"/>
              <w:bottom w:val="nil"/>
              <w:right w:val="nil"/>
            </w:tcBorders>
            <w:shd w:val="clear" w:color="auto" w:fill="auto"/>
            <w:noWrap/>
            <w:vAlign w:val="bottom"/>
            <w:hideMark/>
          </w:tcPr>
          <w:p w14:paraId="147AD5E1" w14:textId="77777777" w:rsidR="00212CC7" w:rsidRPr="00D9786B" w:rsidRDefault="00212CC7" w:rsidP="006670DD">
            <w:pPr>
              <w:rPr>
                <w:rFonts w:ascii="Calibri" w:hAnsi="Calibri"/>
              </w:rPr>
            </w:pPr>
            <w:r w:rsidRPr="00D9786B">
              <w:rPr>
                <w:rFonts w:ascii="Calibri" w:hAnsi="Calibri"/>
              </w:rPr>
              <w:t>-2.299</w:t>
            </w:r>
          </w:p>
        </w:tc>
        <w:tc>
          <w:tcPr>
            <w:tcW w:w="860" w:type="dxa"/>
            <w:tcBorders>
              <w:top w:val="nil"/>
              <w:left w:val="nil"/>
              <w:bottom w:val="nil"/>
              <w:right w:val="nil"/>
            </w:tcBorders>
            <w:shd w:val="clear" w:color="auto" w:fill="auto"/>
            <w:noWrap/>
            <w:vAlign w:val="bottom"/>
            <w:hideMark/>
          </w:tcPr>
          <w:p w14:paraId="476BCFE3" w14:textId="77777777" w:rsidR="00212CC7" w:rsidRPr="00D9786B" w:rsidRDefault="00212CC7" w:rsidP="006670DD">
            <w:pPr>
              <w:rPr>
                <w:rFonts w:ascii="Calibri" w:hAnsi="Calibri"/>
              </w:rPr>
            </w:pPr>
            <w:r w:rsidRPr="00D9786B">
              <w:rPr>
                <w:rFonts w:ascii="Calibri" w:hAnsi="Calibri"/>
              </w:rPr>
              <w:t>0.532</w:t>
            </w:r>
          </w:p>
        </w:tc>
        <w:tc>
          <w:tcPr>
            <w:tcW w:w="1080" w:type="dxa"/>
            <w:tcBorders>
              <w:top w:val="nil"/>
              <w:left w:val="nil"/>
              <w:bottom w:val="nil"/>
              <w:right w:val="nil"/>
            </w:tcBorders>
            <w:shd w:val="clear" w:color="auto" w:fill="auto"/>
            <w:noWrap/>
            <w:vAlign w:val="bottom"/>
            <w:hideMark/>
          </w:tcPr>
          <w:p w14:paraId="0E130552"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ABFC3B4" w14:textId="77777777" w:rsidR="00212CC7" w:rsidRPr="00D9786B" w:rsidRDefault="00212CC7" w:rsidP="006670DD">
            <w:pPr>
              <w:rPr>
                <w:rFonts w:ascii="Calibri" w:hAnsi="Calibri"/>
              </w:rPr>
            </w:pPr>
            <w:r w:rsidRPr="00D9786B">
              <w:rPr>
                <w:rFonts w:ascii="Calibri" w:hAnsi="Calibri"/>
              </w:rPr>
              <w:t>***</w:t>
            </w:r>
          </w:p>
        </w:tc>
      </w:tr>
      <w:tr w:rsidR="00D9786B" w:rsidRPr="00D9786B" w14:paraId="1AB0D6D4"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DA961AE" w14:textId="77777777" w:rsidR="00212CC7" w:rsidRPr="00D9786B" w:rsidRDefault="00212CC7" w:rsidP="006670DD">
            <w:pPr>
              <w:rPr>
                <w:rFonts w:ascii="Calibri" w:hAnsi="Calibri"/>
              </w:rPr>
            </w:pPr>
            <w:r w:rsidRPr="00D9786B">
              <w:rPr>
                <w:rFonts w:ascii="Calibri" w:hAnsi="Calibri"/>
              </w:rPr>
              <w:t>Frame (landline)</w:t>
            </w:r>
          </w:p>
        </w:tc>
        <w:tc>
          <w:tcPr>
            <w:tcW w:w="1040" w:type="dxa"/>
            <w:tcBorders>
              <w:top w:val="nil"/>
              <w:left w:val="nil"/>
              <w:bottom w:val="nil"/>
              <w:right w:val="nil"/>
            </w:tcBorders>
            <w:shd w:val="clear" w:color="auto" w:fill="auto"/>
            <w:noWrap/>
            <w:vAlign w:val="bottom"/>
            <w:hideMark/>
          </w:tcPr>
          <w:p w14:paraId="46153657" w14:textId="77777777" w:rsidR="00212CC7" w:rsidRPr="00D9786B" w:rsidRDefault="00212CC7" w:rsidP="006670DD">
            <w:pPr>
              <w:rPr>
                <w:rFonts w:ascii="Calibri" w:hAnsi="Calibri"/>
              </w:rPr>
            </w:pPr>
            <w:r w:rsidRPr="00D9786B">
              <w:rPr>
                <w:rFonts w:ascii="Calibri" w:hAnsi="Calibri"/>
              </w:rPr>
              <w:t>-0.314</w:t>
            </w:r>
          </w:p>
        </w:tc>
        <w:tc>
          <w:tcPr>
            <w:tcW w:w="860" w:type="dxa"/>
            <w:tcBorders>
              <w:top w:val="nil"/>
              <w:left w:val="nil"/>
              <w:bottom w:val="nil"/>
              <w:right w:val="nil"/>
            </w:tcBorders>
            <w:shd w:val="clear" w:color="auto" w:fill="auto"/>
            <w:noWrap/>
            <w:vAlign w:val="bottom"/>
            <w:hideMark/>
          </w:tcPr>
          <w:p w14:paraId="36D27130" w14:textId="77777777" w:rsidR="00212CC7" w:rsidRPr="00D9786B" w:rsidRDefault="00212CC7" w:rsidP="006670DD">
            <w:pPr>
              <w:rPr>
                <w:rFonts w:ascii="Calibri" w:hAnsi="Calibri"/>
              </w:rPr>
            </w:pPr>
            <w:r w:rsidRPr="00D9786B">
              <w:rPr>
                <w:rFonts w:ascii="Calibri" w:hAnsi="Calibri"/>
              </w:rPr>
              <w:t>0.126</w:t>
            </w:r>
          </w:p>
        </w:tc>
        <w:tc>
          <w:tcPr>
            <w:tcW w:w="1080" w:type="dxa"/>
            <w:tcBorders>
              <w:top w:val="nil"/>
              <w:left w:val="nil"/>
              <w:bottom w:val="nil"/>
              <w:right w:val="nil"/>
            </w:tcBorders>
            <w:shd w:val="clear" w:color="auto" w:fill="auto"/>
            <w:noWrap/>
            <w:vAlign w:val="bottom"/>
            <w:hideMark/>
          </w:tcPr>
          <w:p w14:paraId="424D0026" w14:textId="77777777" w:rsidR="00212CC7" w:rsidRPr="00D9786B" w:rsidRDefault="00212CC7" w:rsidP="006670DD">
            <w:pPr>
              <w:rPr>
                <w:rFonts w:ascii="Calibri" w:hAnsi="Calibri"/>
              </w:rPr>
            </w:pPr>
            <w:r w:rsidRPr="00D9786B">
              <w:rPr>
                <w:rFonts w:ascii="Calibri" w:hAnsi="Calibri"/>
              </w:rPr>
              <w:t>0.013</w:t>
            </w:r>
          </w:p>
        </w:tc>
        <w:tc>
          <w:tcPr>
            <w:tcW w:w="600" w:type="dxa"/>
            <w:tcBorders>
              <w:top w:val="nil"/>
              <w:left w:val="nil"/>
              <w:bottom w:val="nil"/>
              <w:right w:val="nil"/>
            </w:tcBorders>
            <w:shd w:val="clear" w:color="auto" w:fill="auto"/>
            <w:noWrap/>
            <w:vAlign w:val="bottom"/>
            <w:hideMark/>
          </w:tcPr>
          <w:p w14:paraId="1F0B971C" w14:textId="77777777" w:rsidR="00212CC7" w:rsidRPr="00D9786B" w:rsidRDefault="00212CC7" w:rsidP="006670DD">
            <w:pPr>
              <w:rPr>
                <w:rFonts w:ascii="Calibri" w:hAnsi="Calibri"/>
              </w:rPr>
            </w:pPr>
            <w:r w:rsidRPr="00D9786B">
              <w:rPr>
                <w:rFonts w:ascii="Calibri" w:hAnsi="Calibri"/>
              </w:rPr>
              <w:t>*</w:t>
            </w:r>
          </w:p>
        </w:tc>
      </w:tr>
      <w:tr w:rsidR="00D9786B" w:rsidRPr="00D9786B" w14:paraId="11D8E62E"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0D2E4BB3" w14:textId="77777777" w:rsidR="00212CC7" w:rsidRPr="00D9786B" w:rsidRDefault="00212CC7" w:rsidP="006670DD">
            <w:pPr>
              <w:rPr>
                <w:rFonts w:ascii="Calibri" w:hAnsi="Calibri"/>
              </w:rPr>
            </w:pPr>
            <w:r w:rsidRPr="00D9786B">
              <w:rPr>
                <w:rFonts w:ascii="Calibri" w:hAnsi="Calibri"/>
              </w:rPr>
              <w:t>Gender (male)</w:t>
            </w:r>
          </w:p>
        </w:tc>
        <w:tc>
          <w:tcPr>
            <w:tcW w:w="1040" w:type="dxa"/>
            <w:tcBorders>
              <w:top w:val="nil"/>
              <w:left w:val="nil"/>
              <w:bottom w:val="nil"/>
              <w:right w:val="nil"/>
            </w:tcBorders>
            <w:shd w:val="clear" w:color="auto" w:fill="auto"/>
            <w:noWrap/>
            <w:vAlign w:val="bottom"/>
            <w:hideMark/>
          </w:tcPr>
          <w:p w14:paraId="441ACCD9" w14:textId="77777777" w:rsidR="00212CC7" w:rsidRPr="00D9786B" w:rsidRDefault="00212CC7" w:rsidP="006670DD">
            <w:pPr>
              <w:rPr>
                <w:rFonts w:ascii="Calibri" w:hAnsi="Calibri"/>
              </w:rPr>
            </w:pPr>
            <w:r w:rsidRPr="00D9786B">
              <w:rPr>
                <w:rFonts w:ascii="Calibri" w:hAnsi="Calibri"/>
              </w:rPr>
              <w:t>0.742</w:t>
            </w:r>
          </w:p>
        </w:tc>
        <w:tc>
          <w:tcPr>
            <w:tcW w:w="860" w:type="dxa"/>
            <w:tcBorders>
              <w:top w:val="nil"/>
              <w:left w:val="nil"/>
              <w:bottom w:val="nil"/>
              <w:right w:val="nil"/>
            </w:tcBorders>
            <w:shd w:val="clear" w:color="auto" w:fill="auto"/>
            <w:noWrap/>
            <w:vAlign w:val="bottom"/>
            <w:hideMark/>
          </w:tcPr>
          <w:p w14:paraId="53316ADC" w14:textId="77777777" w:rsidR="00212CC7" w:rsidRPr="00D9786B" w:rsidRDefault="00212CC7" w:rsidP="006670DD">
            <w:pPr>
              <w:rPr>
                <w:rFonts w:ascii="Calibri" w:hAnsi="Calibri"/>
              </w:rPr>
            </w:pPr>
            <w:r w:rsidRPr="00D9786B">
              <w:rPr>
                <w:rFonts w:ascii="Calibri" w:hAnsi="Calibri"/>
              </w:rPr>
              <w:t>0.133</w:t>
            </w:r>
          </w:p>
        </w:tc>
        <w:tc>
          <w:tcPr>
            <w:tcW w:w="1080" w:type="dxa"/>
            <w:tcBorders>
              <w:top w:val="nil"/>
              <w:left w:val="nil"/>
              <w:bottom w:val="nil"/>
              <w:right w:val="nil"/>
            </w:tcBorders>
            <w:shd w:val="clear" w:color="auto" w:fill="auto"/>
            <w:noWrap/>
            <w:vAlign w:val="bottom"/>
            <w:hideMark/>
          </w:tcPr>
          <w:p w14:paraId="29DD6572"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2D8992FE" w14:textId="77777777" w:rsidR="00212CC7" w:rsidRPr="00D9786B" w:rsidRDefault="00212CC7" w:rsidP="006670DD">
            <w:pPr>
              <w:rPr>
                <w:rFonts w:ascii="Calibri" w:hAnsi="Calibri"/>
              </w:rPr>
            </w:pPr>
            <w:r w:rsidRPr="00D9786B">
              <w:rPr>
                <w:rFonts w:ascii="Calibri" w:hAnsi="Calibri"/>
              </w:rPr>
              <w:t>***</w:t>
            </w:r>
          </w:p>
        </w:tc>
      </w:tr>
      <w:tr w:rsidR="00D9786B" w:rsidRPr="00D9786B" w14:paraId="3257D25A"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49032643" w14:textId="77777777" w:rsidR="00212CC7" w:rsidRPr="00D9786B" w:rsidRDefault="00212CC7" w:rsidP="006670DD">
            <w:pPr>
              <w:rPr>
                <w:rFonts w:ascii="Calibri" w:hAnsi="Calibri"/>
              </w:rPr>
            </w:pPr>
            <w:r w:rsidRPr="00D9786B">
              <w:rPr>
                <w:rFonts w:ascii="Calibri" w:hAnsi="Calibri"/>
              </w:rPr>
              <w:t>Internet User (non-user)</w:t>
            </w:r>
          </w:p>
        </w:tc>
        <w:tc>
          <w:tcPr>
            <w:tcW w:w="1040" w:type="dxa"/>
            <w:tcBorders>
              <w:top w:val="nil"/>
              <w:left w:val="nil"/>
              <w:bottom w:val="nil"/>
              <w:right w:val="nil"/>
            </w:tcBorders>
            <w:shd w:val="clear" w:color="auto" w:fill="auto"/>
            <w:noWrap/>
            <w:vAlign w:val="bottom"/>
            <w:hideMark/>
          </w:tcPr>
          <w:p w14:paraId="18DFB0FC" w14:textId="77777777" w:rsidR="00212CC7" w:rsidRPr="00D9786B" w:rsidRDefault="00212CC7" w:rsidP="006670DD">
            <w:pPr>
              <w:rPr>
                <w:rFonts w:ascii="Calibri" w:hAnsi="Calibri"/>
              </w:rPr>
            </w:pPr>
            <w:r w:rsidRPr="00D9786B">
              <w:rPr>
                <w:rFonts w:ascii="Calibri" w:hAnsi="Calibri"/>
              </w:rPr>
              <w:t>-0.143</w:t>
            </w:r>
          </w:p>
        </w:tc>
        <w:tc>
          <w:tcPr>
            <w:tcW w:w="860" w:type="dxa"/>
            <w:tcBorders>
              <w:top w:val="nil"/>
              <w:left w:val="nil"/>
              <w:bottom w:val="nil"/>
              <w:right w:val="nil"/>
            </w:tcBorders>
            <w:shd w:val="clear" w:color="auto" w:fill="auto"/>
            <w:noWrap/>
            <w:vAlign w:val="bottom"/>
            <w:hideMark/>
          </w:tcPr>
          <w:p w14:paraId="58956273" w14:textId="77777777" w:rsidR="00212CC7" w:rsidRPr="00D9786B" w:rsidRDefault="00212CC7" w:rsidP="006670DD">
            <w:pPr>
              <w:rPr>
                <w:rFonts w:ascii="Calibri" w:hAnsi="Calibri"/>
              </w:rPr>
            </w:pPr>
            <w:r w:rsidRPr="00D9786B">
              <w:rPr>
                <w:rFonts w:ascii="Calibri" w:hAnsi="Calibri"/>
              </w:rPr>
              <w:t>0.488</w:t>
            </w:r>
          </w:p>
        </w:tc>
        <w:tc>
          <w:tcPr>
            <w:tcW w:w="1080" w:type="dxa"/>
            <w:tcBorders>
              <w:top w:val="nil"/>
              <w:left w:val="nil"/>
              <w:bottom w:val="nil"/>
              <w:right w:val="nil"/>
            </w:tcBorders>
            <w:shd w:val="clear" w:color="auto" w:fill="auto"/>
            <w:noWrap/>
            <w:vAlign w:val="bottom"/>
            <w:hideMark/>
          </w:tcPr>
          <w:p w14:paraId="75EECABD" w14:textId="77777777" w:rsidR="00212CC7" w:rsidRPr="00D9786B" w:rsidRDefault="00212CC7" w:rsidP="006670DD">
            <w:pPr>
              <w:rPr>
                <w:rFonts w:ascii="Calibri" w:hAnsi="Calibri"/>
              </w:rPr>
            </w:pPr>
            <w:r w:rsidRPr="00D9786B">
              <w:rPr>
                <w:rFonts w:ascii="Calibri" w:hAnsi="Calibri"/>
              </w:rPr>
              <w:t>0.770</w:t>
            </w:r>
          </w:p>
        </w:tc>
        <w:tc>
          <w:tcPr>
            <w:tcW w:w="600" w:type="dxa"/>
            <w:tcBorders>
              <w:top w:val="nil"/>
              <w:left w:val="nil"/>
              <w:bottom w:val="nil"/>
              <w:right w:val="nil"/>
            </w:tcBorders>
            <w:shd w:val="clear" w:color="auto" w:fill="auto"/>
            <w:noWrap/>
            <w:vAlign w:val="bottom"/>
            <w:hideMark/>
          </w:tcPr>
          <w:p w14:paraId="64E4A341" w14:textId="77777777" w:rsidR="00212CC7" w:rsidRPr="00D9786B" w:rsidRDefault="00212CC7" w:rsidP="006670DD">
            <w:pPr>
              <w:rPr>
                <w:rFonts w:ascii="Calibri" w:hAnsi="Calibri"/>
              </w:rPr>
            </w:pPr>
          </w:p>
        </w:tc>
      </w:tr>
      <w:tr w:rsidR="00D9786B" w:rsidRPr="00D9786B" w14:paraId="23EBC9CF"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6E2D8316" w14:textId="77777777" w:rsidR="00212CC7" w:rsidRPr="00D9786B" w:rsidRDefault="00212CC7" w:rsidP="006670DD">
            <w:pPr>
              <w:rPr>
                <w:rFonts w:ascii="Calibri" w:hAnsi="Calibri"/>
              </w:rPr>
            </w:pPr>
            <w:r w:rsidRPr="00D9786B">
              <w:rPr>
                <w:rFonts w:ascii="Calibri" w:hAnsi="Calibri"/>
              </w:rPr>
              <w:t>Race (</w:t>
            </w:r>
            <w:proofErr w:type="gramStart"/>
            <w:r w:rsidRPr="00D9786B">
              <w:rPr>
                <w:rFonts w:ascii="Calibri" w:hAnsi="Calibri"/>
              </w:rPr>
              <w:t>other</w:t>
            </w:r>
            <w:proofErr w:type="gramEnd"/>
            <w:r w:rsidRPr="00D9786B">
              <w:rPr>
                <w:rFonts w:ascii="Calibri" w:hAnsi="Calibri"/>
              </w:rPr>
              <w:t xml:space="preserve"> race)</w:t>
            </w:r>
          </w:p>
        </w:tc>
        <w:tc>
          <w:tcPr>
            <w:tcW w:w="1040" w:type="dxa"/>
            <w:tcBorders>
              <w:top w:val="nil"/>
              <w:left w:val="nil"/>
              <w:bottom w:val="nil"/>
              <w:right w:val="nil"/>
            </w:tcBorders>
            <w:shd w:val="clear" w:color="auto" w:fill="auto"/>
            <w:noWrap/>
            <w:vAlign w:val="bottom"/>
            <w:hideMark/>
          </w:tcPr>
          <w:p w14:paraId="630ACC44"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304B2E7C"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4F432675"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5E27476B" w14:textId="77777777" w:rsidR="00212CC7" w:rsidRPr="00D9786B" w:rsidRDefault="00212CC7" w:rsidP="006670DD">
            <w:pPr>
              <w:rPr>
                <w:rFonts w:ascii="Calibri" w:hAnsi="Calibri"/>
              </w:rPr>
            </w:pPr>
            <w:r w:rsidRPr="00D9786B">
              <w:rPr>
                <w:rFonts w:ascii="Calibri" w:hAnsi="Calibri"/>
              </w:rPr>
              <w:t>***</w:t>
            </w:r>
          </w:p>
        </w:tc>
      </w:tr>
      <w:tr w:rsidR="00D9786B" w:rsidRPr="00D9786B" w14:paraId="3DEE58F1"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7A9E04B" w14:textId="77777777" w:rsidR="00212CC7" w:rsidRPr="00D9786B" w:rsidRDefault="00212CC7" w:rsidP="006670DD">
            <w:pPr>
              <w:rPr>
                <w:rFonts w:ascii="Calibri" w:hAnsi="Calibri"/>
              </w:rPr>
            </w:pPr>
            <w:r w:rsidRPr="00D9786B">
              <w:rPr>
                <w:rFonts w:ascii="Calibri" w:hAnsi="Calibri"/>
              </w:rPr>
              <w:t xml:space="preserve">   White</w:t>
            </w:r>
          </w:p>
        </w:tc>
        <w:tc>
          <w:tcPr>
            <w:tcW w:w="1040" w:type="dxa"/>
            <w:tcBorders>
              <w:top w:val="nil"/>
              <w:left w:val="nil"/>
              <w:bottom w:val="nil"/>
              <w:right w:val="nil"/>
            </w:tcBorders>
            <w:shd w:val="clear" w:color="auto" w:fill="auto"/>
            <w:noWrap/>
            <w:vAlign w:val="bottom"/>
            <w:hideMark/>
          </w:tcPr>
          <w:p w14:paraId="3B0E6BC6" w14:textId="77777777" w:rsidR="00212CC7" w:rsidRPr="00D9786B" w:rsidRDefault="00212CC7" w:rsidP="006670DD">
            <w:pPr>
              <w:rPr>
                <w:rFonts w:ascii="Calibri" w:hAnsi="Calibri"/>
              </w:rPr>
            </w:pPr>
            <w:r w:rsidRPr="00D9786B">
              <w:rPr>
                <w:rFonts w:ascii="Calibri" w:hAnsi="Calibri"/>
              </w:rPr>
              <w:t>0.358</w:t>
            </w:r>
          </w:p>
        </w:tc>
        <w:tc>
          <w:tcPr>
            <w:tcW w:w="860" w:type="dxa"/>
            <w:tcBorders>
              <w:top w:val="nil"/>
              <w:left w:val="nil"/>
              <w:bottom w:val="nil"/>
              <w:right w:val="nil"/>
            </w:tcBorders>
            <w:shd w:val="clear" w:color="auto" w:fill="auto"/>
            <w:noWrap/>
            <w:vAlign w:val="bottom"/>
            <w:hideMark/>
          </w:tcPr>
          <w:p w14:paraId="33494C31" w14:textId="77777777" w:rsidR="00212CC7" w:rsidRPr="00D9786B" w:rsidRDefault="00212CC7" w:rsidP="006670DD">
            <w:pPr>
              <w:rPr>
                <w:rFonts w:ascii="Calibri" w:hAnsi="Calibri"/>
              </w:rPr>
            </w:pPr>
            <w:r w:rsidRPr="00D9786B">
              <w:rPr>
                <w:rFonts w:ascii="Calibri" w:hAnsi="Calibri"/>
              </w:rPr>
              <w:t>0.075</w:t>
            </w:r>
          </w:p>
        </w:tc>
        <w:tc>
          <w:tcPr>
            <w:tcW w:w="1080" w:type="dxa"/>
            <w:tcBorders>
              <w:top w:val="nil"/>
              <w:left w:val="nil"/>
              <w:bottom w:val="nil"/>
              <w:right w:val="nil"/>
            </w:tcBorders>
            <w:shd w:val="clear" w:color="auto" w:fill="auto"/>
            <w:noWrap/>
            <w:vAlign w:val="bottom"/>
            <w:hideMark/>
          </w:tcPr>
          <w:p w14:paraId="1DFCD5A9"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79D706A" w14:textId="77777777" w:rsidR="00212CC7" w:rsidRPr="00D9786B" w:rsidRDefault="00212CC7" w:rsidP="006670DD">
            <w:pPr>
              <w:rPr>
                <w:rFonts w:ascii="Calibri" w:hAnsi="Calibri"/>
              </w:rPr>
            </w:pPr>
            <w:r w:rsidRPr="00D9786B">
              <w:rPr>
                <w:rFonts w:ascii="Calibri" w:hAnsi="Calibri"/>
              </w:rPr>
              <w:t>***</w:t>
            </w:r>
          </w:p>
        </w:tc>
      </w:tr>
      <w:tr w:rsidR="00D9786B" w:rsidRPr="00D9786B" w14:paraId="15446F2D"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BD6E57F" w14:textId="77777777" w:rsidR="00212CC7" w:rsidRPr="00D9786B" w:rsidRDefault="00212CC7" w:rsidP="006670DD">
            <w:pPr>
              <w:rPr>
                <w:rFonts w:ascii="Calibri" w:hAnsi="Calibri"/>
              </w:rPr>
            </w:pPr>
            <w:r w:rsidRPr="00D9786B">
              <w:rPr>
                <w:rFonts w:ascii="Calibri" w:hAnsi="Calibri"/>
              </w:rPr>
              <w:t xml:space="preserve">   African American</w:t>
            </w:r>
          </w:p>
        </w:tc>
        <w:tc>
          <w:tcPr>
            <w:tcW w:w="1040" w:type="dxa"/>
            <w:tcBorders>
              <w:top w:val="nil"/>
              <w:left w:val="nil"/>
              <w:bottom w:val="nil"/>
              <w:right w:val="nil"/>
            </w:tcBorders>
            <w:shd w:val="clear" w:color="auto" w:fill="auto"/>
            <w:noWrap/>
            <w:vAlign w:val="bottom"/>
            <w:hideMark/>
          </w:tcPr>
          <w:p w14:paraId="7E2F3211" w14:textId="77777777" w:rsidR="00212CC7" w:rsidRPr="00D9786B" w:rsidRDefault="00212CC7" w:rsidP="006670DD">
            <w:pPr>
              <w:rPr>
                <w:rFonts w:ascii="Calibri" w:hAnsi="Calibri"/>
              </w:rPr>
            </w:pPr>
            <w:r w:rsidRPr="00D9786B">
              <w:rPr>
                <w:rFonts w:ascii="Calibri" w:hAnsi="Calibri"/>
              </w:rPr>
              <w:t>0.239</w:t>
            </w:r>
          </w:p>
        </w:tc>
        <w:tc>
          <w:tcPr>
            <w:tcW w:w="860" w:type="dxa"/>
            <w:tcBorders>
              <w:top w:val="nil"/>
              <w:left w:val="nil"/>
              <w:bottom w:val="nil"/>
              <w:right w:val="nil"/>
            </w:tcBorders>
            <w:shd w:val="clear" w:color="auto" w:fill="auto"/>
            <w:noWrap/>
            <w:vAlign w:val="bottom"/>
            <w:hideMark/>
          </w:tcPr>
          <w:p w14:paraId="73A0BCF8" w14:textId="77777777" w:rsidR="00212CC7" w:rsidRPr="00D9786B" w:rsidRDefault="00212CC7" w:rsidP="006670DD">
            <w:pPr>
              <w:rPr>
                <w:rFonts w:ascii="Calibri" w:hAnsi="Calibri"/>
              </w:rPr>
            </w:pPr>
            <w:r w:rsidRPr="00D9786B">
              <w:rPr>
                <w:rFonts w:ascii="Calibri" w:hAnsi="Calibri"/>
              </w:rPr>
              <w:t>0.088</w:t>
            </w:r>
          </w:p>
        </w:tc>
        <w:tc>
          <w:tcPr>
            <w:tcW w:w="1080" w:type="dxa"/>
            <w:tcBorders>
              <w:top w:val="nil"/>
              <w:left w:val="nil"/>
              <w:bottom w:val="nil"/>
              <w:right w:val="nil"/>
            </w:tcBorders>
            <w:shd w:val="clear" w:color="auto" w:fill="auto"/>
            <w:noWrap/>
            <w:vAlign w:val="bottom"/>
            <w:hideMark/>
          </w:tcPr>
          <w:p w14:paraId="787E6D9A" w14:textId="77777777" w:rsidR="00212CC7" w:rsidRPr="00D9786B" w:rsidRDefault="00212CC7" w:rsidP="006670DD">
            <w:pPr>
              <w:rPr>
                <w:rFonts w:ascii="Calibri" w:hAnsi="Calibri"/>
              </w:rPr>
            </w:pPr>
            <w:r w:rsidRPr="00D9786B">
              <w:rPr>
                <w:rFonts w:ascii="Calibri" w:hAnsi="Calibri"/>
              </w:rPr>
              <w:t>0.007</w:t>
            </w:r>
          </w:p>
        </w:tc>
        <w:tc>
          <w:tcPr>
            <w:tcW w:w="600" w:type="dxa"/>
            <w:tcBorders>
              <w:top w:val="nil"/>
              <w:left w:val="nil"/>
              <w:bottom w:val="nil"/>
              <w:right w:val="nil"/>
            </w:tcBorders>
            <w:shd w:val="clear" w:color="auto" w:fill="auto"/>
            <w:noWrap/>
            <w:vAlign w:val="bottom"/>
            <w:hideMark/>
          </w:tcPr>
          <w:p w14:paraId="253FA25C" w14:textId="77777777" w:rsidR="00212CC7" w:rsidRPr="00D9786B" w:rsidRDefault="00212CC7" w:rsidP="006670DD">
            <w:pPr>
              <w:rPr>
                <w:rFonts w:ascii="Calibri" w:hAnsi="Calibri"/>
              </w:rPr>
            </w:pPr>
            <w:r w:rsidRPr="00D9786B">
              <w:rPr>
                <w:rFonts w:ascii="Calibri" w:hAnsi="Calibri"/>
              </w:rPr>
              <w:t>**</w:t>
            </w:r>
          </w:p>
        </w:tc>
      </w:tr>
      <w:tr w:rsidR="00D9786B" w:rsidRPr="00D9786B" w14:paraId="7D27E6F3"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D69DD52" w14:textId="77777777" w:rsidR="00212CC7" w:rsidRPr="00D9786B" w:rsidRDefault="00212CC7" w:rsidP="006670DD">
            <w:pPr>
              <w:rPr>
                <w:rFonts w:ascii="Calibri" w:hAnsi="Calibri"/>
              </w:rPr>
            </w:pPr>
            <w:r w:rsidRPr="00D9786B">
              <w:rPr>
                <w:rFonts w:ascii="Calibri" w:hAnsi="Calibri"/>
              </w:rPr>
              <w:t xml:space="preserve">   Asian</w:t>
            </w:r>
          </w:p>
        </w:tc>
        <w:tc>
          <w:tcPr>
            <w:tcW w:w="1040" w:type="dxa"/>
            <w:tcBorders>
              <w:top w:val="nil"/>
              <w:left w:val="nil"/>
              <w:bottom w:val="nil"/>
              <w:right w:val="nil"/>
            </w:tcBorders>
            <w:shd w:val="clear" w:color="auto" w:fill="auto"/>
            <w:noWrap/>
            <w:vAlign w:val="bottom"/>
            <w:hideMark/>
          </w:tcPr>
          <w:p w14:paraId="615C9A08" w14:textId="77777777" w:rsidR="00212CC7" w:rsidRPr="00D9786B" w:rsidRDefault="00212CC7" w:rsidP="006670DD">
            <w:pPr>
              <w:rPr>
                <w:rFonts w:ascii="Calibri" w:hAnsi="Calibri"/>
              </w:rPr>
            </w:pPr>
            <w:r w:rsidRPr="00D9786B">
              <w:rPr>
                <w:rFonts w:ascii="Calibri" w:hAnsi="Calibri"/>
              </w:rPr>
              <w:t>0.060</w:t>
            </w:r>
          </w:p>
        </w:tc>
        <w:tc>
          <w:tcPr>
            <w:tcW w:w="860" w:type="dxa"/>
            <w:tcBorders>
              <w:top w:val="nil"/>
              <w:left w:val="nil"/>
              <w:bottom w:val="nil"/>
              <w:right w:val="nil"/>
            </w:tcBorders>
            <w:shd w:val="clear" w:color="auto" w:fill="auto"/>
            <w:noWrap/>
            <w:vAlign w:val="bottom"/>
            <w:hideMark/>
          </w:tcPr>
          <w:p w14:paraId="388E1FDD" w14:textId="77777777" w:rsidR="00212CC7" w:rsidRPr="00D9786B" w:rsidRDefault="00212CC7" w:rsidP="006670DD">
            <w:pPr>
              <w:rPr>
                <w:rFonts w:ascii="Calibri" w:hAnsi="Calibri"/>
              </w:rPr>
            </w:pPr>
            <w:r w:rsidRPr="00D9786B">
              <w:rPr>
                <w:rFonts w:ascii="Calibri" w:hAnsi="Calibri"/>
              </w:rPr>
              <w:t>0.120</w:t>
            </w:r>
          </w:p>
        </w:tc>
        <w:tc>
          <w:tcPr>
            <w:tcW w:w="1080" w:type="dxa"/>
            <w:tcBorders>
              <w:top w:val="nil"/>
              <w:left w:val="nil"/>
              <w:bottom w:val="nil"/>
              <w:right w:val="nil"/>
            </w:tcBorders>
            <w:shd w:val="clear" w:color="auto" w:fill="auto"/>
            <w:noWrap/>
            <w:vAlign w:val="bottom"/>
            <w:hideMark/>
          </w:tcPr>
          <w:p w14:paraId="3F693DE6" w14:textId="77777777" w:rsidR="00212CC7" w:rsidRPr="00D9786B" w:rsidRDefault="00212CC7" w:rsidP="006670DD">
            <w:pPr>
              <w:rPr>
                <w:rFonts w:ascii="Calibri" w:hAnsi="Calibri"/>
              </w:rPr>
            </w:pPr>
            <w:r w:rsidRPr="00D9786B">
              <w:rPr>
                <w:rFonts w:ascii="Calibri" w:hAnsi="Calibri"/>
              </w:rPr>
              <w:t>0.616</w:t>
            </w:r>
          </w:p>
        </w:tc>
        <w:tc>
          <w:tcPr>
            <w:tcW w:w="600" w:type="dxa"/>
            <w:tcBorders>
              <w:top w:val="nil"/>
              <w:left w:val="nil"/>
              <w:bottom w:val="nil"/>
              <w:right w:val="nil"/>
            </w:tcBorders>
            <w:shd w:val="clear" w:color="auto" w:fill="auto"/>
            <w:noWrap/>
            <w:vAlign w:val="bottom"/>
            <w:hideMark/>
          </w:tcPr>
          <w:p w14:paraId="43786783" w14:textId="77777777" w:rsidR="00212CC7" w:rsidRPr="00D9786B" w:rsidRDefault="00212CC7" w:rsidP="006670DD">
            <w:pPr>
              <w:rPr>
                <w:rFonts w:ascii="Calibri" w:hAnsi="Calibri"/>
              </w:rPr>
            </w:pPr>
          </w:p>
        </w:tc>
      </w:tr>
      <w:tr w:rsidR="00D9786B" w:rsidRPr="00D9786B" w14:paraId="169651A5"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ED3FAB9" w14:textId="77777777" w:rsidR="00212CC7" w:rsidRPr="00D9786B" w:rsidRDefault="00212CC7" w:rsidP="006670DD">
            <w:pPr>
              <w:rPr>
                <w:rFonts w:ascii="Calibri" w:hAnsi="Calibri"/>
              </w:rPr>
            </w:pPr>
            <w:r w:rsidRPr="00D9786B">
              <w:rPr>
                <w:rFonts w:ascii="Calibri" w:hAnsi="Calibri"/>
              </w:rPr>
              <w:t xml:space="preserve">   Multi-racial</w:t>
            </w:r>
          </w:p>
        </w:tc>
        <w:tc>
          <w:tcPr>
            <w:tcW w:w="1040" w:type="dxa"/>
            <w:tcBorders>
              <w:top w:val="nil"/>
              <w:left w:val="nil"/>
              <w:bottom w:val="nil"/>
              <w:right w:val="nil"/>
            </w:tcBorders>
            <w:shd w:val="clear" w:color="auto" w:fill="auto"/>
            <w:noWrap/>
            <w:vAlign w:val="bottom"/>
            <w:hideMark/>
          </w:tcPr>
          <w:p w14:paraId="2546948D" w14:textId="77777777" w:rsidR="00212CC7" w:rsidRPr="00D9786B" w:rsidRDefault="00212CC7" w:rsidP="006670DD">
            <w:pPr>
              <w:rPr>
                <w:rFonts w:ascii="Calibri" w:hAnsi="Calibri"/>
              </w:rPr>
            </w:pPr>
            <w:r w:rsidRPr="00D9786B">
              <w:rPr>
                <w:rFonts w:ascii="Calibri" w:hAnsi="Calibri"/>
              </w:rPr>
              <w:t>0.359</w:t>
            </w:r>
          </w:p>
        </w:tc>
        <w:tc>
          <w:tcPr>
            <w:tcW w:w="860" w:type="dxa"/>
            <w:tcBorders>
              <w:top w:val="nil"/>
              <w:left w:val="nil"/>
              <w:bottom w:val="nil"/>
              <w:right w:val="nil"/>
            </w:tcBorders>
            <w:shd w:val="clear" w:color="auto" w:fill="auto"/>
            <w:noWrap/>
            <w:vAlign w:val="bottom"/>
            <w:hideMark/>
          </w:tcPr>
          <w:p w14:paraId="1FBDBD1E" w14:textId="77777777" w:rsidR="00212CC7" w:rsidRPr="00D9786B" w:rsidRDefault="00212CC7" w:rsidP="006670DD">
            <w:pPr>
              <w:rPr>
                <w:rFonts w:ascii="Calibri" w:hAnsi="Calibri"/>
              </w:rPr>
            </w:pPr>
            <w:r w:rsidRPr="00D9786B">
              <w:rPr>
                <w:rFonts w:ascii="Calibri" w:hAnsi="Calibri"/>
              </w:rPr>
              <w:t>0.110</w:t>
            </w:r>
          </w:p>
        </w:tc>
        <w:tc>
          <w:tcPr>
            <w:tcW w:w="1080" w:type="dxa"/>
            <w:tcBorders>
              <w:top w:val="nil"/>
              <w:left w:val="nil"/>
              <w:bottom w:val="nil"/>
              <w:right w:val="nil"/>
            </w:tcBorders>
            <w:shd w:val="clear" w:color="auto" w:fill="auto"/>
            <w:noWrap/>
            <w:vAlign w:val="bottom"/>
            <w:hideMark/>
          </w:tcPr>
          <w:p w14:paraId="4D0CDDD9" w14:textId="77777777" w:rsidR="00212CC7" w:rsidRPr="00D9786B" w:rsidRDefault="00212CC7" w:rsidP="006670DD">
            <w:pPr>
              <w:rPr>
                <w:rFonts w:ascii="Calibri" w:hAnsi="Calibri"/>
              </w:rPr>
            </w:pPr>
            <w:r w:rsidRPr="00D9786B">
              <w:rPr>
                <w:rFonts w:ascii="Calibri" w:hAnsi="Calibri"/>
              </w:rPr>
              <w:t>0.001</w:t>
            </w:r>
          </w:p>
        </w:tc>
        <w:tc>
          <w:tcPr>
            <w:tcW w:w="600" w:type="dxa"/>
            <w:tcBorders>
              <w:top w:val="nil"/>
              <w:left w:val="nil"/>
              <w:bottom w:val="nil"/>
              <w:right w:val="nil"/>
            </w:tcBorders>
            <w:shd w:val="clear" w:color="auto" w:fill="auto"/>
            <w:noWrap/>
            <w:vAlign w:val="bottom"/>
            <w:hideMark/>
          </w:tcPr>
          <w:p w14:paraId="01A79F49" w14:textId="77777777" w:rsidR="00212CC7" w:rsidRPr="00D9786B" w:rsidRDefault="00212CC7" w:rsidP="006670DD">
            <w:pPr>
              <w:rPr>
                <w:rFonts w:ascii="Calibri" w:hAnsi="Calibri"/>
              </w:rPr>
            </w:pPr>
            <w:r w:rsidRPr="00D9786B">
              <w:rPr>
                <w:rFonts w:ascii="Calibri" w:hAnsi="Calibri"/>
              </w:rPr>
              <w:t>**</w:t>
            </w:r>
          </w:p>
        </w:tc>
      </w:tr>
      <w:tr w:rsidR="00D9786B" w:rsidRPr="00D9786B" w14:paraId="3E05EE34"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FC6DB2B" w14:textId="77777777" w:rsidR="00212CC7" w:rsidRPr="00D9786B" w:rsidRDefault="00212CC7" w:rsidP="006670DD">
            <w:pPr>
              <w:rPr>
                <w:rFonts w:ascii="Calibri" w:hAnsi="Calibri"/>
              </w:rPr>
            </w:pPr>
            <w:r w:rsidRPr="00D9786B">
              <w:rPr>
                <w:rFonts w:ascii="Calibri" w:hAnsi="Calibri"/>
              </w:rPr>
              <w:t>Child in HH (no children)</w:t>
            </w:r>
          </w:p>
        </w:tc>
        <w:tc>
          <w:tcPr>
            <w:tcW w:w="1040" w:type="dxa"/>
            <w:tcBorders>
              <w:top w:val="nil"/>
              <w:left w:val="nil"/>
              <w:bottom w:val="nil"/>
              <w:right w:val="nil"/>
            </w:tcBorders>
            <w:shd w:val="clear" w:color="auto" w:fill="auto"/>
            <w:noWrap/>
            <w:vAlign w:val="bottom"/>
            <w:hideMark/>
          </w:tcPr>
          <w:p w14:paraId="2AD2D6C1" w14:textId="77777777" w:rsidR="00212CC7" w:rsidRPr="00D9786B" w:rsidRDefault="00212CC7" w:rsidP="006670DD">
            <w:pPr>
              <w:rPr>
                <w:rFonts w:ascii="Calibri" w:hAnsi="Calibri"/>
              </w:rPr>
            </w:pPr>
            <w:r w:rsidRPr="00D9786B">
              <w:rPr>
                <w:rFonts w:ascii="Calibri" w:hAnsi="Calibri"/>
              </w:rPr>
              <w:t>-0.267</w:t>
            </w:r>
          </w:p>
        </w:tc>
        <w:tc>
          <w:tcPr>
            <w:tcW w:w="860" w:type="dxa"/>
            <w:tcBorders>
              <w:top w:val="nil"/>
              <w:left w:val="nil"/>
              <w:bottom w:val="nil"/>
              <w:right w:val="nil"/>
            </w:tcBorders>
            <w:shd w:val="clear" w:color="auto" w:fill="auto"/>
            <w:noWrap/>
            <w:vAlign w:val="bottom"/>
            <w:hideMark/>
          </w:tcPr>
          <w:p w14:paraId="758568F0" w14:textId="77777777" w:rsidR="00212CC7" w:rsidRPr="00D9786B" w:rsidRDefault="00212CC7" w:rsidP="006670DD">
            <w:pPr>
              <w:rPr>
                <w:rFonts w:ascii="Calibri" w:hAnsi="Calibri"/>
              </w:rPr>
            </w:pPr>
            <w:r w:rsidRPr="00D9786B">
              <w:rPr>
                <w:rFonts w:ascii="Calibri" w:hAnsi="Calibri"/>
              </w:rPr>
              <w:t>0.121</w:t>
            </w:r>
          </w:p>
        </w:tc>
        <w:tc>
          <w:tcPr>
            <w:tcW w:w="1080" w:type="dxa"/>
            <w:tcBorders>
              <w:top w:val="nil"/>
              <w:left w:val="nil"/>
              <w:bottom w:val="nil"/>
              <w:right w:val="nil"/>
            </w:tcBorders>
            <w:shd w:val="clear" w:color="auto" w:fill="auto"/>
            <w:noWrap/>
            <w:vAlign w:val="bottom"/>
            <w:hideMark/>
          </w:tcPr>
          <w:p w14:paraId="1A17B7F0" w14:textId="77777777" w:rsidR="00212CC7" w:rsidRPr="00D9786B" w:rsidRDefault="00212CC7" w:rsidP="006670DD">
            <w:pPr>
              <w:rPr>
                <w:rFonts w:ascii="Calibri" w:hAnsi="Calibri"/>
              </w:rPr>
            </w:pPr>
            <w:r w:rsidRPr="00D9786B">
              <w:rPr>
                <w:rFonts w:ascii="Calibri" w:hAnsi="Calibri"/>
              </w:rPr>
              <w:t>0.027</w:t>
            </w:r>
          </w:p>
        </w:tc>
        <w:tc>
          <w:tcPr>
            <w:tcW w:w="600" w:type="dxa"/>
            <w:tcBorders>
              <w:top w:val="nil"/>
              <w:left w:val="nil"/>
              <w:bottom w:val="nil"/>
              <w:right w:val="nil"/>
            </w:tcBorders>
            <w:shd w:val="clear" w:color="auto" w:fill="auto"/>
            <w:noWrap/>
            <w:vAlign w:val="bottom"/>
            <w:hideMark/>
          </w:tcPr>
          <w:p w14:paraId="1AF82DE8" w14:textId="77777777" w:rsidR="00212CC7" w:rsidRPr="00D9786B" w:rsidRDefault="00212CC7" w:rsidP="006670DD">
            <w:pPr>
              <w:rPr>
                <w:rFonts w:ascii="Calibri" w:hAnsi="Calibri"/>
              </w:rPr>
            </w:pPr>
            <w:r w:rsidRPr="00D9786B">
              <w:rPr>
                <w:rFonts w:ascii="Calibri" w:hAnsi="Calibri"/>
              </w:rPr>
              <w:t>*</w:t>
            </w:r>
          </w:p>
        </w:tc>
      </w:tr>
      <w:tr w:rsidR="00D9786B" w:rsidRPr="00D9786B" w14:paraId="73A707F7"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04902154" w14:textId="77777777" w:rsidR="00212CC7" w:rsidRPr="00D9786B" w:rsidRDefault="00212CC7" w:rsidP="006670DD">
            <w:pPr>
              <w:rPr>
                <w:rFonts w:ascii="Calibri" w:hAnsi="Calibri"/>
              </w:rPr>
            </w:pPr>
            <w:r w:rsidRPr="00D9786B">
              <w:rPr>
                <w:rFonts w:ascii="Calibri" w:hAnsi="Calibri"/>
              </w:rPr>
              <w:t xml:space="preserve">Age </w:t>
            </w:r>
          </w:p>
        </w:tc>
        <w:tc>
          <w:tcPr>
            <w:tcW w:w="1040" w:type="dxa"/>
            <w:tcBorders>
              <w:top w:val="nil"/>
              <w:left w:val="nil"/>
              <w:bottom w:val="nil"/>
              <w:right w:val="nil"/>
            </w:tcBorders>
            <w:shd w:val="clear" w:color="auto" w:fill="auto"/>
            <w:noWrap/>
            <w:vAlign w:val="bottom"/>
            <w:hideMark/>
          </w:tcPr>
          <w:p w14:paraId="285B3E3A" w14:textId="77777777" w:rsidR="00212CC7" w:rsidRPr="00D9786B" w:rsidRDefault="00212CC7" w:rsidP="006670DD">
            <w:pPr>
              <w:rPr>
                <w:rFonts w:ascii="Calibri" w:hAnsi="Calibri"/>
              </w:rPr>
            </w:pPr>
            <w:r w:rsidRPr="00D9786B">
              <w:rPr>
                <w:rFonts w:ascii="Calibri" w:hAnsi="Calibri"/>
              </w:rPr>
              <w:t>-0.026</w:t>
            </w:r>
          </w:p>
        </w:tc>
        <w:tc>
          <w:tcPr>
            <w:tcW w:w="860" w:type="dxa"/>
            <w:tcBorders>
              <w:top w:val="nil"/>
              <w:left w:val="nil"/>
              <w:bottom w:val="nil"/>
              <w:right w:val="nil"/>
            </w:tcBorders>
            <w:shd w:val="clear" w:color="auto" w:fill="auto"/>
            <w:noWrap/>
            <w:vAlign w:val="bottom"/>
            <w:hideMark/>
          </w:tcPr>
          <w:p w14:paraId="4F6EFF13" w14:textId="77777777" w:rsidR="00212CC7" w:rsidRPr="00D9786B" w:rsidRDefault="00212CC7" w:rsidP="006670DD">
            <w:pPr>
              <w:rPr>
                <w:rFonts w:ascii="Calibri" w:hAnsi="Calibri"/>
              </w:rPr>
            </w:pPr>
            <w:r w:rsidRPr="00D9786B">
              <w:rPr>
                <w:rFonts w:ascii="Calibri" w:hAnsi="Calibri"/>
              </w:rPr>
              <w:t>0.006</w:t>
            </w:r>
          </w:p>
        </w:tc>
        <w:tc>
          <w:tcPr>
            <w:tcW w:w="1080" w:type="dxa"/>
            <w:tcBorders>
              <w:top w:val="nil"/>
              <w:left w:val="nil"/>
              <w:bottom w:val="nil"/>
              <w:right w:val="nil"/>
            </w:tcBorders>
            <w:shd w:val="clear" w:color="auto" w:fill="auto"/>
            <w:noWrap/>
            <w:vAlign w:val="bottom"/>
            <w:hideMark/>
          </w:tcPr>
          <w:p w14:paraId="703C6B18"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58E566D6" w14:textId="77777777" w:rsidR="00212CC7" w:rsidRPr="00D9786B" w:rsidRDefault="00212CC7" w:rsidP="006670DD">
            <w:pPr>
              <w:rPr>
                <w:rFonts w:ascii="Calibri" w:hAnsi="Calibri"/>
              </w:rPr>
            </w:pPr>
            <w:r w:rsidRPr="00D9786B">
              <w:rPr>
                <w:rFonts w:ascii="Calibri" w:hAnsi="Calibri"/>
              </w:rPr>
              <w:t>***</w:t>
            </w:r>
          </w:p>
        </w:tc>
      </w:tr>
      <w:tr w:rsidR="00D9786B" w:rsidRPr="00D9786B" w14:paraId="65254430"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69E981F8" w14:textId="77777777" w:rsidR="00212CC7" w:rsidRPr="00D9786B" w:rsidRDefault="00212CC7" w:rsidP="006670DD">
            <w:pPr>
              <w:rPr>
                <w:rFonts w:ascii="Calibri" w:hAnsi="Calibri"/>
              </w:rPr>
            </w:pPr>
            <w:r w:rsidRPr="00D9786B">
              <w:rPr>
                <w:rFonts w:ascii="Calibri" w:hAnsi="Calibri"/>
              </w:rPr>
              <w:t>Education</w:t>
            </w:r>
          </w:p>
        </w:tc>
        <w:tc>
          <w:tcPr>
            <w:tcW w:w="1040" w:type="dxa"/>
            <w:tcBorders>
              <w:top w:val="nil"/>
              <w:left w:val="nil"/>
              <w:bottom w:val="nil"/>
              <w:right w:val="nil"/>
            </w:tcBorders>
            <w:shd w:val="clear" w:color="auto" w:fill="auto"/>
            <w:noWrap/>
            <w:vAlign w:val="bottom"/>
            <w:hideMark/>
          </w:tcPr>
          <w:p w14:paraId="3E2BEF05" w14:textId="77777777" w:rsidR="00212CC7" w:rsidRPr="00D9786B" w:rsidRDefault="00212CC7" w:rsidP="006670DD">
            <w:pPr>
              <w:rPr>
                <w:rFonts w:ascii="Calibri" w:hAnsi="Calibri"/>
              </w:rPr>
            </w:pPr>
            <w:r w:rsidRPr="00D9786B">
              <w:rPr>
                <w:rFonts w:ascii="Calibri" w:hAnsi="Calibri"/>
              </w:rPr>
              <w:t>0.066</w:t>
            </w:r>
          </w:p>
        </w:tc>
        <w:tc>
          <w:tcPr>
            <w:tcW w:w="860" w:type="dxa"/>
            <w:tcBorders>
              <w:top w:val="nil"/>
              <w:left w:val="nil"/>
              <w:bottom w:val="nil"/>
              <w:right w:val="nil"/>
            </w:tcBorders>
            <w:shd w:val="clear" w:color="auto" w:fill="auto"/>
            <w:noWrap/>
            <w:vAlign w:val="bottom"/>
            <w:hideMark/>
          </w:tcPr>
          <w:p w14:paraId="367D6A2F" w14:textId="77777777" w:rsidR="00212CC7" w:rsidRPr="00D9786B" w:rsidRDefault="00212CC7" w:rsidP="006670DD">
            <w:pPr>
              <w:rPr>
                <w:rFonts w:ascii="Calibri" w:hAnsi="Calibri"/>
              </w:rPr>
            </w:pPr>
            <w:r w:rsidRPr="00D9786B">
              <w:rPr>
                <w:rFonts w:ascii="Calibri" w:hAnsi="Calibri"/>
              </w:rPr>
              <w:t>0.054</w:t>
            </w:r>
          </w:p>
        </w:tc>
        <w:tc>
          <w:tcPr>
            <w:tcW w:w="1080" w:type="dxa"/>
            <w:tcBorders>
              <w:top w:val="nil"/>
              <w:left w:val="nil"/>
              <w:bottom w:val="nil"/>
              <w:right w:val="nil"/>
            </w:tcBorders>
            <w:shd w:val="clear" w:color="auto" w:fill="auto"/>
            <w:noWrap/>
            <w:vAlign w:val="bottom"/>
            <w:hideMark/>
          </w:tcPr>
          <w:p w14:paraId="045F5EFA" w14:textId="77777777" w:rsidR="00212CC7" w:rsidRPr="00D9786B" w:rsidRDefault="00212CC7" w:rsidP="006670DD">
            <w:pPr>
              <w:rPr>
                <w:rFonts w:ascii="Calibri" w:hAnsi="Calibri"/>
              </w:rPr>
            </w:pPr>
            <w:r w:rsidRPr="00D9786B">
              <w:rPr>
                <w:rFonts w:ascii="Calibri" w:hAnsi="Calibri"/>
              </w:rPr>
              <w:t>0.223</w:t>
            </w:r>
          </w:p>
        </w:tc>
        <w:tc>
          <w:tcPr>
            <w:tcW w:w="600" w:type="dxa"/>
            <w:tcBorders>
              <w:top w:val="nil"/>
              <w:left w:val="nil"/>
              <w:bottom w:val="nil"/>
              <w:right w:val="nil"/>
            </w:tcBorders>
            <w:shd w:val="clear" w:color="auto" w:fill="auto"/>
            <w:noWrap/>
            <w:vAlign w:val="bottom"/>
            <w:hideMark/>
          </w:tcPr>
          <w:p w14:paraId="59CB3E63" w14:textId="77777777" w:rsidR="00212CC7" w:rsidRPr="00D9786B" w:rsidRDefault="00212CC7" w:rsidP="006670DD">
            <w:pPr>
              <w:rPr>
                <w:rFonts w:ascii="Calibri" w:hAnsi="Calibri"/>
              </w:rPr>
            </w:pPr>
          </w:p>
        </w:tc>
      </w:tr>
      <w:tr w:rsidR="00D9786B" w:rsidRPr="00D9786B" w14:paraId="33C2C705"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61B5D8AD" w14:textId="77777777" w:rsidR="00212CC7" w:rsidRPr="00D9786B" w:rsidRDefault="00212CC7" w:rsidP="006670DD">
            <w:pPr>
              <w:rPr>
                <w:rFonts w:ascii="Calibri" w:hAnsi="Calibri"/>
              </w:rPr>
            </w:pPr>
            <w:r w:rsidRPr="00D9786B">
              <w:rPr>
                <w:rFonts w:ascii="Calibri" w:hAnsi="Calibri"/>
              </w:rPr>
              <w:t>Religious Attendance</w:t>
            </w:r>
          </w:p>
        </w:tc>
        <w:tc>
          <w:tcPr>
            <w:tcW w:w="1040" w:type="dxa"/>
            <w:tcBorders>
              <w:top w:val="nil"/>
              <w:left w:val="nil"/>
              <w:bottom w:val="nil"/>
              <w:right w:val="nil"/>
            </w:tcBorders>
            <w:shd w:val="clear" w:color="auto" w:fill="auto"/>
            <w:noWrap/>
            <w:vAlign w:val="bottom"/>
            <w:hideMark/>
          </w:tcPr>
          <w:p w14:paraId="18464CA0" w14:textId="77777777" w:rsidR="00212CC7" w:rsidRPr="00D9786B" w:rsidRDefault="00212CC7" w:rsidP="006670DD">
            <w:pPr>
              <w:rPr>
                <w:rFonts w:ascii="Calibri" w:hAnsi="Calibri"/>
              </w:rPr>
            </w:pPr>
            <w:r w:rsidRPr="00D9786B">
              <w:rPr>
                <w:rFonts w:ascii="Calibri" w:hAnsi="Calibri"/>
              </w:rPr>
              <w:t>0.263</w:t>
            </w:r>
          </w:p>
        </w:tc>
        <w:tc>
          <w:tcPr>
            <w:tcW w:w="860" w:type="dxa"/>
            <w:tcBorders>
              <w:top w:val="nil"/>
              <w:left w:val="nil"/>
              <w:bottom w:val="nil"/>
              <w:right w:val="nil"/>
            </w:tcBorders>
            <w:shd w:val="clear" w:color="auto" w:fill="auto"/>
            <w:noWrap/>
            <w:vAlign w:val="bottom"/>
            <w:hideMark/>
          </w:tcPr>
          <w:p w14:paraId="5BF65F8E" w14:textId="77777777" w:rsidR="00212CC7" w:rsidRPr="00D9786B" w:rsidRDefault="00212CC7" w:rsidP="006670DD">
            <w:pPr>
              <w:rPr>
                <w:rFonts w:ascii="Calibri" w:hAnsi="Calibri"/>
              </w:rPr>
            </w:pPr>
            <w:r w:rsidRPr="00D9786B">
              <w:rPr>
                <w:rFonts w:ascii="Calibri" w:hAnsi="Calibri"/>
              </w:rPr>
              <w:t>0.067</w:t>
            </w:r>
          </w:p>
        </w:tc>
        <w:tc>
          <w:tcPr>
            <w:tcW w:w="1080" w:type="dxa"/>
            <w:tcBorders>
              <w:top w:val="nil"/>
              <w:left w:val="nil"/>
              <w:bottom w:val="nil"/>
              <w:right w:val="nil"/>
            </w:tcBorders>
            <w:shd w:val="clear" w:color="auto" w:fill="auto"/>
            <w:noWrap/>
            <w:vAlign w:val="bottom"/>
            <w:hideMark/>
          </w:tcPr>
          <w:p w14:paraId="15BCA4BA"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1083AC2" w14:textId="77777777" w:rsidR="00212CC7" w:rsidRPr="00D9786B" w:rsidRDefault="00212CC7" w:rsidP="006670DD">
            <w:pPr>
              <w:rPr>
                <w:rFonts w:ascii="Calibri" w:hAnsi="Calibri"/>
              </w:rPr>
            </w:pPr>
            <w:r w:rsidRPr="00D9786B">
              <w:rPr>
                <w:rFonts w:ascii="Calibri" w:hAnsi="Calibri"/>
              </w:rPr>
              <w:t>***</w:t>
            </w:r>
          </w:p>
        </w:tc>
      </w:tr>
      <w:tr w:rsidR="00D9786B" w:rsidRPr="00D9786B" w14:paraId="3DDA0769"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259DA8A" w14:textId="77777777" w:rsidR="00212CC7" w:rsidRPr="00D9786B" w:rsidRDefault="00212CC7" w:rsidP="006670DD">
            <w:pPr>
              <w:rPr>
                <w:rFonts w:ascii="Calibri" w:hAnsi="Calibri"/>
              </w:rPr>
            </w:pPr>
            <w:r w:rsidRPr="00D9786B">
              <w:rPr>
                <w:rFonts w:ascii="Calibri" w:hAnsi="Calibri"/>
              </w:rPr>
              <w:t>Recruitment Survey</w:t>
            </w:r>
          </w:p>
        </w:tc>
        <w:tc>
          <w:tcPr>
            <w:tcW w:w="1040" w:type="dxa"/>
            <w:tcBorders>
              <w:top w:val="nil"/>
              <w:left w:val="nil"/>
              <w:bottom w:val="nil"/>
              <w:right w:val="nil"/>
            </w:tcBorders>
            <w:shd w:val="clear" w:color="auto" w:fill="auto"/>
            <w:noWrap/>
            <w:vAlign w:val="bottom"/>
            <w:hideMark/>
          </w:tcPr>
          <w:p w14:paraId="5C21CFAA"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182881BB"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650595A8"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224B4D1D" w14:textId="77777777" w:rsidR="00212CC7" w:rsidRPr="00D9786B" w:rsidRDefault="00212CC7" w:rsidP="006670DD">
            <w:pPr>
              <w:rPr>
                <w:rFonts w:ascii="Calibri" w:hAnsi="Calibri"/>
              </w:rPr>
            </w:pPr>
            <w:r w:rsidRPr="00D9786B">
              <w:rPr>
                <w:rFonts w:ascii="Calibri" w:hAnsi="Calibri"/>
              </w:rPr>
              <w:t>***</w:t>
            </w:r>
          </w:p>
        </w:tc>
      </w:tr>
      <w:tr w:rsidR="00D9786B" w:rsidRPr="00D9786B" w14:paraId="2CE9B493"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05B119F" w14:textId="77777777" w:rsidR="00212CC7" w:rsidRPr="00D9786B" w:rsidRDefault="00212CC7" w:rsidP="006670DD">
            <w:pPr>
              <w:rPr>
                <w:rFonts w:ascii="Calibri" w:hAnsi="Calibri"/>
              </w:rPr>
            </w:pPr>
            <w:r w:rsidRPr="00D9786B">
              <w:rPr>
                <w:rFonts w:ascii="Calibri" w:hAnsi="Calibri"/>
              </w:rPr>
              <w:t xml:space="preserve">   Governance</w:t>
            </w:r>
          </w:p>
        </w:tc>
        <w:tc>
          <w:tcPr>
            <w:tcW w:w="1040" w:type="dxa"/>
            <w:tcBorders>
              <w:top w:val="nil"/>
              <w:left w:val="nil"/>
              <w:bottom w:val="nil"/>
              <w:right w:val="nil"/>
            </w:tcBorders>
            <w:shd w:val="clear" w:color="auto" w:fill="auto"/>
            <w:noWrap/>
            <w:vAlign w:val="bottom"/>
            <w:hideMark/>
          </w:tcPr>
          <w:p w14:paraId="70BFEFBA" w14:textId="77777777" w:rsidR="00212CC7" w:rsidRPr="00D9786B" w:rsidRDefault="00212CC7" w:rsidP="006670DD">
            <w:pPr>
              <w:rPr>
                <w:rFonts w:ascii="Calibri" w:hAnsi="Calibri"/>
              </w:rPr>
            </w:pPr>
            <w:r w:rsidRPr="00D9786B">
              <w:rPr>
                <w:rFonts w:ascii="Calibri" w:hAnsi="Calibri"/>
              </w:rPr>
              <w:t>0.251</w:t>
            </w:r>
          </w:p>
        </w:tc>
        <w:tc>
          <w:tcPr>
            <w:tcW w:w="860" w:type="dxa"/>
            <w:tcBorders>
              <w:top w:val="nil"/>
              <w:left w:val="nil"/>
              <w:bottom w:val="nil"/>
              <w:right w:val="nil"/>
            </w:tcBorders>
            <w:shd w:val="clear" w:color="auto" w:fill="auto"/>
            <w:noWrap/>
            <w:vAlign w:val="bottom"/>
            <w:hideMark/>
          </w:tcPr>
          <w:p w14:paraId="0E5CB33A" w14:textId="77777777" w:rsidR="00212CC7" w:rsidRPr="00D9786B" w:rsidRDefault="00212CC7" w:rsidP="006670DD">
            <w:pPr>
              <w:rPr>
                <w:rFonts w:ascii="Calibri" w:hAnsi="Calibri"/>
              </w:rPr>
            </w:pPr>
            <w:r w:rsidRPr="00D9786B">
              <w:rPr>
                <w:rFonts w:ascii="Calibri" w:hAnsi="Calibri"/>
              </w:rPr>
              <w:t>0.154</w:t>
            </w:r>
          </w:p>
        </w:tc>
        <w:tc>
          <w:tcPr>
            <w:tcW w:w="1080" w:type="dxa"/>
            <w:tcBorders>
              <w:top w:val="nil"/>
              <w:left w:val="nil"/>
              <w:bottom w:val="nil"/>
              <w:right w:val="nil"/>
            </w:tcBorders>
            <w:shd w:val="clear" w:color="auto" w:fill="auto"/>
            <w:noWrap/>
            <w:vAlign w:val="bottom"/>
            <w:hideMark/>
          </w:tcPr>
          <w:p w14:paraId="155466E7" w14:textId="77777777" w:rsidR="00212CC7" w:rsidRPr="00D9786B" w:rsidRDefault="00212CC7" w:rsidP="006670DD">
            <w:pPr>
              <w:rPr>
                <w:rFonts w:ascii="Calibri" w:hAnsi="Calibri"/>
              </w:rPr>
            </w:pPr>
            <w:r w:rsidRPr="00D9786B">
              <w:rPr>
                <w:rFonts w:ascii="Calibri" w:hAnsi="Calibri"/>
              </w:rPr>
              <w:t>0.104</w:t>
            </w:r>
          </w:p>
        </w:tc>
        <w:tc>
          <w:tcPr>
            <w:tcW w:w="600" w:type="dxa"/>
            <w:tcBorders>
              <w:top w:val="nil"/>
              <w:left w:val="nil"/>
              <w:bottom w:val="nil"/>
              <w:right w:val="nil"/>
            </w:tcBorders>
            <w:shd w:val="clear" w:color="auto" w:fill="auto"/>
            <w:noWrap/>
            <w:vAlign w:val="bottom"/>
            <w:hideMark/>
          </w:tcPr>
          <w:p w14:paraId="61FC738C" w14:textId="77777777" w:rsidR="00212CC7" w:rsidRPr="00D9786B" w:rsidRDefault="00212CC7" w:rsidP="006670DD">
            <w:pPr>
              <w:rPr>
                <w:rFonts w:ascii="Calibri" w:hAnsi="Calibri"/>
              </w:rPr>
            </w:pPr>
          </w:p>
        </w:tc>
      </w:tr>
      <w:tr w:rsidR="00D9786B" w:rsidRPr="00D9786B" w14:paraId="040CE029"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CC148C4" w14:textId="77777777" w:rsidR="00212CC7" w:rsidRPr="00D9786B" w:rsidRDefault="00212CC7" w:rsidP="006670DD">
            <w:pPr>
              <w:rPr>
                <w:rFonts w:ascii="Calibri" w:hAnsi="Calibri"/>
              </w:rPr>
            </w:pPr>
            <w:r w:rsidRPr="00D9786B">
              <w:rPr>
                <w:rFonts w:ascii="Calibri" w:hAnsi="Calibri"/>
              </w:rPr>
              <w:t xml:space="preserve">   Panel Refresh</w:t>
            </w:r>
          </w:p>
        </w:tc>
        <w:tc>
          <w:tcPr>
            <w:tcW w:w="1040" w:type="dxa"/>
            <w:tcBorders>
              <w:top w:val="nil"/>
              <w:left w:val="nil"/>
              <w:bottom w:val="nil"/>
              <w:right w:val="nil"/>
            </w:tcBorders>
            <w:shd w:val="clear" w:color="auto" w:fill="auto"/>
            <w:noWrap/>
            <w:vAlign w:val="bottom"/>
            <w:hideMark/>
          </w:tcPr>
          <w:p w14:paraId="3E11471E" w14:textId="77777777" w:rsidR="00212CC7" w:rsidRPr="00D9786B" w:rsidRDefault="00212CC7" w:rsidP="006670DD">
            <w:pPr>
              <w:rPr>
                <w:rFonts w:ascii="Calibri" w:hAnsi="Calibri"/>
              </w:rPr>
            </w:pPr>
            <w:r w:rsidRPr="00D9786B">
              <w:rPr>
                <w:rFonts w:ascii="Calibri" w:hAnsi="Calibri"/>
              </w:rPr>
              <w:t>0.875</w:t>
            </w:r>
          </w:p>
        </w:tc>
        <w:tc>
          <w:tcPr>
            <w:tcW w:w="860" w:type="dxa"/>
            <w:tcBorders>
              <w:top w:val="nil"/>
              <w:left w:val="nil"/>
              <w:bottom w:val="nil"/>
              <w:right w:val="nil"/>
            </w:tcBorders>
            <w:shd w:val="clear" w:color="auto" w:fill="auto"/>
            <w:noWrap/>
            <w:vAlign w:val="bottom"/>
            <w:hideMark/>
          </w:tcPr>
          <w:p w14:paraId="37E2216A" w14:textId="77777777" w:rsidR="00212CC7" w:rsidRPr="00D9786B" w:rsidRDefault="00212CC7" w:rsidP="006670DD">
            <w:pPr>
              <w:rPr>
                <w:rFonts w:ascii="Calibri" w:hAnsi="Calibri"/>
              </w:rPr>
            </w:pPr>
            <w:r w:rsidRPr="00D9786B">
              <w:rPr>
                <w:rFonts w:ascii="Calibri" w:hAnsi="Calibri"/>
              </w:rPr>
              <w:t>0.174</w:t>
            </w:r>
          </w:p>
        </w:tc>
        <w:tc>
          <w:tcPr>
            <w:tcW w:w="1080" w:type="dxa"/>
            <w:tcBorders>
              <w:top w:val="nil"/>
              <w:left w:val="nil"/>
              <w:bottom w:val="nil"/>
              <w:right w:val="nil"/>
            </w:tcBorders>
            <w:shd w:val="clear" w:color="auto" w:fill="auto"/>
            <w:noWrap/>
            <w:vAlign w:val="bottom"/>
            <w:hideMark/>
          </w:tcPr>
          <w:p w14:paraId="7928BF57"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2B4152A9" w14:textId="77777777" w:rsidR="00212CC7" w:rsidRPr="00D9786B" w:rsidRDefault="00212CC7" w:rsidP="006670DD">
            <w:pPr>
              <w:rPr>
                <w:rFonts w:ascii="Calibri" w:hAnsi="Calibri"/>
              </w:rPr>
            </w:pPr>
            <w:r w:rsidRPr="00D9786B">
              <w:rPr>
                <w:rFonts w:ascii="Calibri" w:hAnsi="Calibri"/>
              </w:rPr>
              <w:t>***</w:t>
            </w:r>
          </w:p>
        </w:tc>
      </w:tr>
      <w:tr w:rsidR="00D9786B" w:rsidRPr="00D9786B" w14:paraId="4A790DBC"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D00324C" w14:textId="77777777" w:rsidR="00212CC7" w:rsidRPr="00D9786B" w:rsidRDefault="00212CC7" w:rsidP="006670DD">
            <w:pPr>
              <w:rPr>
                <w:rFonts w:ascii="Calibri" w:hAnsi="Calibri"/>
              </w:rPr>
            </w:pPr>
            <w:r w:rsidRPr="00D9786B">
              <w:rPr>
                <w:rFonts w:ascii="Calibri" w:hAnsi="Calibri"/>
              </w:rPr>
              <w:t>Registered to Vote</w:t>
            </w:r>
          </w:p>
        </w:tc>
        <w:tc>
          <w:tcPr>
            <w:tcW w:w="1040" w:type="dxa"/>
            <w:tcBorders>
              <w:top w:val="nil"/>
              <w:left w:val="nil"/>
              <w:bottom w:val="nil"/>
              <w:right w:val="nil"/>
            </w:tcBorders>
            <w:shd w:val="clear" w:color="auto" w:fill="auto"/>
            <w:noWrap/>
            <w:vAlign w:val="bottom"/>
            <w:hideMark/>
          </w:tcPr>
          <w:p w14:paraId="0B9690AA" w14:textId="77777777" w:rsidR="00212CC7" w:rsidRPr="00D9786B" w:rsidRDefault="00212CC7" w:rsidP="006670DD">
            <w:pPr>
              <w:rPr>
                <w:rFonts w:ascii="Calibri" w:hAnsi="Calibri"/>
              </w:rPr>
            </w:pPr>
            <w:r w:rsidRPr="00D9786B">
              <w:rPr>
                <w:rFonts w:ascii="Calibri" w:hAnsi="Calibri"/>
              </w:rPr>
              <w:t>-0.941</w:t>
            </w:r>
          </w:p>
        </w:tc>
        <w:tc>
          <w:tcPr>
            <w:tcW w:w="860" w:type="dxa"/>
            <w:tcBorders>
              <w:top w:val="nil"/>
              <w:left w:val="nil"/>
              <w:bottom w:val="nil"/>
              <w:right w:val="nil"/>
            </w:tcBorders>
            <w:shd w:val="clear" w:color="auto" w:fill="auto"/>
            <w:noWrap/>
            <w:vAlign w:val="bottom"/>
            <w:hideMark/>
          </w:tcPr>
          <w:p w14:paraId="2A387166" w14:textId="77777777" w:rsidR="00212CC7" w:rsidRPr="00D9786B" w:rsidRDefault="00212CC7" w:rsidP="006670DD">
            <w:pPr>
              <w:rPr>
                <w:rFonts w:ascii="Calibri" w:hAnsi="Calibri"/>
              </w:rPr>
            </w:pPr>
            <w:r w:rsidRPr="00D9786B">
              <w:rPr>
                <w:rFonts w:ascii="Calibri" w:hAnsi="Calibri"/>
              </w:rPr>
              <w:t>0.167</w:t>
            </w:r>
          </w:p>
        </w:tc>
        <w:tc>
          <w:tcPr>
            <w:tcW w:w="1080" w:type="dxa"/>
            <w:tcBorders>
              <w:top w:val="nil"/>
              <w:left w:val="nil"/>
              <w:bottom w:val="nil"/>
              <w:right w:val="nil"/>
            </w:tcBorders>
            <w:shd w:val="clear" w:color="auto" w:fill="auto"/>
            <w:noWrap/>
            <w:vAlign w:val="bottom"/>
            <w:hideMark/>
          </w:tcPr>
          <w:p w14:paraId="52630CE7"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3CF2D242" w14:textId="77777777" w:rsidR="00212CC7" w:rsidRPr="00D9786B" w:rsidRDefault="00212CC7" w:rsidP="006670DD">
            <w:pPr>
              <w:rPr>
                <w:rFonts w:ascii="Calibri" w:hAnsi="Calibri"/>
              </w:rPr>
            </w:pPr>
            <w:r w:rsidRPr="00D9786B">
              <w:rPr>
                <w:rFonts w:ascii="Calibri" w:hAnsi="Calibri"/>
              </w:rPr>
              <w:t>***</w:t>
            </w:r>
          </w:p>
        </w:tc>
      </w:tr>
      <w:tr w:rsidR="00D9786B" w:rsidRPr="00D9786B" w14:paraId="5EFAE7DB"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110C462" w14:textId="77777777" w:rsidR="00212CC7" w:rsidRPr="00D9786B" w:rsidRDefault="00212CC7" w:rsidP="006670DD">
            <w:pPr>
              <w:rPr>
                <w:rFonts w:ascii="Calibri" w:hAnsi="Calibri"/>
              </w:rPr>
            </w:pPr>
            <w:r w:rsidRPr="00D9786B">
              <w:rPr>
                <w:rFonts w:ascii="Calibri" w:hAnsi="Calibri"/>
              </w:rPr>
              <w:t>Party Identification</w:t>
            </w:r>
          </w:p>
        </w:tc>
        <w:tc>
          <w:tcPr>
            <w:tcW w:w="1040" w:type="dxa"/>
            <w:tcBorders>
              <w:top w:val="nil"/>
              <w:left w:val="nil"/>
              <w:bottom w:val="nil"/>
              <w:right w:val="nil"/>
            </w:tcBorders>
            <w:shd w:val="clear" w:color="auto" w:fill="auto"/>
            <w:noWrap/>
            <w:vAlign w:val="bottom"/>
            <w:hideMark/>
          </w:tcPr>
          <w:p w14:paraId="1B4AAA56"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1A756AB4"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258B3D7B"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69C25319" w14:textId="77777777" w:rsidR="00212CC7" w:rsidRPr="00D9786B" w:rsidRDefault="00212CC7" w:rsidP="006670DD">
            <w:pPr>
              <w:rPr>
                <w:rFonts w:ascii="Calibri" w:hAnsi="Calibri"/>
              </w:rPr>
            </w:pPr>
            <w:r w:rsidRPr="00D9786B">
              <w:rPr>
                <w:rFonts w:ascii="Calibri" w:hAnsi="Calibri"/>
              </w:rPr>
              <w:t>***</w:t>
            </w:r>
          </w:p>
        </w:tc>
      </w:tr>
      <w:tr w:rsidR="00D9786B" w:rsidRPr="00D9786B" w14:paraId="24560283"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A9DAD79" w14:textId="77777777" w:rsidR="00212CC7" w:rsidRPr="00D9786B" w:rsidRDefault="00212CC7" w:rsidP="006670DD">
            <w:pPr>
              <w:rPr>
                <w:rFonts w:ascii="Calibri" w:hAnsi="Calibri"/>
              </w:rPr>
            </w:pPr>
            <w:r w:rsidRPr="00D9786B">
              <w:rPr>
                <w:rFonts w:ascii="Calibri" w:hAnsi="Calibri"/>
              </w:rPr>
              <w:t xml:space="preserve">   Democrat</w:t>
            </w:r>
          </w:p>
        </w:tc>
        <w:tc>
          <w:tcPr>
            <w:tcW w:w="1040" w:type="dxa"/>
            <w:tcBorders>
              <w:top w:val="nil"/>
              <w:left w:val="nil"/>
              <w:bottom w:val="nil"/>
              <w:right w:val="nil"/>
            </w:tcBorders>
            <w:shd w:val="clear" w:color="auto" w:fill="auto"/>
            <w:noWrap/>
            <w:vAlign w:val="bottom"/>
            <w:hideMark/>
          </w:tcPr>
          <w:p w14:paraId="6E14F0E4" w14:textId="77777777" w:rsidR="00212CC7" w:rsidRPr="00D9786B" w:rsidRDefault="00212CC7" w:rsidP="006670DD">
            <w:pPr>
              <w:rPr>
                <w:rFonts w:ascii="Calibri" w:hAnsi="Calibri"/>
              </w:rPr>
            </w:pPr>
            <w:r w:rsidRPr="00D9786B">
              <w:rPr>
                <w:rFonts w:ascii="Calibri" w:hAnsi="Calibri"/>
              </w:rPr>
              <w:t>1.387</w:t>
            </w:r>
          </w:p>
        </w:tc>
        <w:tc>
          <w:tcPr>
            <w:tcW w:w="860" w:type="dxa"/>
            <w:tcBorders>
              <w:top w:val="nil"/>
              <w:left w:val="nil"/>
              <w:bottom w:val="nil"/>
              <w:right w:val="nil"/>
            </w:tcBorders>
            <w:shd w:val="clear" w:color="auto" w:fill="auto"/>
            <w:noWrap/>
            <w:vAlign w:val="bottom"/>
            <w:hideMark/>
          </w:tcPr>
          <w:p w14:paraId="346A5749" w14:textId="77777777" w:rsidR="00212CC7" w:rsidRPr="00D9786B" w:rsidRDefault="00212CC7" w:rsidP="006670DD">
            <w:pPr>
              <w:rPr>
                <w:rFonts w:ascii="Calibri" w:hAnsi="Calibri"/>
              </w:rPr>
            </w:pPr>
            <w:r w:rsidRPr="00D9786B">
              <w:rPr>
                <w:rFonts w:ascii="Calibri" w:hAnsi="Calibri"/>
              </w:rPr>
              <w:t>0.264</w:t>
            </w:r>
          </w:p>
        </w:tc>
        <w:tc>
          <w:tcPr>
            <w:tcW w:w="1080" w:type="dxa"/>
            <w:tcBorders>
              <w:top w:val="nil"/>
              <w:left w:val="nil"/>
              <w:bottom w:val="nil"/>
              <w:right w:val="nil"/>
            </w:tcBorders>
            <w:shd w:val="clear" w:color="auto" w:fill="auto"/>
            <w:noWrap/>
            <w:vAlign w:val="bottom"/>
            <w:hideMark/>
          </w:tcPr>
          <w:p w14:paraId="6EA35A1E"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BC51F7F" w14:textId="77777777" w:rsidR="00212CC7" w:rsidRPr="00D9786B" w:rsidRDefault="00212CC7" w:rsidP="006670DD">
            <w:pPr>
              <w:rPr>
                <w:rFonts w:ascii="Calibri" w:hAnsi="Calibri"/>
              </w:rPr>
            </w:pPr>
            <w:r w:rsidRPr="00D9786B">
              <w:rPr>
                <w:rFonts w:ascii="Calibri" w:hAnsi="Calibri"/>
              </w:rPr>
              <w:t>***</w:t>
            </w:r>
          </w:p>
        </w:tc>
      </w:tr>
      <w:tr w:rsidR="00D9786B" w:rsidRPr="00D9786B" w14:paraId="7AE07D9B"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2AB17FC" w14:textId="77777777" w:rsidR="00212CC7" w:rsidRPr="00D9786B" w:rsidRDefault="00212CC7" w:rsidP="006670DD">
            <w:pPr>
              <w:rPr>
                <w:rFonts w:ascii="Calibri" w:hAnsi="Calibri"/>
              </w:rPr>
            </w:pPr>
            <w:r w:rsidRPr="00D9786B">
              <w:rPr>
                <w:rFonts w:ascii="Calibri" w:hAnsi="Calibri"/>
              </w:rPr>
              <w:t xml:space="preserve">   Independent/Others</w:t>
            </w:r>
          </w:p>
        </w:tc>
        <w:tc>
          <w:tcPr>
            <w:tcW w:w="1040" w:type="dxa"/>
            <w:tcBorders>
              <w:top w:val="nil"/>
              <w:left w:val="nil"/>
              <w:bottom w:val="nil"/>
              <w:right w:val="nil"/>
            </w:tcBorders>
            <w:shd w:val="clear" w:color="auto" w:fill="auto"/>
            <w:noWrap/>
            <w:vAlign w:val="bottom"/>
            <w:hideMark/>
          </w:tcPr>
          <w:p w14:paraId="48C3E175" w14:textId="77777777" w:rsidR="00212CC7" w:rsidRPr="00D9786B" w:rsidRDefault="00212CC7" w:rsidP="006670DD">
            <w:pPr>
              <w:rPr>
                <w:rFonts w:ascii="Calibri" w:hAnsi="Calibri"/>
              </w:rPr>
            </w:pPr>
            <w:r w:rsidRPr="00D9786B">
              <w:rPr>
                <w:rFonts w:ascii="Calibri" w:hAnsi="Calibri"/>
              </w:rPr>
              <w:t>0.848</w:t>
            </w:r>
          </w:p>
        </w:tc>
        <w:tc>
          <w:tcPr>
            <w:tcW w:w="860" w:type="dxa"/>
            <w:tcBorders>
              <w:top w:val="nil"/>
              <w:left w:val="nil"/>
              <w:bottom w:val="nil"/>
              <w:right w:val="nil"/>
            </w:tcBorders>
            <w:shd w:val="clear" w:color="auto" w:fill="auto"/>
            <w:noWrap/>
            <w:vAlign w:val="bottom"/>
            <w:hideMark/>
          </w:tcPr>
          <w:p w14:paraId="1DAD2736" w14:textId="77777777" w:rsidR="00212CC7" w:rsidRPr="00D9786B" w:rsidRDefault="00212CC7" w:rsidP="006670DD">
            <w:pPr>
              <w:rPr>
                <w:rFonts w:ascii="Calibri" w:hAnsi="Calibri"/>
              </w:rPr>
            </w:pPr>
            <w:r w:rsidRPr="00D9786B">
              <w:rPr>
                <w:rFonts w:ascii="Calibri" w:hAnsi="Calibri"/>
              </w:rPr>
              <w:t>0.266</w:t>
            </w:r>
          </w:p>
        </w:tc>
        <w:tc>
          <w:tcPr>
            <w:tcW w:w="1080" w:type="dxa"/>
            <w:tcBorders>
              <w:top w:val="nil"/>
              <w:left w:val="nil"/>
              <w:bottom w:val="nil"/>
              <w:right w:val="nil"/>
            </w:tcBorders>
            <w:shd w:val="clear" w:color="auto" w:fill="auto"/>
            <w:noWrap/>
            <w:vAlign w:val="bottom"/>
            <w:hideMark/>
          </w:tcPr>
          <w:p w14:paraId="16C61710" w14:textId="77777777" w:rsidR="00212CC7" w:rsidRPr="00D9786B" w:rsidRDefault="00212CC7" w:rsidP="006670DD">
            <w:pPr>
              <w:rPr>
                <w:rFonts w:ascii="Calibri" w:hAnsi="Calibri"/>
              </w:rPr>
            </w:pPr>
            <w:r w:rsidRPr="00D9786B">
              <w:rPr>
                <w:rFonts w:ascii="Calibri" w:hAnsi="Calibri"/>
              </w:rPr>
              <w:t>0.001</w:t>
            </w:r>
          </w:p>
        </w:tc>
        <w:tc>
          <w:tcPr>
            <w:tcW w:w="600" w:type="dxa"/>
            <w:tcBorders>
              <w:top w:val="nil"/>
              <w:left w:val="nil"/>
              <w:bottom w:val="nil"/>
              <w:right w:val="nil"/>
            </w:tcBorders>
            <w:shd w:val="clear" w:color="auto" w:fill="auto"/>
            <w:noWrap/>
            <w:vAlign w:val="bottom"/>
            <w:hideMark/>
          </w:tcPr>
          <w:p w14:paraId="486F8F7D" w14:textId="77777777" w:rsidR="00212CC7" w:rsidRPr="00D9786B" w:rsidRDefault="00212CC7" w:rsidP="006670DD">
            <w:pPr>
              <w:rPr>
                <w:rFonts w:ascii="Calibri" w:hAnsi="Calibri"/>
              </w:rPr>
            </w:pPr>
            <w:r w:rsidRPr="00D9786B">
              <w:rPr>
                <w:rFonts w:ascii="Calibri" w:hAnsi="Calibri"/>
              </w:rPr>
              <w:t>**</w:t>
            </w:r>
          </w:p>
        </w:tc>
      </w:tr>
      <w:tr w:rsidR="00D9786B" w:rsidRPr="00D9786B" w14:paraId="1E31C091" w14:textId="77777777" w:rsidTr="00221ECA">
        <w:trPr>
          <w:trHeight w:val="330"/>
          <w:jc w:val="center"/>
        </w:trPr>
        <w:tc>
          <w:tcPr>
            <w:tcW w:w="4660" w:type="dxa"/>
            <w:tcBorders>
              <w:top w:val="nil"/>
              <w:left w:val="nil"/>
              <w:bottom w:val="nil"/>
              <w:right w:val="nil"/>
            </w:tcBorders>
            <w:shd w:val="clear" w:color="auto" w:fill="auto"/>
            <w:noWrap/>
            <w:vAlign w:val="bottom"/>
            <w:hideMark/>
          </w:tcPr>
          <w:p w14:paraId="113FA34A" w14:textId="77777777" w:rsidR="00212CC7" w:rsidRPr="00D9786B" w:rsidRDefault="00212CC7" w:rsidP="006670DD">
            <w:pPr>
              <w:rPr>
                <w:rFonts w:ascii="Calibri" w:hAnsi="Calibri"/>
              </w:rPr>
            </w:pPr>
            <w:r w:rsidRPr="00D9786B">
              <w:rPr>
                <w:rFonts w:ascii="Calibri" w:hAnsi="Calibri"/>
              </w:rPr>
              <w:t>Frame x Age</w:t>
            </w:r>
          </w:p>
        </w:tc>
        <w:tc>
          <w:tcPr>
            <w:tcW w:w="1040" w:type="dxa"/>
            <w:tcBorders>
              <w:top w:val="nil"/>
              <w:left w:val="nil"/>
              <w:bottom w:val="nil"/>
              <w:right w:val="nil"/>
            </w:tcBorders>
            <w:shd w:val="clear" w:color="auto" w:fill="auto"/>
            <w:noWrap/>
            <w:vAlign w:val="bottom"/>
            <w:hideMark/>
          </w:tcPr>
          <w:p w14:paraId="51680AA6" w14:textId="77777777" w:rsidR="00212CC7" w:rsidRPr="00D9786B" w:rsidRDefault="00212CC7" w:rsidP="006670DD">
            <w:pPr>
              <w:rPr>
                <w:rFonts w:ascii="Calibri" w:hAnsi="Calibri"/>
              </w:rPr>
            </w:pPr>
            <w:r w:rsidRPr="00D9786B">
              <w:rPr>
                <w:rFonts w:ascii="Calibri" w:hAnsi="Calibri"/>
              </w:rPr>
              <w:t>0.009</w:t>
            </w:r>
          </w:p>
        </w:tc>
        <w:tc>
          <w:tcPr>
            <w:tcW w:w="860" w:type="dxa"/>
            <w:tcBorders>
              <w:top w:val="nil"/>
              <w:left w:val="nil"/>
              <w:bottom w:val="nil"/>
              <w:right w:val="nil"/>
            </w:tcBorders>
            <w:shd w:val="clear" w:color="auto" w:fill="auto"/>
            <w:noWrap/>
            <w:vAlign w:val="bottom"/>
            <w:hideMark/>
          </w:tcPr>
          <w:p w14:paraId="1F6D680F" w14:textId="77777777" w:rsidR="00212CC7" w:rsidRPr="00D9786B" w:rsidRDefault="00212CC7" w:rsidP="006670DD">
            <w:pPr>
              <w:rPr>
                <w:rFonts w:ascii="Calibri" w:hAnsi="Calibri"/>
              </w:rPr>
            </w:pPr>
            <w:r w:rsidRPr="00D9786B">
              <w:rPr>
                <w:rFonts w:ascii="Calibri" w:hAnsi="Calibri"/>
              </w:rPr>
              <w:t>0.002</w:t>
            </w:r>
          </w:p>
        </w:tc>
        <w:tc>
          <w:tcPr>
            <w:tcW w:w="1080" w:type="dxa"/>
            <w:tcBorders>
              <w:top w:val="nil"/>
              <w:left w:val="nil"/>
              <w:bottom w:val="nil"/>
              <w:right w:val="nil"/>
            </w:tcBorders>
            <w:shd w:val="clear" w:color="auto" w:fill="auto"/>
            <w:noWrap/>
            <w:vAlign w:val="bottom"/>
            <w:hideMark/>
          </w:tcPr>
          <w:p w14:paraId="433DD48D"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360FFB8A" w14:textId="77777777" w:rsidR="00212CC7" w:rsidRPr="00D9786B" w:rsidRDefault="00212CC7" w:rsidP="006670DD">
            <w:pPr>
              <w:rPr>
                <w:rFonts w:ascii="Calibri" w:hAnsi="Calibri"/>
              </w:rPr>
            </w:pPr>
            <w:r w:rsidRPr="00D9786B">
              <w:rPr>
                <w:rFonts w:ascii="Calibri" w:hAnsi="Calibri"/>
              </w:rPr>
              <w:t>***</w:t>
            </w:r>
          </w:p>
        </w:tc>
      </w:tr>
      <w:tr w:rsidR="00D9786B" w:rsidRPr="00D9786B" w14:paraId="0C619A8A"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5B52F92" w14:textId="77777777" w:rsidR="00212CC7" w:rsidRPr="00D9786B" w:rsidRDefault="00212CC7" w:rsidP="006670DD">
            <w:pPr>
              <w:rPr>
                <w:rFonts w:ascii="Calibri" w:hAnsi="Calibri"/>
              </w:rPr>
            </w:pPr>
            <w:r w:rsidRPr="00D9786B">
              <w:rPr>
                <w:rFonts w:ascii="Calibri" w:hAnsi="Calibri"/>
              </w:rPr>
              <w:t>Internet User x Age</w:t>
            </w:r>
          </w:p>
        </w:tc>
        <w:tc>
          <w:tcPr>
            <w:tcW w:w="1040" w:type="dxa"/>
            <w:tcBorders>
              <w:top w:val="nil"/>
              <w:left w:val="nil"/>
              <w:bottom w:val="nil"/>
              <w:right w:val="nil"/>
            </w:tcBorders>
            <w:shd w:val="clear" w:color="auto" w:fill="auto"/>
            <w:noWrap/>
            <w:vAlign w:val="bottom"/>
            <w:hideMark/>
          </w:tcPr>
          <w:p w14:paraId="42EEFD62" w14:textId="77777777" w:rsidR="00212CC7" w:rsidRPr="00D9786B" w:rsidRDefault="00212CC7" w:rsidP="006670DD">
            <w:pPr>
              <w:rPr>
                <w:rFonts w:ascii="Calibri" w:hAnsi="Calibri"/>
              </w:rPr>
            </w:pPr>
            <w:r w:rsidRPr="00D9786B">
              <w:rPr>
                <w:rFonts w:ascii="Calibri" w:hAnsi="Calibri"/>
              </w:rPr>
              <w:t>0.024</w:t>
            </w:r>
          </w:p>
        </w:tc>
        <w:tc>
          <w:tcPr>
            <w:tcW w:w="860" w:type="dxa"/>
            <w:tcBorders>
              <w:top w:val="nil"/>
              <w:left w:val="nil"/>
              <w:bottom w:val="nil"/>
              <w:right w:val="nil"/>
            </w:tcBorders>
            <w:shd w:val="clear" w:color="auto" w:fill="auto"/>
            <w:noWrap/>
            <w:vAlign w:val="bottom"/>
            <w:hideMark/>
          </w:tcPr>
          <w:p w14:paraId="657B707E" w14:textId="77777777" w:rsidR="00212CC7" w:rsidRPr="00D9786B" w:rsidRDefault="00212CC7" w:rsidP="006670DD">
            <w:pPr>
              <w:rPr>
                <w:rFonts w:ascii="Calibri" w:hAnsi="Calibri"/>
              </w:rPr>
            </w:pPr>
            <w:r w:rsidRPr="00D9786B">
              <w:rPr>
                <w:rFonts w:ascii="Calibri" w:hAnsi="Calibri"/>
              </w:rPr>
              <w:t>0.005</w:t>
            </w:r>
          </w:p>
        </w:tc>
        <w:tc>
          <w:tcPr>
            <w:tcW w:w="1080" w:type="dxa"/>
            <w:tcBorders>
              <w:top w:val="nil"/>
              <w:left w:val="nil"/>
              <w:bottom w:val="nil"/>
              <w:right w:val="nil"/>
            </w:tcBorders>
            <w:shd w:val="clear" w:color="auto" w:fill="auto"/>
            <w:noWrap/>
            <w:vAlign w:val="bottom"/>
            <w:hideMark/>
          </w:tcPr>
          <w:p w14:paraId="4B976E16"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B671371" w14:textId="77777777" w:rsidR="00212CC7" w:rsidRPr="00D9786B" w:rsidRDefault="00212CC7" w:rsidP="006670DD">
            <w:pPr>
              <w:rPr>
                <w:rFonts w:ascii="Calibri" w:hAnsi="Calibri"/>
              </w:rPr>
            </w:pPr>
            <w:r w:rsidRPr="00D9786B">
              <w:rPr>
                <w:rFonts w:ascii="Calibri" w:hAnsi="Calibri"/>
              </w:rPr>
              <w:t>***</w:t>
            </w:r>
          </w:p>
        </w:tc>
      </w:tr>
      <w:tr w:rsidR="00D9786B" w:rsidRPr="00D9786B" w14:paraId="4BA08991"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772545C" w14:textId="77777777" w:rsidR="00212CC7" w:rsidRPr="00D9786B" w:rsidRDefault="00212CC7" w:rsidP="006670DD">
            <w:pPr>
              <w:rPr>
                <w:rFonts w:ascii="Calibri" w:hAnsi="Calibri"/>
              </w:rPr>
            </w:pPr>
            <w:r w:rsidRPr="00D9786B">
              <w:rPr>
                <w:rFonts w:ascii="Calibri" w:hAnsi="Calibri"/>
              </w:rPr>
              <w:t>Internet User x Education</w:t>
            </w:r>
          </w:p>
        </w:tc>
        <w:tc>
          <w:tcPr>
            <w:tcW w:w="1040" w:type="dxa"/>
            <w:tcBorders>
              <w:top w:val="nil"/>
              <w:left w:val="nil"/>
              <w:bottom w:val="nil"/>
              <w:right w:val="nil"/>
            </w:tcBorders>
            <w:shd w:val="clear" w:color="auto" w:fill="auto"/>
            <w:noWrap/>
            <w:vAlign w:val="bottom"/>
            <w:hideMark/>
          </w:tcPr>
          <w:p w14:paraId="181B180E" w14:textId="77777777" w:rsidR="00212CC7" w:rsidRPr="00D9786B" w:rsidRDefault="00212CC7" w:rsidP="006670DD">
            <w:pPr>
              <w:rPr>
                <w:rFonts w:ascii="Calibri" w:hAnsi="Calibri"/>
              </w:rPr>
            </w:pPr>
            <w:r w:rsidRPr="00D9786B">
              <w:rPr>
                <w:rFonts w:ascii="Calibri" w:hAnsi="Calibri"/>
              </w:rPr>
              <w:t>0.155</w:t>
            </w:r>
          </w:p>
        </w:tc>
        <w:tc>
          <w:tcPr>
            <w:tcW w:w="860" w:type="dxa"/>
            <w:tcBorders>
              <w:top w:val="nil"/>
              <w:left w:val="nil"/>
              <w:bottom w:val="nil"/>
              <w:right w:val="nil"/>
            </w:tcBorders>
            <w:shd w:val="clear" w:color="auto" w:fill="auto"/>
            <w:noWrap/>
            <w:vAlign w:val="bottom"/>
            <w:hideMark/>
          </w:tcPr>
          <w:p w14:paraId="62768143" w14:textId="77777777" w:rsidR="00212CC7" w:rsidRPr="00D9786B" w:rsidRDefault="00212CC7" w:rsidP="006670DD">
            <w:pPr>
              <w:rPr>
                <w:rFonts w:ascii="Calibri" w:hAnsi="Calibri"/>
              </w:rPr>
            </w:pPr>
            <w:r w:rsidRPr="00D9786B">
              <w:rPr>
                <w:rFonts w:ascii="Calibri" w:hAnsi="Calibri"/>
              </w:rPr>
              <w:t>0.053</w:t>
            </w:r>
          </w:p>
        </w:tc>
        <w:tc>
          <w:tcPr>
            <w:tcW w:w="1080" w:type="dxa"/>
            <w:tcBorders>
              <w:top w:val="nil"/>
              <w:left w:val="nil"/>
              <w:bottom w:val="nil"/>
              <w:right w:val="nil"/>
            </w:tcBorders>
            <w:shd w:val="clear" w:color="auto" w:fill="auto"/>
            <w:noWrap/>
            <w:vAlign w:val="bottom"/>
            <w:hideMark/>
          </w:tcPr>
          <w:p w14:paraId="7749DFAC" w14:textId="77777777" w:rsidR="00212CC7" w:rsidRPr="00D9786B" w:rsidRDefault="00212CC7" w:rsidP="006670DD">
            <w:pPr>
              <w:rPr>
                <w:rFonts w:ascii="Calibri" w:hAnsi="Calibri"/>
              </w:rPr>
            </w:pPr>
            <w:r w:rsidRPr="00D9786B">
              <w:rPr>
                <w:rFonts w:ascii="Calibri" w:hAnsi="Calibri"/>
              </w:rPr>
              <w:t>0.003</w:t>
            </w:r>
          </w:p>
        </w:tc>
        <w:tc>
          <w:tcPr>
            <w:tcW w:w="600" w:type="dxa"/>
            <w:tcBorders>
              <w:top w:val="nil"/>
              <w:left w:val="nil"/>
              <w:bottom w:val="nil"/>
              <w:right w:val="nil"/>
            </w:tcBorders>
            <w:shd w:val="clear" w:color="auto" w:fill="auto"/>
            <w:noWrap/>
            <w:vAlign w:val="bottom"/>
            <w:hideMark/>
          </w:tcPr>
          <w:p w14:paraId="6816BEBF" w14:textId="77777777" w:rsidR="00212CC7" w:rsidRPr="00D9786B" w:rsidRDefault="00212CC7" w:rsidP="006670DD">
            <w:pPr>
              <w:rPr>
                <w:rFonts w:ascii="Calibri" w:hAnsi="Calibri"/>
              </w:rPr>
            </w:pPr>
            <w:r w:rsidRPr="00D9786B">
              <w:rPr>
                <w:rFonts w:ascii="Calibri" w:hAnsi="Calibri"/>
              </w:rPr>
              <w:t>**</w:t>
            </w:r>
          </w:p>
        </w:tc>
      </w:tr>
      <w:tr w:rsidR="00D9786B" w:rsidRPr="00D9786B" w14:paraId="20302A3A"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68CA53E5" w14:textId="77777777" w:rsidR="00212CC7" w:rsidRPr="00D9786B" w:rsidRDefault="00212CC7" w:rsidP="006670DD">
            <w:pPr>
              <w:rPr>
                <w:rFonts w:ascii="Calibri" w:hAnsi="Calibri"/>
              </w:rPr>
            </w:pPr>
            <w:r w:rsidRPr="00D9786B">
              <w:rPr>
                <w:rFonts w:ascii="Calibri" w:hAnsi="Calibri"/>
              </w:rPr>
              <w:t>Internet User x Religious Attendance</w:t>
            </w:r>
          </w:p>
        </w:tc>
        <w:tc>
          <w:tcPr>
            <w:tcW w:w="1040" w:type="dxa"/>
            <w:tcBorders>
              <w:top w:val="nil"/>
              <w:left w:val="nil"/>
              <w:bottom w:val="nil"/>
              <w:right w:val="nil"/>
            </w:tcBorders>
            <w:shd w:val="clear" w:color="auto" w:fill="auto"/>
            <w:noWrap/>
            <w:vAlign w:val="bottom"/>
            <w:hideMark/>
          </w:tcPr>
          <w:p w14:paraId="35015853" w14:textId="77777777" w:rsidR="00212CC7" w:rsidRPr="00D9786B" w:rsidRDefault="00212CC7" w:rsidP="006670DD">
            <w:pPr>
              <w:rPr>
                <w:rFonts w:ascii="Calibri" w:hAnsi="Calibri"/>
              </w:rPr>
            </w:pPr>
            <w:r w:rsidRPr="00D9786B">
              <w:rPr>
                <w:rFonts w:ascii="Calibri" w:hAnsi="Calibri"/>
              </w:rPr>
              <w:t>-0.149</w:t>
            </w:r>
          </w:p>
        </w:tc>
        <w:tc>
          <w:tcPr>
            <w:tcW w:w="860" w:type="dxa"/>
            <w:tcBorders>
              <w:top w:val="nil"/>
              <w:left w:val="nil"/>
              <w:bottom w:val="nil"/>
              <w:right w:val="nil"/>
            </w:tcBorders>
            <w:shd w:val="clear" w:color="auto" w:fill="auto"/>
            <w:noWrap/>
            <w:vAlign w:val="bottom"/>
            <w:hideMark/>
          </w:tcPr>
          <w:p w14:paraId="0FA643B8" w14:textId="77777777" w:rsidR="00212CC7" w:rsidRPr="00D9786B" w:rsidRDefault="00212CC7" w:rsidP="006670DD">
            <w:pPr>
              <w:rPr>
                <w:rFonts w:ascii="Calibri" w:hAnsi="Calibri"/>
              </w:rPr>
            </w:pPr>
            <w:r w:rsidRPr="00D9786B">
              <w:rPr>
                <w:rFonts w:ascii="Calibri" w:hAnsi="Calibri"/>
              </w:rPr>
              <w:t>0.050</w:t>
            </w:r>
          </w:p>
        </w:tc>
        <w:tc>
          <w:tcPr>
            <w:tcW w:w="1080" w:type="dxa"/>
            <w:tcBorders>
              <w:top w:val="nil"/>
              <w:left w:val="nil"/>
              <w:bottom w:val="nil"/>
              <w:right w:val="nil"/>
            </w:tcBorders>
            <w:shd w:val="clear" w:color="auto" w:fill="auto"/>
            <w:noWrap/>
            <w:vAlign w:val="bottom"/>
            <w:hideMark/>
          </w:tcPr>
          <w:p w14:paraId="78809BF8" w14:textId="77777777" w:rsidR="00212CC7" w:rsidRPr="00D9786B" w:rsidRDefault="00212CC7" w:rsidP="006670DD">
            <w:pPr>
              <w:rPr>
                <w:rFonts w:ascii="Calibri" w:hAnsi="Calibri"/>
              </w:rPr>
            </w:pPr>
            <w:r w:rsidRPr="00D9786B">
              <w:rPr>
                <w:rFonts w:ascii="Calibri" w:hAnsi="Calibri"/>
              </w:rPr>
              <w:t>0.003</w:t>
            </w:r>
          </w:p>
        </w:tc>
        <w:tc>
          <w:tcPr>
            <w:tcW w:w="600" w:type="dxa"/>
            <w:tcBorders>
              <w:top w:val="nil"/>
              <w:left w:val="nil"/>
              <w:bottom w:val="nil"/>
              <w:right w:val="nil"/>
            </w:tcBorders>
            <w:shd w:val="clear" w:color="auto" w:fill="auto"/>
            <w:noWrap/>
            <w:vAlign w:val="bottom"/>
            <w:hideMark/>
          </w:tcPr>
          <w:p w14:paraId="78EC66C9" w14:textId="77777777" w:rsidR="00212CC7" w:rsidRPr="00D9786B" w:rsidRDefault="00212CC7" w:rsidP="006670DD">
            <w:pPr>
              <w:rPr>
                <w:rFonts w:ascii="Calibri" w:hAnsi="Calibri"/>
              </w:rPr>
            </w:pPr>
            <w:r w:rsidRPr="00D9786B">
              <w:rPr>
                <w:rFonts w:ascii="Calibri" w:hAnsi="Calibri"/>
              </w:rPr>
              <w:t>**</w:t>
            </w:r>
          </w:p>
        </w:tc>
      </w:tr>
      <w:tr w:rsidR="00D9786B" w:rsidRPr="00D9786B" w14:paraId="73A95FAF"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2D0BAA0" w14:textId="77777777" w:rsidR="00212CC7" w:rsidRPr="00D9786B" w:rsidRDefault="00212CC7" w:rsidP="006670DD">
            <w:pPr>
              <w:rPr>
                <w:rFonts w:ascii="Calibri" w:hAnsi="Calibri"/>
              </w:rPr>
            </w:pPr>
            <w:r w:rsidRPr="00D9786B">
              <w:rPr>
                <w:rFonts w:ascii="Calibri" w:hAnsi="Calibri"/>
              </w:rPr>
              <w:t>Internet User x Party Identification</w:t>
            </w:r>
          </w:p>
        </w:tc>
        <w:tc>
          <w:tcPr>
            <w:tcW w:w="1040" w:type="dxa"/>
            <w:tcBorders>
              <w:top w:val="nil"/>
              <w:left w:val="nil"/>
              <w:bottom w:val="nil"/>
              <w:right w:val="nil"/>
            </w:tcBorders>
            <w:shd w:val="clear" w:color="auto" w:fill="auto"/>
            <w:noWrap/>
            <w:vAlign w:val="bottom"/>
            <w:hideMark/>
          </w:tcPr>
          <w:p w14:paraId="4C9477DF"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76C787A4"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5FAB926A" w14:textId="77777777" w:rsidR="00212CC7" w:rsidRPr="00D9786B" w:rsidRDefault="00212CC7" w:rsidP="006670DD">
            <w:pPr>
              <w:rPr>
                <w:rFonts w:ascii="Calibri" w:hAnsi="Calibri"/>
              </w:rPr>
            </w:pPr>
            <w:r w:rsidRPr="00D9786B">
              <w:rPr>
                <w:rFonts w:ascii="Calibri" w:hAnsi="Calibri"/>
              </w:rPr>
              <w:t>0.034</w:t>
            </w:r>
          </w:p>
        </w:tc>
        <w:tc>
          <w:tcPr>
            <w:tcW w:w="600" w:type="dxa"/>
            <w:tcBorders>
              <w:top w:val="nil"/>
              <w:left w:val="nil"/>
              <w:bottom w:val="nil"/>
              <w:right w:val="nil"/>
            </w:tcBorders>
            <w:shd w:val="clear" w:color="auto" w:fill="auto"/>
            <w:noWrap/>
            <w:vAlign w:val="bottom"/>
            <w:hideMark/>
          </w:tcPr>
          <w:p w14:paraId="541CE5D1" w14:textId="77777777" w:rsidR="00212CC7" w:rsidRPr="00D9786B" w:rsidRDefault="00212CC7" w:rsidP="006670DD">
            <w:pPr>
              <w:rPr>
                <w:rFonts w:ascii="Calibri" w:hAnsi="Calibri"/>
              </w:rPr>
            </w:pPr>
            <w:r w:rsidRPr="00D9786B">
              <w:rPr>
                <w:rFonts w:ascii="Calibri" w:hAnsi="Calibri"/>
              </w:rPr>
              <w:t>*</w:t>
            </w:r>
          </w:p>
        </w:tc>
      </w:tr>
      <w:tr w:rsidR="00D9786B" w:rsidRPr="00D9786B" w14:paraId="3B5A74EE"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43C8B7D5" w14:textId="77777777" w:rsidR="00212CC7" w:rsidRPr="00D9786B" w:rsidRDefault="00212CC7" w:rsidP="006670DD">
            <w:pPr>
              <w:rPr>
                <w:rFonts w:ascii="Calibri" w:hAnsi="Calibri"/>
              </w:rPr>
            </w:pPr>
            <w:r w:rsidRPr="00D9786B">
              <w:rPr>
                <w:rFonts w:ascii="Calibri" w:hAnsi="Calibri"/>
              </w:rPr>
              <w:t xml:space="preserve">   Internet User x Democrats</w:t>
            </w:r>
          </w:p>
        </w:tc>
        <w:tc>
          <w:tcPr>
            <w:tcW w:w="1040" w:type="dxa"/>
            <w:tcBorders>
              <w:top w:val="nil"/>
              <w:left w:val="nil"/>
              <w:bottom w:val="nil"/>
              <w:right w:val="nil"/>
            </w:tcBorders>
            <w:shd w:val="clear" w:color="auto" w:fill="auto"/>
            <w:noWrap/>
            <w:vAlign w:val="bottom"/>
            <w:hideMark/>
          </w:tcPr>
          <w:p w14:paraId="06413894" w14:textId="77777777" w:rsidR="00212CC7" w:rsidRPr="00D9786B" w:rsidRDefault="00212CC7" w:rsidP="006670DD">
            <w:pPr>
              <w:rPr>
                <w:rFonts w:ascii="Calibri" w:hAnsi="Calibri"/>
              </w:rPr>
            </w:pPr>
            <w:r w:rsidRPr="00D9786B">
              <w:rPr>
                <w:rFonts w:ascii="Calibri" w:hAnsi="Calibri"/>
              </w:rPr>
              <w:t>-0.620</w:t>
            </w:r>
          </w:p>
        </w:tc>
        <w:tc>
          <w:tcPr>
            <w:tcW w:w="860" w:type="dxa"/>
            <w:tcBorders>
              <w:top w:val="nil"/>
              <w:left w:val="nil"/>
              <w:bottom w:val="nil"/>
              <w:right w:val="nil"/>
            </w:tcBorders>
            <w:shd w:val="clear" w:color="auto" w:fill="auto"/>
            <w:noWrap/>
            <w:vAlign w:val="bottom"/>
            <w:hideMark/>
          </w:tcPr>
          <w:p w14:paraId="0F244336" w14:textId="77777777" w:rsidR="00212CC7" w:rsidRPr="00D9786B" w:rsidRDefault="00212CC7" w:rsidP="006670DD">
            <w:pPr>
              <w:rPr>
                <w:rFonts w:ascii="Calibri" w:hAnsi="Calibri"/>
              </w:rPr>
            </w:pPr>
            <w:r w:rsidRPr="00D9786B">
              <w:rPr>
                <w:rFonts w:ascii="Calibri" w:hAnsi="Calibri"/>
              </w:rPr>
              <w:t>0.238</w:t>
            </w:r>
          </w:p>
        </w:tc>
        <w:tc>
          <w:tcPr>
            <w:tcW w:w="1080" w:type="dxa"/>
            <w:tcBorders>
              <w:top w:val="nil"/>
              <w:left w:val="nil"/>
              <w:bottom w:val="nil"/>
              <w:right w:val="nil"/>
            </w:tcBorders>
            <w:shd w:val="clear" w:color="auto" w:fill="auto"/>
            <w:noWrap/>
            <w:vAlign w:val="bottom"/>
            <w:hideMark/>
          </w:tcPr>
          <w:p w14:paraId="7D331FFE" w14:textId="77777777" w:rsidR="00212CC7" w:rsidRPr="00D9786B" w:rsidRDefault="00212CC7" w:rsidP="006670DD">
            <w:pPr>
              <w:rPr>
                <w:rFonts w:ascii="Calibri" w:hAnsi="Calibri"/>
              </w:rPr>
            </w:pPr>
            <w:r w:rsidRPr="00D9786B">
              <w:rPr>
                <w:rFonts w:ascii="Calibri" w:hAnsi="Calibri"/>
              </w:rPr>
              <w:t>0.009</w:t>
            </w:r>
          </w:p>
        </w:tc>
        <w:tc>
          <w:tcPr>
            <w:tcW w:w="600" w:type="dxa"/>
            <w:tcBorders>
              <w:top w:val="nil"/>
              <w:left w:val="nil"/>
              <w:bottom w:val="nil"/>
              <w:right w:val="nil"/>
            </w:tcBorders>
            <w:shd w:val="clear" w:color="auto" w:fill="auto"/>
            <w:noWrap/>
            <w:vAlign w:val="bottom"/>
            <w:hideMark/>
          </w:tcPr>
          <w:p w14:paraId="2D5F4803" w14:textId="77777777" w:rsidR="00212CC7" w:rsidRPr="00D9786B" w:rsidRDefault="00212CC7" w:rsidP="006670DD">
            <w:pPr>
              <w:rPr>
                <w:rFonts w:ascii="Calibri" w:hAnsi="Calibri"/>
              </w:rPr>
            </w:pPr>
            <w:r w:rsidRPr="00D9786B">
              <w:rPr>
                <w:rFonts w:ascii="Calibri" w:hAnsi="Calibri"/>
              </w:rPr>
              <w:t>**</w:t>
            </w:r>
          </w:p>
        </w:tc>
      </w:tr>
      <w:tr w:rsidR="00D9786B" w:rsidRPr="00D9786B" w14:paraId="5E4FD37C" w14:textId="77777777" w:rsidTr="00221ECA">
        <w:trPr>
          <w:trHeight w:val="330"/>
          <w:jc w:val="center"/>
        </w:trPr>
        <w:tc>
          <w:tcPr>
            <w:tcW w:w="4660" w:type="dxa"/>
            <w:tcBorders>
              <w:top w:val="nil"/>
              <w:left w:val="nil"/>
              <w:bottom w:val="nil"/>
              <w:right w:val="nil"/>
            </w:tcBorders>
            <w:shd w:val="clear" w:color="auto" w:fill="auto"/>
            <w:noWrap/>
            <w:vAlign w:val="bottom"/>
            <w:hideMark/>
          </w:tcPr>
          <w:p w14:paraId="1844A023" w14:textId="77777777" w:rsidR="00212CC7" w:rsidRPr="00D9786B" w:rsidRDefault="00212CC7" w:rsidP="006670DD">
            <w:pPr>
              <w:rPr>
                <w:rFonts w:ascii="Calibri" w:hAnsi="Calibri"/>
              </w:rPr>
            </w:pPr>
            <w:r w:rsidRPr="00D9786B">
              <w:rPr>
                <w:rFonts w:ascii="Calibri" w:hAnsi="Calibri"/>
              </w:rPr>
              <w:t xml:space="preserve">   Internet User x Independent/Others</w:t>
            </w:r>
          </w:p>
        </w:tc>
        <w:tc>
          <w:tcPr>
            <w:tcW w:w="1040" w:type="dxa"/>
            <w:tcBorders>
              <w:top w:val="nil"/>
              <w:left w:val="nil"/>
              <w:bottom w:val="nil"/>
              <w:right w:val="nil"/>
            </w:tcBorders>
            <w:shd w:val="clear" w:color="auto" w:fill="auto"/>
            <w:noWrap/>
            <w:vAlign w:val="bottom"/>
            <w:hideMark/>
          </w:tcPr>
          <w:p w14:paraId="1BC011BE" w14:textId="77777777" w:rsidR="00212CC7" w:rsidRPr="00D9786B" w:rsidRDefault="00212CC7" w:rsidP="006670DD">
            <w:pPr>
              <w:rPr>
                <w:rFonts w:ascii="Calibri" w:hAnsi="Calibri"/>
              </w:rPr>
            </w:pPr>
            <w:r w:rsidRPr="00D9786B">
              <w:rPr>
                <w:rFonts w:ascii="Calibri" w:hAnsi="Calibri"/>
              </w:rPr>
              <w:t>-0.481</w:t>
            </w:r>
          </w:p>
        </w:tc>
        <w:tc>
          <w:tcPr>
            <w:tcW w:w="860" w:type="dxa"/>
            <w:tcBorders>
              <w:top w:val="nil"/>
              <w:left w:val="nil"/>
              <w:bottom w:val="nil"/>
              <w:right w:val="nil"/>
            </w:tcBorders>
            <w:shd w:val="clear" w:color="auto" w:fill="auto"/>
            <w:noWrap/>
            <w:vAlign w:val="bottom"/>
            <w:hideMark/>
          </w:tcPr>
          <w:p w14:paraId="32757440" w14:textId="77777777" w:rsidR="00212CC7" w:rsidRPr="00D9786B" w:rsidRDefault="00212CC7" w:rsidP="006670DD">
            <w:pPr>
              <w:rPr>
                <w:rFonts w:ascii="Calibri" w:hAnsi="Calibri"/>
              </w:rPr>
            </w:pPr>
            <w:r w:rsidRPr="00D9786B">
              <w:rPr>
                <w:rFonts w:ascii="Calibri" w:hAnsi="Calibri"/>
              </w:rPr>
              <w:t>0.242</w:t>
            </w:r>
          </w:p>
        </w:tc>
        <w:tc>
          <w:tcPr>
            <w:tcW w:w="1080" w:type="dxa"/>
            <w:tcBorders>
              <w:top w:val="nil"/>
              <w:left w:val="nil"/>
              <w:bottom w:val="nil"/>
              <w:right w:val="nil"/>
            </w:tcBorders>
            <w:shd w:val="clear" w:color="auto" w:fill="auto"/>
            <w:noWrap/>
            <w:vAlign w:val="bottom"/>
            <w:hideMark/>
          </w:tcPr>
          <w:p w14:paraId="5EF98700" w14:textId="77777777" w:rsidR="00212CC7" w:rsidRPr="00D9786B" w:rsidRDefault="00212CC7" w:rsidP="006670DD">
            <w:pPr>
              <w:rPr>
                <w:rFonts w:ascii="Calibri" w:hAnsi="Calibri"/>
              </w:rPr>
            </w:pPr>
            <w:r w:rsidRPr="00D9786B">
              <w:rPr>
                <w:rFonts w:ascii="Calibri" w:hAnsi="Calibri"/>
              </w:rPr>
              <w:t>0.047</w:t>
            </w:r>
          </w:p>
        </w:tc>
        <w:tc>
          <w:tcPr>
            <w:tcW w:w="600" w:type="dxa"/>
            <w:tcBorders>
              <w:top w:val="nil"/>
              <w:left w:val="nil"/>
              <w:bottom w:val="nil"/>
              <w:right w:val="nil"/>
            </w:tcBorders>
            <w:shd w:val="clear" w:color="auto" w:fill="auto"/>
            <w:noWrap/>
            <w:vAlign w:val="bottom"/>
            <w:hideMark/>
          </w:tcPr>
          <w:p w14:paraId="25BCFD58" w14:textId="77777777" w:rsidR="00212CC7" w:rsidRPr="00D9786B" w:rsidRDefault="00212CC7" w:rsidP="006670DD">
            <w:pPr>
              <w:rPr>
                <w:rFonts w:ascii="Calibri" w:hAnsi="Calibri"/>
              </w:rPr>
            </w:pPr>
            <w:r w:rsidRPr="00D9786B">
              <w:rPr>
                <w:rFonts w:ascii="Calibri" w:hAnsi="Calibri"/>
              </w:rPr>
              <w:t>*</w:t>
            </w:r>
          </w:p>
        </w:tc>
      </w:tr>
      <w:tr w:rsidR="00D9786B" w:rsidRPr="00D9786B" w14:paraId="78932DE5" w14:textId="77777777" w:rsidTr="00221ECA">
        <w:trPr>
          <w:trHeight w:val="330"/>
          <w:jc w:val="center"/>
        </w:trPr>
        <w:tc>
          <w:tcPr>
            <w:tcW w:w="4660" w:type="dxa"/>
            <w:tcBorders>
              <w:top w:val="nil"/>
              <w:left w:val="nil"/>
              <w:bottom w:val="nil"/>
              <w:right w:val="nil"/>
            </w:tcBorders>
            <w:shd w:val="clear" w:color="auto" w:fill="auto"/>
            <w:noWrap/>
            <w:vAlign w:val="bottom"/>
            <w:hideMark/>
          </w:tcPr>
          <w:p w14:paraId="377136EE" w14:textId="77777777" w:rsidR="00212CC7" w:rsidRPr="00D9786B" w:rsidRDefault="00212CC7" w:rsidP="006670DD">
            <w:pPr>
              <w:rPr>
                <w:rFonts w:ascii="Calibri" w:hAnsi="Calibri"/>
              </w:rPr>
            </w:pPr>
            <w:r w:rsidRPr="00D9786B">
              <w:rPr>
                <w:rFonts w:ascii="Calibri" w:hAnsi="Calibri"/>
              </w:rPr>
              <w:lastRenderedPageBreak/>
              <w:t>Gender x Age</w:t>
            </w:r>
          </w:p>
        </w:tc>
        <w:tc>
          <w:tcPr>
            <w:tcW w:w="1040" w:type="dxa"/>
            <w:tcBorders>
              <w:top w:val="nil"/>
              <w:left w:val="nil"/>
              <w:bottom w:val="nil"/>
              <w:right w:val="nil"/>
            </w:tcBorders>
            <w:shd w:val="clear" w:color="auto" w:fill="auto"/>
            <w:noWrap/>
            <w:vAlign w:val="bottom"/>
            <w:hideMark/>
          </w:tcPr>
          <w:p w14:paraId="0D551E1B" w14:textId="77777777" w:rsidR="00212CC7" w:rsidRPr="00D9786B" w:rsidRDefault="00212CC7" w:rsidP="006670DD">
            <w:pPr>
              <w:rPr>
                <w:rFonts w:ascii="Calibri" w:hAnsi="Calibri"/>
              </w:rPr>
            </w:pPr>
            <w:r w:rsidRPr="00D9786B">
              <w:rPr>
                <w:rFonts w:ascii="Calibri" w:hAnsi="Calibri"/>
              </w:rPr>
              <w:t>-0.007</w:t>
            </w:r>
          </w:p>
        </w:tc>
        <w:tc>
          <w:tcPr>
            <w:tcW w:w="860" w:type="dxa"/>
            <w:tcBorders>
              <w:top w:val="nil"/>
              <w:left w:val="nil"/>
              <w:bottom w:val="nil"/>
              <w:right w:val="nil"/>
            </w:tcBorders>
            <w:shd w:val="clear" w:color="auto" w:fill="auto"/>
            <w:noWrap/>
            <w:vAlign w:val="bottom"/>
            <w:hideMark/>
          </w:tcPr>
          <w:p w14:paraId="1570BCE4" w14:textId="77777777" w:rsidR="00212CC7" w:rsidRPr="00D9786B" w:rsidRDefault="00212CC7" w:rsidP="006670DD">
            <w:pPr>
              <w:rPr>
                <w:rFonts w:ascii="Calibri" w:hAnsi="Calibri"/>
              </w:rPr>
            </w:pPr>
            <w:r w:rsidRPr="00D9786B">
              <w:rPr>
                <w:rFonts w:ascii="Calibri" w:hAnsi="Calibri"/>
              </w:rPr>
              <w:t>0.002</w:t>
            </w:r>
          </w:p>
        </w:tc>
        <w:tc>
          <w:tcPr>
            <w:tcW w:w="1080" w:type="dxa"/>
            <w:tcBorders>
              <w:top w:val="nil"/>
              <w:left w:val="nil"/>
              <w:bottom w:val="nil"/>
              <w:right w:val="nil"/>
            </w:tcBorders>
            <w:shd w:val="clear" w:color="auto" w:fill="auto"/>
            <w:noWrap/>
            <w:vAlign w:val="bottom"/>
            <w:hideMark/>
          </w:tcPr>
          <w:p w14:paraId="210B2A75" w14:textId="77777777" w:rsidR="00212CC7" w:rsidRPr="00D9786B" w:rsidRDefault="00212CC7" w:rsidP="006670DD">
            <w:pPr>
              <w:rPr>
                <w:rFonts w:ascii="Calibri" w:hAnsi="Calibri"/>
              </w:rPr>
            </w:pPr>
            <w:r w:rsidRPr="00D9786B">
              <w:rPr>
                <w:rFonts w:ascii="Calibri" w:hAnsi="Calibri"/>
              </w:rPr>
              <w:t>0.001</w:t>
            </w:r>
          </w:p>
        </w:tc>
        <w:tc>
          <w:tcPr>
            <w:tcW w:w="600" w:type="dxa"/>
            <w:tcBorders>
              <w:top w:val="nil"/>
              <w:left w:val="nil"/>
              <w:bottom w:val="nil"/>
              <w:right w:val="nil"/>
            </w:tcBorders>
            <w:shd w:val="clear" w:color="auto" w:fill="auto"/>
            <w:noWrap/>
            <w:vAlign w:val="bottom"/>
            <w:hideMark/>
          </w:tcPr>
          <w:p w14:paraId="446883C0" w14:textId="77777777" w:rsidR="00212CC7" w:rsidRPr="00D9786B" w:rsidRDefault="00212CC7" w:rsidP="006670DD">
            <w:pPr>
              <w:rPr>
                <w:rFonts w:ascii="Calibri" w:hAnsi="Calibri"/>
              </w:rPr>
            </w:pPr>
            <w:r w:rsidRPr="00D9786B">
              <w:rPr>
                <w:rFonts w:ascii="Calibri" w:hAnsi="Calibri"/>
              </w:rPr>
              <w:t>**</w:t>
            </w:r>
          </w:p>
        </w:tc>
      </w:tr>
      <w:tr w:rsidR="00D9786B" w:rsidRPr="00D9786B" w14:paraId="06DBA9D1"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41549F88" w14:textId="77777777" w:rsidR="00212CC7" w:rsidRPr="00D9786B" w:rsidRDefault="00212CC7" w:rsidP="006670DD">
            <w:pPr>
              <w:rPr>
                <w:rFonts w:ascii="Calibri" w:hAnsi="Calibri"/>
              </w:rPr>
            </w:pPr>
            <w:r w:rsidRPr="00D9786B">
              <w:rPr>
                <w:rFonts w:ascii="Calibri" w:hAnsi="Calibri"/>
              </w:rPr>
              <w:t>Gender x Education</w:t>
            </w:r>
          </w:p>
        </w:tc>
        <w:tc>
          <w:tcPr>
            <w:tcW w:w="1040" w:type="dxa"/>
            <w:tcBorders>
              <w:top w:val="nil"/>
              <w:left w:val="nil"/>
              <w:bottom w:val="nil"/>
              <w:right w:val="nil"/>
            </w:tcBorders>
            <w:shd w:val="clear" w:color="auto" w:fill="auto"/>
            <w:noWrap/>
            <w:vAlign w:val="bottom"/>
            <w:hideMark/>
          </w:tcPr>
          <w:p w14:paraId="6678E943" w14:textId="77777777" w:rsidR="00212CC7" w:rsidRPr="00D9786B" w:rsidRDefault="00212CC7" w:rsidP="006670DD">
            <w:pPr>
              <w:rPr>
                <w:rFonts w:ascii="Calibri" w:hAnsi="Calibri"/>
              </w:rPr>
            </w:pPr>
            <w:r w:rsidRPr="00D9786B">
              <w:rPr>
                <w:rFonts w:ascii="Calibri" w:hAnsi="Calibri"/>
              </w:rPr>
              <w:t>-0.052</w:t>
            </w:r>
          </w:p>
        </w:tc>
        <w:tc>
          <w:tcPr>
            <w:tcW w:w="860" w:type="dxa"/>
            <w:tcBorders>
              <w:top w:val="nil"/>
              <w:left w:val="nil"/>
              <w:bottom w:val="nil"/>
              <w:right w:val="nil"/>
            </w:tcBorders>
            <w:shd w:val="clear" w:color="auto" w:fill="auto"/>
            <w:noWrap/>
            <w:vAlign w:val="bottom"/>
            <w:hideMark/>
          </w:tcPr>
          <w:p w14:paraId="4799ACC5" w14:textId="77777777" w:rsidR="00212CC7" w:rsidRPr="00D9786B" w:rsidRDefault="00212CC7" w:rsidP="006670DD">
            <w:pPr>
              <w:rPr>
                <w:rFonts w:ascii="Calibri" w:hAnsi="Calibri"/>
              </w:rPr>
            </w:pPr>
            <w:r w:rsidRPr="00D9786B">
              <w:rPr>
                <w:rFonts w:ascii="Calibri" w:hAnsi="Calibri"/>
              </w:rPr>
              <w:t>0.019</w:t>
            </w:r>
          </w:p>
        </w:tc>
        <w:tc>
          <w:tcPr>
            <w:tcW w:w="1080" w:type="dxa"/>
            <w:tcBorders>
              <w:top w:val="nil"/>
              <w:left w:val="nil"/>
              <w:bottom w:val="nil"/>
              <w:right w:val="nil"/>
            </w:tcBorders>
            <w:shd w:val="clear" w:color="auto" w:fill="auto"/>
            <w:noWrap/>
            <w:vAlign w:val="bottom"/>
            <w:hideMark/>
          </w:tcPr>
          <w:p w14:paraId="6D85DDF3" w14:textId="77777777" w:rsidR="00212CC7" w:rsidRPr="00D9786B" w:rsidRDefault="00212CC7" w:rsidP="006670DD">
            <w:pPr>
              <w:rPr>
                <w:rFonts w:ascii="Calibri" w:hAnsi="Calibri"/>
              </w:rPr>
            </w:pPr>
            <w:r w:rsidRPr="00D9786B">
              <w:rPr>
                <w:rFonts w:ascii="Calibri" w:hAnsi="Calibri"/>
              </w:rPr>
              <w:t>0.005</w:t>
            </w:r>
          </w:p>
        </w:tc>
        <w:tc>
          <w:tcPr>
            <w:tcW w:w="600" w:type="dxa"/>
            <w:tcBorders>
              <w:top w:val="nil"/>
              <w:left w:val="nil"/>
              <w:bottom w:val="nil"/>
              <w:right w:val="nil"/>
            </w:tcBorders>
            <w:shd w:val="clear" w:color="auto" w:fill="auto"/>
            <w:noWrap/>
            <w:vAlign w:val="bottom"/>
            <w:hideMark/>
          </w:tcPr>
          <w:p w14:paraId="43A0B20E" w14:textId="77777777" w:rsidR="00212CC7" w:rsidRPr="00D9786B" w:rsidRDefault="00212CC7" w:rsidP="006670DD">
            <w:pPr>
              <w:rPr>
                <w:rFonts w:ascii="Calibri" w:hAnsi="Calibri"/>
              </w:rPr>
            </w:pPr>
            <w:r w:rsidRPr="00D9786B">
              <w:rPr>
                <w:rFonts w:ascii="Calibri" w:hAnsi="Calibri"/>
              </w:rPr>
              <w:t>**</w:t>
            </w:r>
          </w:p>
        </w:tc>
      </w:tr>
      <w:tr w:rsidR="00D9786B" w:rsidRPr="00D9786B" w14:paraId="5BD805F5"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340E6B87" w14:textId="77777777" w:rsidR="00212CC7" w:rsidRPr="00D9786B" w:rsidRDefault="00212CC7" w:rsidP="006670DD">
            <w:pPr>
              <w:rPr>
                <w:rFonts w:ascii="Calibri" w:hAnsi="Calibri"/>
              </w:rPr>
            </w:pPr>
            <w:r w:rsidRPr="00D9786B">
              <w:rPr>
                <w:rFonts w:ascii="Calibri" w:hAnsi="Calibri"/>
              </w:rPr>
              <w:t>Child in HH x Age</w:t>
            </w:r>
          </w:p>
        </w:tc>
        <w:tc>
          <w:tcPr>
            <w:tcW w:w="1040" w:type="dxa"/>
            <w:tcBorders>
              <w:top w:val="nil"/>
              <w:left w:val="nil"/>
              <w:bottom w:val="nil"/>
              <w:right w:val="nil"/>
            </w:tcBorders>
            <w:shd w:val="clear" w:color="auto" w:fill="auto"/>
            <w:noWrap/>
            <w:vAlign w:val="bottom"/>
            <w:hideMark/>
          </w:tcPr>
          <w:p w14:paraId="283FE127" w14:textId="77777777" w:rsidR="00212CC7" w:rsidRPr="00D9786B" w:rsidRDefault="00212CC7" w:rsidP="006670DD">
            <w:pPr>
              <w:rPr>
                <w:rFonts w:ascii="Calibri" w:hAnsi="Calibri"/>
              </w:rPr>
            </w:pPr>
            <w:r w:rsidRPr="00D9786B">
              <w:rPr>
                <w:rFonts w:ascii="Calibri" w:hAnsi="Calibri"/>
              </w:rPr>
              <w:t>0.006</w:t>
            </w:r>
          </w:p>
        </w:tc>
        <w:tc>
          <w:tcPr>
            <w:tcW w:w="860" w:type="dxa"/>
            <w:tcBorders>
              <w:top w:val="nil"/>
              <w:left w:val="nil"/>
              <w:bottom w:val="nil"/>
              <w:right w:val="nil"/>
            </w:tcBorders>
            <w:shd w:val="clear" w:color="auto" w:fill="auto"/>
            <w:noWrap/>
            <w:vAlign w:val="bottom"/>
            <w:hideMark/>
          </w:tcPr>
          <w:p w14:paraId="35AD571B" w14:textId="77777777" w:rsidR="00212CC7" w:rsidRPr="00D9786B" w:rsidRDefault="00212CC7" w:rsidP="006670DD">
            <w:pPr>
              <w:rPr>
                <w:rFonts w:ascii="Calibri" w:hAnsi="Calibri"/>
              </w:rPr>
            </w:pPr>
            <w:r w:rsidRPr="00D9786B">
              <w:rPr>
                <w:rFonts w:ascii="Calibri" w:hAnsi="Calibri"/>
              </w:rPr>
              <w:t>0.003</w:t>
            </w:r>
          </w:p>
        </w:tc>
        <w:tc>
          <w:tcPr>
            <w:tcW w:w="1080" w:type="dxa"/>
            <w:tcBorders>
              <w:top w:val="nil"/>
              <w:left w:val="nil"/>
              <w:bottom w:val="nil"/>
              <w:right w:val="nil"/>
            </w:tcBorders>
            <w:shd w:val="clear" w:color="auto" w:fill="auto"/>
            <w:noWrap/>
            <w:vAlign w:val="bottom"/>
            <w:hideMark/>
          </w:tcPr>
          <w:p w14:paraId="55F37AA7" w14:textId="77777777" w:rsidR="00212CC7" w:rsidRPr="00D9786B" w:rsidRDefault="00212CC7" w:rsidP="006670DD">
            <w:pPr>
              <w:rPr>
                <w:rFonts w:ascii="Calibri" w:hAnsi="Calibri"/>
              </w:rPr>
            </w:pPr>
            <w:r w:rsidRPr="00D9786B">
              <w:rPr>
                <w:rFonts w:ascii="Calibri" w:hAnsi="Calibri"/>
              </w:rPr>
              <w:t>0.017</w:t>
            </w:r>
          </w:p>
        </w:tc>
        <w:tc>
          <w:tcPr>
            <w:tcW w:w="600" w:type="dxa"/>
            <w:tcBorders>
              <w:top w:val="nil"/>
              <w:left w:val="nil"/>
              <w:bottom w:val="nil"/>
              <w:right w:val="nil"/>
            </w:tcBorders>
            <w:shd w:val="clear" w:color="auto" w:fill="auto"/>
            <w:noWrap/>
            <w:vAlign w:val="bottom"/>
            <w:hideMark/>
          </w:tcPr>
          <w:p w14:paraId="78B53C52" w14:textId="77777777" w:rsidR="00212CC7" w:rsidRPr="00D9786B" w:rsidRDefault="00212CC7" w:rsidP="006670DD">
            <w:pPr>
              <w:rPr>
                <w:rFonts w:ascii="Calibri" w:hAnsi="Calibri"/>
              </w:rPr>
            </w:pPr>
            <w:r w:rsidRPr="00D9786B">
              <w:rPr>
                <w:rFonts w:ascii="Calibri" w:hAnsi="Calibri"/>
              </w:rPr>
              <w:t>*</w:t>
            </w:r>
          </w:p>
        </w:tc>
      </w:tr>
      <w:tr w:rsidR="00D9786B" w:rsidRPr="00D9786B" w14:paraId="6FCF2FE6"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09695EB3" w14:textId="77777777" w:rsidR="00212CC7" w:rsidRPr="00D9786B" w:rsidRDefault="00212CC7" w:rsidP="006670DD">
            <w:pPr>
              <w:rPr>
                <w:rFonts w:ascii="Calibri" w:hAnsi="Calibri"/>
              </w:rPr>
            </w:pPr>
            <w:r w:rsidRPr="00D9786B">
              <w:rPr>
                <w:rFonts w:ascii="Calibri" w:hAnsi="Calibri"/>
              </w:rPr>
              <w:t>Age x Religious Attendance</w:t>
            </w:r>
          </w:p>
        </w:tc>
        <w:tc>
          <w:tcPr>
            <w:tcW w:w="1040" w:type="dxa"/>
            <w:tcBorders>
              <w:top w:val="nil"/>
              <w:left w:val="nil"/>
              <w:bottom w:val="nil"/>
              <w:right w:val="nil"/>
            </w:tcBorders>
            <w:shd w:val="clear" w:color="auto" w:fill="auto"/>
            <w:noWrap/>
            <w:vAlign w:val="bottom"/>
            <w:hideMark/>
          </w:tcPr>
          <w:p w14:paraId="2A62B293" w14:textId="77777777" w:rsidR="00212CC7" w:rsidRPr="00D9786B" w:rsidRDefault="00212CC7" w:rsidP="006670DD">
            <w:pPr>
              <w:rPr>
                <w:rFonts w:ascii="Calibri" w:hAnsi="Calibri"/>
              </w:rPr>
            </w:pPr>
            <w:r w:rsidRPr="00D9786B">
              <w:rPr>
                <w:rFonts w:ascii="Calibri" w:hAnsi="Calibri"/>
              </w:rPr>
              <w:t>-0.002</w:t>
            </w:r>
          </w:p>
        </w:tc>
        <w:tc>
          <w:tcPr>
            <w:tcW w:w="860" w:type="dxa"/>
            <w:tcBorders>
              <w:top w:val="nil"/>
              <w:left w:val="nil"/>
              <w:bottom w:val="nil"/>
              <w:right w:val="nil"/>
            </w:tcBorders>
            <w:shd w:val="clear" w:color="auto" w:fill="auto"/>
            <w:noWrap/>
            <w:vAlign w:val="bottom"/>
            <w:hideMark/>
          </w:tcPr>
          <w:p w14:paraId="27697810" w14:textId="77777777" w:rsidR="00212CC7" w:rsidRPr="00D9786B" w:rsidRDefault="00212CC7" w:rsidP="006670DD">
            <w:pPr>
              <w:rPr>
                <w:rFonts w:ascii="Calibri" w:hAnsi="Calibri"/>
              </w:rPr>
            </w:pPr>
            <w:r w:rsidRPr="00D9786B">
              <w:rPr>
                <w:rFonts w:ascii="Calibri" w:hAnsi="Calibri"/>
              </w:rPr>
              <w:t>0.001</w:t>
            </w:r>
          </w:p>
        </w:tc>
        <w:tc>
          <w:tcPr>
            <w:tcW w:w="1080" w:type="dxa"/>
            <w:tcBorders>
              <w:top w:val="nil"/>
              <w:left w:val="nil"/>
              <w:bottom w:val="nil"/>
              <w:right w:val="nil"/>
            </w:tcBorders>
            <w:shd w:val="clear" w:color="auto" w:fill="auto"/>
            <w:noWrap/>
            <w:vAlign w:val="bottom"/>
            <w:hideMark/>
          </w:tcPr>
          <w:p w14:paraId="142FBC4E" w14:textId="77777777" w:rsidR="00212CC7" w:rsidRPr="00D9786B" w:rsidRDefault="00212CC7" w:rsidP="006670DD">
            <w:pPr>
              <w:rPr>
                <w:rFonts w:ascii="Calibri" w:hAnsi="Calibri"/>
              </w:rPr>
            </w:pPr>
            <w:r w:rsidRPr="00D9786B">
              <w:rPr>
                <w:rFonts w:ascii="Calibri" w:hAnsi="Calibri"/>
              </w:rPr>
              <w:t>0.004</w:t>
            </w:r>
          </w:p>
        </w:tc>
        <w:tc>
          <w:tcPr>
            <w:tcW w:w="600" w:type="dxa"/>
            <w:tcBorders>
              <w:top w:val="nil"/>
              <w:left w:val="nil"/>
              <w:bottom w:val="nil"/>
              <w:right w:val="nil"/>
            </w:tcBorders>
            <w:shd w:val="clear" w:color="auto" w:fill="auto"/>
            <w:noWrap/>
            <w:vAlign w:val="bottom"/>
            <w:hideMark/>
          </w:tcPr>
          <w:p w14:paraId="0657C28C" w14:textId="77777777" w:rsidR="00212CC7" w:rsidRPr="00D9786B" w:rsidRDefault="00212CC7" w:rsidP="006670DD">
            <w:pPr>
              <w:rPr>
                <w:rFonts w:ascii="Calibri" w:hAnsi="Calibri"/>
              </w:rPr>
            </w:pPr>
            <w:r w:rsidRPr="00D9786B">
              <w:rPr>
                <w:rFonts w:ascii="Calibri" w:hAnsi="Calibri"/>
              </w:rPr>
              <w:t>**</w:t>
            </w:r>
          </w:p>
        </w:tc>
      </w:tr>
      <w:tr w:rsidR="00D9786B" w:rsidRPr="00D9786B" w14:paraId="7DA48F8E"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A6D8FD9" w14:textId="77777777" w:rsidR="00212CC7" w:rsidRPr="00D9786B" w:rsidRDefault="00212CC7" w:rsidP="006670DD">
            <w:pPr>
              <w:rPr>
                <w:rFonts w:ascii="Calibri" w:hAnsi="Calibri"/>
              </w:rPr>
            </w:pPr>
            <w:r w:rsidRPr="00D9786B">
              <w:rPr>
                <w:rFonts w:ascii="Calibri" w:hAnsi="Calibri"/>
              </w:rPr>
              <w:t>Education x Registered to Vote</w:t>
            </w:r>
          </w:p>
        </w:tc>
        <w:tc>
          <w:tcPr>
            <w:tcW w:w="1040" w:type="dxa"/>
            <w:tcBorders>
              <w:top w:val="nil"/>
              <w:left w:val="nil"/>
              <w:bottom w:val="nil"/>
              <w:right w:val="nil"/>
            </w:tcBorders>
            <w:shd w:val="clear" w:color="auto" w:fill="auto"/>
            <w:noWrap/>
            <w:vAlign w:val="bottom"/>
            <w:hideMark/>
          </w:tcPr>
          <w:p w14:paraId="58347D6E" w14:textId="77777777" w:rsidR="00212CC7" w:rsidRPr="00D9786B" w:rsidRDefault="00212CC7" w:rsidP="006670DD">
            <w:pPr>
              <w:rPr>
                <w:rFonts w:ascii="Calibri" w:hAnsi="Calibri"/>
              </w:rPr>
            </w:pPr>
            <w:r w:rsidRPr="00D9786B">
              <w:rPr>
                <w:rFonts w:ascii="Calibri" w:hAnsi="Calibri"/>
              </w:rPr>
              <w:t>0.062</w:t>
            </w:r>
          </w:p>
        </w:tc>
        <w:tc>
          <w:tcPr>
            <w:tcW w:w="860" w:type="dxa"/>
            <w:tcBorders>
              <w:top w:val="nil"/>
              <w:left w:val="nil"/>
              <w:bottom w:val="nil"/>
              <w:right w:val="nil"/>
            </w:tcBorders>
            <w:shd w:val="clear" w:color="auto" w:fill="auto"/>
            <w:noWrap/>
            <w:vAlign w:val="bottom"/>
            <w:hideMark/>
          </w:tcPr>
          <w:p w14:paraId="70BCB9B4" w14:textId="77777777" w:rsidR="00212CC7" w:rsidRPr="00D9786B" w:rsidRDefault="00212CC7" w:rsidP="006670DD">
            <w:pPr>
              <w:rPr>
                <w:rFonts w:ascii="Calibri" w:hAnsi="Calibri"/>
              </w:rPr>
            </w:pPr>
            <w:r w:rsidRPr="00D9786B">
              <w:rPr>
                <w:rFonts w:ascii="Calibri" w:hAnsi="Calibri"/>
              </w:rPr>
              <w:t>0.026</w:t>
            </w:r>
          </w:p>
        </w:tc>
        <w:tc>
          <w:tcPr>
            <w:tcW w:w="1080" w:type="dxa"/>
            <w:tcBorders>
              <w:top w:val="nil"/>
              <w:left w:val="nil"/>
              <w:bottom w:val="nil"/>
              <w:right w:val="nil"/>
            </w:tcBorders>
            <w:shd w:val="clear" w:color="auto" w:fill="auto"/>
            <w:noWrap/>
            <w:vAlign w:val="bottom"/>
            <w:hideMark/>
          </w:tcPr>
          <w:p w14:paraId="132D18F1" w14:textId="77777777" w:rsidR="00212CC7" w:rsidRPr="00D9786B" w:rsidRDefault="00212CC7" w:rsidP="006670DD">
            <w:pPr>
              <w:rPr>
                <w:rFonts w:ascii="Calibri" w:hAnsi="Calibri"/>
              </w:rPr>
            </w:pPr>
            <w:r w:rsidRPr="00D9786B">
              <w:rPr>
                <w:rFonts w:ascii="Calibri" w:hAnsi="Calibri"/>
              </w:rPr>
              <w:t>0.017</w:t>
            </w:r>
          </w:p>
        </w:tc>
        <w:tc>
          <w:tcPr>
            <w:tcW w:w="600" w:type="dxa"/>
            <w:tcBorders>
              <w:top w:val="nil"/>
              <w:left w:val="nil"/>
              <w:bottom w:val="nil"/>
              <w:right w:val="nil"/>
            </w:tcBorders>
            <w:shd w:val="clear" w:color="auto" w:fill="auto"/>
            <w:noWrap/>
            <w:vAlign w:val="bottom"/>
            <w:hideMark/>
          </w:tcPr>
          <w:p w14:paraId="4422946A" w14:textId="77777777" w:rsidR="00212CC7" w:rsidRPr="00D9786B" w:rsidRDefault="00212CC7" w:rsidP="006670DD">
            <w:pPr>
              <w:rPr>
                <w:rFonts w:ascii="Calibri" w:hAnsi="Calibri"/>
              </w:rPr>
            </w:pPr>
            <w:r w:rsidRPr="00D9786B">
              <w:rPr>
                <w:rFonts w:ascii="Calibri" w:hAnsi="Calibri"/>
              </w:rPr>
              <w:t>*</w:t>
            </w:r>
          </w:p>
        </w:tc>
      </w:tr>
      <w:tr w:rsidR="00D9786B" w:rsidRPr="00D9786B" w14:paraId="537E17A9"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D242DC1" w14:textId="77777777" w:rsidR="00212CC7" w:rsidRPr="00D9786B" w:rsidRDefault="00212CC7" w:rsidP="006670DD">
            <w:pPr>
              <w:rPr>
                <w:rFonts w:ascii="Calibri" w:hAnsi="Calibri"/>
              </w:rPr>
            </w:pPr>
            <w:r w:rsidRPr="00D9786B">
              <w:rPr>
                <w:rFonts w:ascii="Calibri" w:hAnsi="Calibri"/>
              </w:rPr>
              <w:t>Religious Attendance x Registered to vote</w:t>
            </w:r>
          </w:p>
        </w:tc>
        <w:tc>
          <w:tcPr>
            <w:tcW w:w="1040" w:type="dxa"/>
            <w:tcBorders>
              <w:top w:val="nil"/>
              <w:left w:val="nil"/>
              <w:bottom w:val="nil"/>
              <w:right w:val="nil"/>
            </w:tcBorders>
            <w:shd w:val="clear" w:color="auto" w:fill="auto"/>
            <w:noWrap/>
            <w:vAlign w:val="bottom"/>
            <w:hideMark/>
          </w:tcPr>
          <w:p w14:paraId="5FFBFFA1" w14:textId="77777777" w:rsidR="00212CC7" w:rsidRPr="00D9786B" w:rsidRDefault="00212CC7" w:rsidP="006670DD">
            <w:pPr>
              <w:rPr>
                <w:rFonts w:ascii="Calibri" w:hAnsi="Calibri"/>
              </w:rPr>
            </w:pPr>
            <w:r w:rsidRPr="00D9786B">
              <w:rPr>
                <w:rFonts w:ascii="Calibri" w:hAnsi="Calibri"/>
              </w:rPr>
              <w:t>0.090</w:t>
            </w:r>
          </w:p>
        </w:tc>
        <w:tc>
          <w:tcPr>
            <w:tcW w:w="860" w:type="dxa"/>
            <w:tcBorders>
              <w:top w:val="nil"/>
              <w:left w:val="nil"/>
              <w:bottom w:val="nil"/>
              <w:right w:val="nil"/>
            </w:tcBorders>
            <w:shd w:val="clear" w:color="auto" w:fill="auto"/>
            <w:noWrap/>
            <w:vAlign w:val="bottom"/>
            <w:hideMark/>
          </w:tcPr>
          <w:p w14:paraId="618ABE5E" w14:textId="77777777" w:rsidR="00212CC7" w:rsidRPr="00D9786B" w:rsidRDefault="00212CC7" w:rsidP="006670DD">
            <w:pPr>
              <w:rPr>
                <w:rFonts w:ascii="Calibri" w:hAnsi="Calibri"/>
              </w:rPr>
            </w:pPr>
            <w:r w:rsidRPr="00D9786B">
              <w:rPr>
                <w:rFonts w:ascii="Calibri" w:hAnsi="Calibri"/>
              </w:rPr>
              <w:t>0.030</w:t>
            </w:r>
          </w:p>
        </w:tc>
        <w:tc>
          <w:tcPr>
            <w:tcW w:w="1080" w:type="dxa"/>
            <w:tcBorders>
              <w:top w:val="nil"/>
              <w:left w:val="nil"/>
              <w:bottom w:val="nil"/>
              <w:right w:val="nil"/>
            </w:tcBorders>
            <w:shd w:val="clear" w:color="auto" w:fill="auto"/>
            <w:noWrap/>
            <w:vAlign w:val="bottom"/>
            <w:hideMark/>
          </w:tcPr>
          <w:p w14:paraId="22B61828" w14:textId="77777777" w:rsidR="00212CC7" w:rsidRPr="00D9786B" w:rsidRDefault="00212CC7" w:rsidP="006670DD">
            <w:pPr>
              <w:rPr>
                <w:rFonts w:ascii="Calibri" w:hAnsi="Calibri"/>
              </w:rPr>
            </w:pPr>
            <w:r w:rsidRPr="00D9786B">
              <w:rPr>
                <w:rFonts w:ascii="Calibri" w:hAnsi="Calibri"/>
              </w:rPr>
              <w:t>0.003</w:t>
            </w:r>
          </w:p>
        </w:tc>
        <w:tc>
          <w:tcPr>
            <w:tcW w:w="600" w:type="dxa"/>
            <w:tcBorders>
              <w:top w:val="nil"/>
              <w:left w:val="nil"/>
              <w:bottom w:val="nil"/>
              <w:right w:val="nil"/>
            </w:tcBorders>
            <w:shd w:val="clear" w:color="auto" w:fill="auto"/>
            <w:noWrap/>
            <w:vAlign w:val="bottom"/>
            <w:hideMark/>
          </w:tcPr>
          <w:p w14:paraId="3EC9819C" w14:textId="77777777" w:rsidR="00212CC7" w:rsidRPr="00D9786B" w:rsidRDefault="00212CC7" w:rsidP="006670DD">
            <w:pPr>
              <w:rPr>
                <w:rFonts w:ascii="Calibri" w:hAnsi="Calibri"/>
              </w:rPr>
            </w:pPr>
            <w:r w:rsidRPr="00D9786B">
              <w:rPr>
                <w:rFonts w:ascii="Calibri" w:hAnsi="Calibri"/>
              </w:rPr>
              <w:t>**</w:t>
            </w:r>
          </w:p>
        </w:tc>
      </w:tr>
      <w:tr w:rsidR="00D9786B" w:rsidRPr="00D9786B" w14:paraId="34031821"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75E8E01" w14:textId="77777777" w:rsidR="00212CC7" w:rsidRPr="00D9786B" w:rsidRDefault="00212CC7" w:rsidP="006670DD">
            <w:pPr>
              <w:rPr>
                <w:rFonts w:ascii="Calibri" w:hAnsi="Calibri"/>
              </w:rPr>
            </w:pPr>
            <w:r w:rsidRPr="00D9786B">
              <w:rPr>
                <w:rFonts w:ascii="Calibri" w:hAnsi="Calibri"/>
              </w:rPr>
              <w:t>Religious Attendance x Party Identification</w:t>
            </w:r>
          </w:p>
        </w:tc>
        <w:tc>
          <w:tcPr>
            <w:tcW w:w="1040" w:type="dxa"/>
            <w:tcBorders>
              <w:top w:val="nil"/>
              <w:left w:val="nil"/>
              <w:bottom w:val="nil"/>
              <w:right w:val="nil"/>
            </w:tcBorders>
            <w:shd w:val="clear" w:color="auto" w:fill="auto"/>
            <w:noWrap/>
            <w:vAlign w:val="bottom"/>
            <w:hideMark/>
          </w:tcPr>
          <w:p w14:paraId="717A8D82"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0593A991"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0CDCE48A"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113832D7" w14:textId="77777777" w:rsidR="00212CC7" w:rsidRPr="00D9786B" w:rsidRDefault="00212CC7" w:rsidP="006670DD">
            <w:pPr>
              <w:rPr>
                <w:rFonts w:ascii="Calibri" w:hAnsi="Calibri"/>
              </w:rPr>
            </w:pPr>
            <w:r w:rsidRPr="00D9786B">
              <w:rPr>
                <w:rFonts w:ascii="Calibri" w:hAnsi="Calibri"/>
              </w:rPr>
              <w:t>***</w:t>
            </w:r>
          </w:p>
        </w:tc>
      </w:tr>
      <w:tr w:rsidR="00D9786B" w:rsidRPr="00D9786B" w14:paraId="1025C8FF"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5C18267" w14:textId="77777777" w:rsidR="00212CC7" w:rsidRPr="00D9786B" w:rsidRDefault="00212CC7" w:rsidP="006670DD">
            <w:pPr>
              <w:rPr>
                <w:rFonts w:ascii="Calibri" w:hAnsi="Calibri"/>
              </w:rPr>
            </w:pPr>
            <w:r w:rsidRPr="00D9786B">
              <w:rPr>
                <w:rFonts w:ascii="Calibri" w:hAnsi="Calibri"/>
              </w:rPr>
              <w:t xml:space="preserve">   Religious Attendance x Democrats</w:t>
            </w:r>
          </w:p>
        </w:tc>
        <w:tc>
          <w:tcPr>
            <w:tcW w:w="1040" w:type="dxa"/>
            <w:tcBorders>
              <w:top w:val="nil"/>
              <w:left w:val="nil"/>
              <w:bottom w:val="nil"/>
              <w:right w:val="nil"/>
            </w:tcBorders>
            <w:shd w:val="clear" w:color="auto" w:fill="auto"/>
            <w:noWrap/>
            <w:vAlign w:val="bottom"/>
            <w:hideMark/>
          </w:tcPr>
          <w:p w14:paraId="1BB49026" w14:textId="77777777" w:rsidR="00212CC7" w:rsidRPr="00D9786B" w:rsidRDefault="00212CC7" w:rsidP="006670DD">
            <w:pPr>
              <w:rPr>
                <w:rFonts w:ascii="Calibri" w:hAnsi="Calibri"/>
              </w:rPr>
            </w:pPr>
            <w:r w:rsidRPr="00D9786B">
              <w:rPr>
                <w:rFonts w:ascii="Calibri" w:hAnsi="Calibri"/>
              </w:rPr>
              <w:t>-0.136</w:t>
            </w:r>
          </w:p>
        </w:tc>
        <w:tc>
          <w:tcPr>
            <w:tcW w:w="860" w:type="dxa"/>
            <w:tcBorders>
              <w:top w:val="nil"/>
              <w:left w:val="nil"/>
              <w:bottom w:val="nil"/>
              <w:right w:val="nil"/>
            </w:tcBorders>
            <w:shd w:val="clear" w:color="auto" w:fill="auto"/>
            <w:noWrap/>
            <w:vAlign w:val="bottom"/>
            <w:hideMark/>
          </w:tcPr>
          <w:p w14:paraId="790AB67A" w14:textId="77777777" w:rsidR="00212CC7" w:rsidRPr="00D9786B" w:rsidRDefault="00212CC7" w:rsidP="006670DD">
            <w:pPr>
              <w:rPr>
                <w:rFonts w:ascii="Calibri" w:hAnsi="Calibri"/>
              </w:rPr>
            </w:pPr>
            <w:r w:rsidRPr="00D9786B">
              <w:rPr>
                <w:rFonts w:ascii="Calibri" w:hAnsi="Calibri"/>
              </w:rPr>
              <w:t>0.029</w:t>
            </w:r>
          </w:p>
        </w:tc>
        <w:tc>
          <w:tcPr>
            <w:tcW w:w="1080" w:type="dxa"/>
            <w:tcBorders>
              <w:top w:val="nil"/>
              <w:left w:val="nil"/>
              <w:bottom w:val="nil"/>
              <w:right w:val="nil"/>
            </w:tcBorders>
            <w:shd w:val="clear" w:color="auto" w:fill="auto"/>
            <w:noWrap/>
            <w:vAlign w:val="bottom"/>
            <w:hideMark/>
          </w:tcPr>
          <w:p w14:paraId="2B075AC3"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5431A8CE" w14:textId="77777777" w:rsidR="00212CC7" w:rsidRPr="00D9786B" w:rsidRDefault="00212CC7" w:rsidP="006670DD">
            <w:pPr>
              <w:rPr>
                <w:rFonts w:ascii="Calibri" w:hAnsi="Calibri"/>
              </w:rPr>
            </w:pPr>
            <w:r w:rsidRPr="00D9786B">
              <w:rPr>
                <w:rFonts w:ascii="Calibri" w:hAnsi="Calibri"/>
              </w:rPr>
              <w:t>***</w:t>
            </w:r>
          </w:p>
        </w:tc>
      </w:tr>
      <w:tr w:rsidR="00D9786B" w:rsidRPr="00D9786B" w14:paraId="3FF57A07"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49C902B" w14:textId="77777777" w:rsidR="00212CC7" w:rsidRPr="00D9786B" w:rsidRDefault="00212CC7" w:rsidP="006670DD">
            <w:pPr>
              <w:rPr>
                <w:rFonts w:ascii="Calibri" w:hAnsi="Calibri"/>
              </w:rPr>
            </w:pPr>
            <w:r w:rsidRPr="00D9786B">
              <w:rPr>
                <w:rFonts w:ascii="Calibri" w:hAnsi="Calibri"/>
              </w:rPr>
              <w:t xml:space="preserve">   Religious Attendance x Independent/Others</w:t>
            </w:r>
          </w:p>
        </w:tc>
        <w:tc>
          <w:tcPr>
            <w:tcW w:w="1040" w:type="dxa"/>
            <w:tcBorders>
              <w:top w:val="nil"/>
              <w:left w:val="nil"/>
              <w:bottom w:val="nil"/>
              <w:right w:val="nil"/>
            </w:tcBorders>
            <w:shd w:val="clear" w:color="auto" w:fill="auto"/>
            <w:noWrap/>
            <w:vAlign w:val="bottom"/>
            <w:hideMark/>
          </w:tcPr>
          <w:p w14:paraId="55537792" w14:textId="77777777" w:rsidR="00212CC7" w:rsidRPr="00D9786B" w:rsidRDefault="00212CC7" w:rsidP="006670DD">
            <w:pPr>
              <w:rPr>
                <w:rFonts w:ascii="Calibri" w:hAnsi="Calibri"/>
              </w:rPr>
            </w:pPr>
            <w:r w:rsidRPr="00D9786B">
              <w:rPr>
                <w:rFonts w:ascii="Calibri" w:hAnsi="Calibri"/>
              </w:rPr>
              <w:t>-0.079</w:t>
            </w:r>
          </w:p>
        </w:tc>
        <w:tc>
          <w:tcPr>
            <w:tcW w:w="860" w:type="dxa"/>
            <w:tcBorders>
              <w:top w:val="nil"/>
              <w:left w:val="nil"/>
              <w:bottom w:val="nil"/>
              <w:right w:val="nil"/>
            </w:tcBorders>
            <w:shd w:val="clear" w:color="auto" w:fill="auto"/>
            <w:noWrap/>
            <w:vAlign w:val="bottom"/>
            <w:hideMark/>
          </w:tcPr>
          <w:p w14:paraId="7E1EED7C" w14:textId="77777777" w:rsidR="00212CC7" w:rsidRPr="00D9786B" w:rsidRDefault="00212CC7" w:rsidP="006670DD">
            <w:pPr>
              <w:rPr>
                <w:rFonts w:ascii="Calibri" w:hAnsi="Calibri"/>
              </w:rPr>
            </w:pPr>
            <w:r w:rsidRPr="00D9786B">
              <w:rPr>
                <w:rFonts w:ascii="Calibri" w:hAnsi="Calibri"/>
              </w:rPr>
              <w:t>0.028</w:t>
            </w:r>
          </w:p>
        </w:tc>
        <w:tc>
          <w:tcPr>
            <w:tcW w:w="1080" w:type="dxa"/>
            <w:tcBorders>
              <w:top w:val="nil"/>
              <w:left w:val="nil"/>
              <w:bottom w:val="nil"/>
              <w:right w:val="nil"/>
            </w:tcBorders>
            <w:shd w:val="clear" w:color="auto" w:fill="auto"/>
            <w:noWrap/>
            <w:vAlign w:val="bottom"/>
            <w:hideMark/>
          </w:tcPr>
          <w:p w14:paraId="038998E6" w14:textId="77777777" w:rsidR="00212CC7" w:rsidRPr="00D9786B" w:rsidRDefault="00212CC7" w:rsidP="006670DD">
            <w:pPr>
              <w:rPr>
                <w:rFonts w:ascii="Calibri" w:hAnsi="Calibri"/>
              </w:rPr>
            </w:pPr>
            <w:r w:rsidRPr="00D9786B">
              <w:rPr>
                <w:rFonts w:ascii="Calibri" w:hAnsi="Calibri"/>
              </w:rPr>
              <w:t>0.005</w:t>
            </w:r>
          </w:p>
        </w:tc>
        <w:tc>
          <w:tcPr>
            <w:tcW w:w="600" w:type="dxa"/>
            <w:tcBorders>
              <w:top w:val="nil"/>
              <w:left w:val="nil"/>
              <w:bottom w:val="nil"/>
              <w:right w:val="nil"/>
            </w:tcBorders>
            <w:shd w:val="clear" w:color="auto" w:fill="auto"/>
            <w:noWrap/>
            <w:vAlign w:val="bottom"/>
            <w:hideMark/>
          </w:tcPr>
          <w:p w14:paraId="50BB63EE" w14:textId="77777777" w:rsidR="00212CC7" w:rsidRPr="00D9786B" w:rsidRDefault="00212CC7" w:rsidP="006670DD">
            <w:pPr>
              <w:rPr>
                <w:rFonts w:ascii="Calibri" w:hAnsi="Calibri"/>
              </w:rPr>
            </w:pPr>
            <w:r w:rsidRPr="00D9786B">
              <w:rPr>
                <w:rFonts w:ascii="Calibri" w:hAnsi="Calibri"/>
              </w:rPr>
              <w:t>**</w:t>
            </w:r>
          </w:p>
        </w:tc>
      </w:tr>
      <w:tr w:rsidR="00D9786B" w:rsidRPr="00D9786B" w14:paraId="0BE14A2F"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47572CD8" w14:textId="77777777" w:rsidR="00212CC7" w:rsidRPr="00D9786B" w:rsidRDefault="00212CC7" w:rsidP="006670DD">
            <w:pPr>
              <w:rPr>
                <w:rFonts w:ascii="Calibri" w:hAnsi="Calibri"/>
              </w:rPr>
            </w:pPr>
            <w:r w:rsidRPr="00D9786B">
              <w:rPr>
                <w:rFonts w:ascii="Calibri" w:hAnsi="Calibri"/>
              </w:rPr>
              <w:t>Recruitment Survey x Age</w:t>
            </w:r>
          </w:p>
        </w:tc>
        <w:tc>
          <w:tcPr>
            <w:tcW w:w="1040" w:type="dxa"/>
            <w:tcBorders>
              <w:top w:val="nil"/>
              <w:left w:val="nil"/>
              <w:bottom w:val="nil"/>
              <w:right w:val="nil"/>
            </w:tcBorders>
            <w:shd w:val="clear" w:color="auto" w:fill="auto"/>
            <w:noWrap/>
            <w:vAlign w:val="bottom"/>
            <w:hideMark/>
          </w:tcPr>
          <w:p w14:paraId="76602D30"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62B278A8"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73CBA65C" w14:textId="77777777" w:rsidR="00212CC7" w:rsidRPr="00D9786B" w:rsidRDefault="00212CC7" w:rsidP="006670DD">
            <w:pPr>
              <w:rPr>
                <w:rFonts w:ascii="Calibri" w:hAnsi="Calibri"/>
              </w:rPr>
            </w:pPr>
            <w:r w:rsidRPr="00D9786B">
              <w:rPr>
                <w:rFonts w:ascii="Calibri" w:hAnsi="Calibri"/>
              </w:rPr>
              <w:t>0.002</w:t>
            </w:r>
          </w:p>
        </w:tc>
        <w:tc>
          <w:tcPr>
            <w:tcW w:w="600" w:type="dxa"/>
            <w:tcBorders>
              <w:top w:val="nil"/>
              <w:left w:val="nil"/>
              <w:bottom w:val="nil"/>
              <w:right w:val="nil"/>
            </w:tcBorders>
            <w:shd w:val="clear" w:color="auto" w:fill="auto"/>
            <w:noWrap/>
            <w:vAlign w:val="bottom"/>
            <w:hideMark/>
          </w:tcPr>
          <w:p w14:paraId="66BA15C0" w14:textId="77777777" w:rsidR="00212CC7" w:rsidRPr="00D9786B" w:rsidRDefault="00212CC7" w:rsidP="006670DD">
            <w:pPr>
              <w:rPr>
                <w:rFonts w:ascii="Calibri" w:hAnsi="Calibri"/>
              </w:rPr>
            </w:pPr>
            <w:r w:rsidRPr="00D9786B">
              <w:rPr>
                <w:rFonts w:ascii="Calibri" w:hAnsi="Calibri"/>
              </w:rPr>
              <w:t>**</w:t>
            </w:r>
          </w:p>
        </w:tc>
      </w:tr>
      <w:tr w:rsidR="00D9786B" w:rsidRPr="00D9786B" w14:paraId="462031C4"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CE7A1F9" w14:textId="77777777" w:rsidR="00212CC7" w:rsidRPr="00D9786B" w:rsidRDefault="00212CC7" w:rsidP="006670DD">
            <w:pPr>
              <w:rPr>
                <w:rFonts w:ascii="Calibri" w:hAnsi="Calibri"/>
              </w:rPr>
            </w:pPr>
            <w:r w:rsidRPr="00D9786B">
              <w:rPr>
                <w:rFonts w:ascii="Calibri" w:hAnsi="Calibri"/>
              </w:rPr>
              <w:t xml:space="preserve">   Governance x Age</w:t>
            </w:r>
          </w:p>
        </w:tc>
        <w:tc>
          <w:tcPr>
            <w:tcW w:w="1040" w:type="dxa"/>
            <w:tcBorders>
              <w:top w:val="nil"/>
              <w:left w:val="nil"/>
              <w:bottom w:val="nil"/>
              <w:right w:val="nil"/>
            </w:tcBorders>
            <w:shd w:val="clear" w:color="auto" w:fill="auto"/>
            <w:noWrap/>
            <w:vAlign w:val="bottom"/>
            <w:hideMark/>
          </w:tcPr>
          <w:p w14:paraId="3D3DB070" w14:textId="77777777" w:rsidR="00212CC7" w:rsidRPr="00D9786B" w:rsidRDefault="00212CC7" w:rsidP="006670DD">
            <w:pPr>
              <w:rPr>
                <w:rFonts w:ascii="Calibri" w:hAnsi="Calibri"/>
              </w:rPr>
            </w:pPr>
            <w:r w:rsidRPr="00D9786B">
              <w:rPr>
                <w:rFonts w:ascii="Calibri" w:hAnsi="Calibri"/>
              </w:rPr>
              <w:t>-0.002</w:t>
            </w:r>
          </w:p>
        </w:tc>
        <w:tc>
          <w:tcPr>
            <w:tcW w:w="860" w:type="dxa"/>
            <w:tcBorders>
              <w:top w:val="nil"/>
              <w:left w:val="nil"/>
              <w:bottom w:val="nil"/>
              <w:right w:val="nil"/>
            </w:tcBorders>
            <w:shd w:val="clear" w:color="auto" w:fill="auto"/>
            <w:noWrap/>
            <w:vAlign w:val="bottom"/>
            <w:hideMark/>
          </w:tcPr>
          <w:p w14:paraId="02A69082" w14:textId="77777777" w:rsidR="00212CC7" w:rsidRPr="00D9786B" w:rsidRDefault="00212CC7" w:rsidP="006670DD">
            <w:pPr>
              <w:rPr>
                <w:rFonts w:ascii="Calibri" w:hAnsi="Calibri"/>
              </w:rPr>
            </w:pPr>
            <w:r w:rsidRPr="00D9786B">
              <w:rPr>
                <w:rFonts w:ascii="Calibri" w:hAnsi="Calibri"/>
              </w:rPr>
              <w:t>0.002</w:t>
            </w:r>
          </w:p>
        </w:tc>
        <w:tc>
          <w:tcPr>
            <w:tcW w:w="1080" w:type="dxa"/>
            <w:tcBorders>
              <w:top w:val="nil"/>
              <w:left w:val="nil"/>
              <w:bottom w:val="nil"/>
              <w:right w:val="nil"/>
            </w:tcBorders>
            <w:shd w:val="clear" w:color="auto" w:fill="auto"/>
            <w:noWrap/>
            <w:vAlign w:val="bottom"/>
            <w:hideMark/>
          </w:tcPr>
          <w:p w14:paraId="4B027A35" w14:textId="77777777" w:rsidR="00212CC7" w:rsidRPr="00D9786B" w:rsidRDefault="00212CC7" w:rsidP="006670DD">
            <w:pPr>
              <w:rPr>
                <w:rFonts w:ascii="Calibri" w:hAnsi="Calibri"/>
              </w:rPr>
            </w:pPr>
            <w:r w:rsidRPr="00D9786B">
              <w:rPr>
                <w:rFonts w:ascii="Calibri" w:hAnsi="Calibri"/>
              </w:rPr>
              <w:t>0.302</w:t>
            </w:r>
          </w:p>
        </w:tc>
        <w:tc>
          <w:tcPr>
            <w:tcW w:w="600" w:type="dxa"/>
            <w:tcBorders>
              <w:top w:val="nil"/>
              <w:left w:val="nil"/>
              <w:bottom w:val="nil"/>
              <w:right w:val="nil"/>
            </w:tcBorders>
            <w:shd w:val="clear" w:color="auto" w:fill="auto"/>
            <w:noWrap/>
            <w:vAlign w:val="bottom"/>
            <w:hideMark/>
          </w:tcPr>
          <w:p w14:paraId="391718D3" w14:textId="77777777" w:rsidR="00212CC7" w:rsidRPr="00D9786B" w:rsidRDefault="00212CC7" w:rsidP="006670DD">
            <w:pPr>
              <w:rPr>
                <w:rFonts w:ascii="Calibri" w:hAnsi="Calibri"/>
              </w:rPr>
            </w:pPr>
          </w:p>
        </w:tc>
      </w:tr>
      <w:tr w:rsidR="00D9786B" w:rsidRPr="00D9786B" w14:paraId="7234E72C"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C22013F" w14:textId="77777777" w:rsidR="00212CC7" w:rsidRPr="00D9786B" w:rsidRDefault="00212CC7" w:rsidP="006670DD">
            <w:pPr>
              <w:rPr>
                <w:rFonts w:ascii="Calibri" w:hAnsi="Calibri"/>
              </w:rPr>
            </w:pPr>
            <w:r w:rsidRPr="00D9786B">
              <w:rPr>
                <w:rFonts w:ascii="Calibri" w:hAnsi="Calibri"/>
              </w:rPr>
              <w:t xml:space="preserve">   Panel Refresh x Age</w:t>
            </w:r>
          </w:p>
        </w:tc>
        <w:tc>
          <w:tcPr>
            <w:tcW w:w="1040" w:type="dxa"/>
            <w:tcBorders>
              <w:top w:val="nil"/>
              <w:left w:val="nil"/>
              <w:bottom w:val="nil"/>
              <w:right w:val="nil"/>
            </w:tcBorders>
            <w:shd w:val="clear" w:color="auto" w:fill="auto"/>
            <w:noWrap/>
            <w:vAlign w:val="bottom"/>
            <w:hideMark/>
          </w:tcPr>
          <w:p w14:paraId="1F96ADF2" w14:textId="77777777" w:rsidR="00212CC7" w:rsidRPr="00D9786B" w:rsidRDefault="00212CC7" w:rsidP="006670DD">
            <w:pPr>
              <w:rPr>
                <w:rFonts w:ascii="Calibri" w:hAnsi="Calibri"/>
              </w:rPr>
            </w:pPr>
            <w:r w:rsidRPr="00D9786B">
              <w:rPr>
                <w:rFonts w:ascii="Calibri" w:hAnsi="Calibri"/>
              </w:rPr>
              <w:t>-0.009</w:t>
            </w:r>
          </w:p>
        </w:tc>
        <w:tc>
          <w:tcPr>
            <w:tcW w:w="860" w:type="dxa"/>
            <w:tcBorders>
              <w:top w:val="nil"/>
              <w:left w:val="nil"/>
              <w:bottom w:val="nil"/>
              <w:right w:val="nil"/>
            </w:tcBorders>
            <w:shd w:val="clear" w:color="auto" w:fill="auto"/>
            <w:noWrap/>
            <w:vAlign w:val="bottom"/>
            <w:hideMark/>
          </w:tcPr>
          <w:p w14:paraId="729BF181" w14:textId="77777777" w:rsidR="00212CC7" w:rsidRPr="00D9786B" w:rsidRDefault="00212CC7" w:rsidP="006670DD">
            <w:pPr>
              <w:rPr>
                <w:rFonts w:ascii="Calibri" w:hAnsi="Calibri"/>
              </w:rPr>
            </w:pPr>
            <w:r w:rsidRPr="00D9786B">
              <w:rPr>
                <w:rFonts w:ascii="Calibri" w:hAnsi="Calibri"/>
              </w:rPr>
              <w:t>0.003</w:t>
            </w:r>
          </w:p>
        </w:tc>
        <w:tc>
          <w:tcPr>
            <w:tcW w:w="1080" w:type="dxa"/>
            <w:tcBorders>
              <w:top w:val="nil"/>
              <w:left w:val="nil"/>
              <w:bottom w:val="nil"/>
              <w:right w:val="nil"/>
            </w:tcBorders>
            <w:shd w:val="clear" w:color="auto" w:fill="auto"/>
            <w:noWrap/>
            <w:vAlign w:val="bottom"/>
            <w:hideMark/>
          </w:tcPr>
          <w:p w14:paraId="638CE4D6"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2F33D310" w14:textId="77777777" w:rsidR="00212CC7" w:rsidRPr="00D9786B" w:rsidRDefault="00212CC7" w:rsidP="006670DD">
            <w:pPr>
              <w:rPr>
                <w:rFonts w:ascii="Calibri" w:hAnsi="Calibri"/>
              </w:rPr>
            </w:pPr>
            <w:r w:rsidRPr="00D9786B">
              <w:rPr>
                <w:rFonts w:ascii="Calibri" w:hAnsi="Calibri"/>
              </w:rPr>
              <w:t>***</w:t>
            </w:r>
          </w:p>
        </w:tc>
      </w:tr>
      <w:tr w:rsidR="00D9786B" w:rsidRPr="00D9786B" w14:paraId="0CEFF0F9"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295856F" w14:textId="77777777" w:rsidR="00212CC7" w:rsidRPr="00D9786B" w:rsidRDefault="00212CC7" w:rsidP="006670DD">
            <w:pPr>
              <w:rPr>
                <w:rFonts w:ascii="Calibri" w:hAnsi="Calibri"/>
              </w:rPr>
            </w:pPr>
            <w:r w:rsidRPr="00D9786B">
              <w:rPr>
                <w:rFonts w:ascii="Calibri" w:hAnsi="Calibri"/>
              </w:rPr>
              <w:t>Recruitment Survey x Education</w:t>
            </w:r>
          </w:p>
        </w:tc>
        <w:tc>
          <w:tcPr>
            <w:tcW w:w="1040" w:type="dxa"/>
            <w:tcBorders>
              <w:top w:val="nil"/>
              <w:left w:val="nil"/>
              <w:bottom w:val="nil"/>
              <w:right w:val="nil"/>
            </w:tcBorders>
            <w:shd w:val="clear" w:color="auto" w:fill="auto"/>
            <w:noWrap/>
            <w:vAlign w:val="bottom"/>
            <w:hideMark/>
          </w:tcPr>
          <w:p w14:paraId="6D2CD64D"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6C264639"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1360FB76" w14:textId="77777777" w:rsidR="00212CC7" w:rsidRPr="00D9786B" w:rsidRDefault="00212CC7" w:rsidP="006670DD">
            <w:pPr>
              <w:rPr>
                <w:rFonts w:ascii="Calibri" w:hAnsi="Calibri"/>
              </w:rPr>
            </w:pPr>
            <w:r w:rsidRPr="00D9786B">
              <w:rPr>
                <w:rFonts w:ascii="Calibri" w:hAnsi="Calibri"/>
              </w:rPr>
              <w:t>0.013</w:t>
            </w:r>
          </w:p>
        </w:tc>
        <w:tc>
          <w:tcPr>
            <w:tcW w:w="600" w:type="dxa"/>
            <w:tcBorders>
              <w:top w:val="nil"/>
              <w:left w:val="nil"/>
              <w:bottom w:val="nil"/>
              <w:right w:val="nil"/>
            </w:tcBorders>
            <w:shd w:val="clear" w:color="auto" w:fill="auto"/>
            <w:noWrap/>
            <w:vAlign w:val="bottom"/>
            <w:hideMark/>
          </w:tcPr>
          <w:p w14:paraId="0A9B8FFF" w14:textId="77777777" w:rsidR="00212CC7" w:rsidRPr="00D9786B" w:rsidRDefault="00212CC7" w:rsidP="006670DD">
            <w:pPr>
              <w:rPr>
                <w:rFonts w:ascii="Calibri" w:hAnsi="Calibri"/>
              </w:rPr>
            </w:pPr>
            <w:r w:rsidRPr="00D9786B">
              <w:rPr>
                <w:rFonts w:ascii="Calibri" w:hAnsi="Calibri"/>
              </w:rPr>
              <w:t>*</w:t>
            </w:r>
          </w:p>
        </w:tc>
      </w:tr>
      <w:tr w:rsidR="00D9786B" w:rsidRPr="00D9786B" w14:paraId="3E0BC507" w14:textId="77777777" w:rsidTr="00221ECA">
        <w:trPr>
          <w:trHeight w:val="330"/>
          <w:jc w:val="center"/>
        </w:trPr>
        <w:tc>
          <w:tcPr>
            <w:tcW w:w="4660" w:type="dxa"/>
            <w:tcBorders>
              <w:top w:val="nil"/>
              <w:left w:val="nil"/>
              <w:bottom w:val="nil"/>
              <w:right w:val="nil"/>
            </w:tcBorders>
            <w:shd w:val="clear" w:color="auto" w:fill="auto"/>
            <w:noWrap/>
            <w:vAlign w:val="bottom"/>
            <w:hideMark/>
          </w:tcPr>
          <w:p w14:paraId="6BFC30EF" w14:textId="77777777" w:rsidR="00212CC7" w:rsidRPr="00D9786B" w:rsidRDefault="00212CC7" w:rsidP="006670DD">
            <w:pPr>
              <w:rPr>
                <w:rFonts w:ascii="Calibri" w:hAnsi="Calibri"/>
              </w:rPr>
            </w:pPr>
            <w:r w:rsidRPr="00D9786B">
              <w:rPr>
                <w:rFonts w:ascii="Calibri" w:hAnsi="Calibri"/>
              </w:rPr>
              <w:t xml:space="preserve">   Governance x Education</w:t>
            </w:r>
          </w:p>
        </w:tc>
        <w:tc>
          <w:tcPr>
            <w:tcW w:w="1040" w:type="dxa"/>
            <w:tcBorders>
              <w:top w:val="nil"/>
              <w:left w:val="nil"/>
              <w:bottom w:val="nil"/>
              <w:right w:val="nil"/>
            </w:tcBorders>
            <w:shd w:val="clear" w:color="auto" w:fill="auto"/>
            <w:noWrap/>
            <w:vAlign w:val="bottom"/>
            <w:hideMark/>
          </w:tcPr>
          <w:p w14:paraId="44EE2EAB" w14:textId="77777777" w:rsidR="00212CC7" w:rsidRPr="00D9786B" w:rsidRDefault="00212CC7" w:rsidP="006670DD">
            <w:pPr>
              <w:rPr>
                <w:rFonts w:ascii="Calibri" w:hAnsi="Calibri"/>
              </w:rPr>
            </w:pPr>
            <w:r w:rsidRPr="00D9786B">
              <w:rPr>
                <w:rFonts w:ascii="Calibri" w:hAnsi="Calibri"/>
              </w:rPr>
              <w:t>-0.036</w:t>
            </w:r>
          </w:p>
        </w:tc>
        <w:tc>
          <w:tcPr>
            <w:tcW w:w="860" w:type="dxa"/>
            <w:tcBorders>
              <w:top w:val="nil"/>
              <w:left w:val="nil"/>
              <w:bottom w:val="nil"/>
              <w:right w:val="nil"/>
            </w:tcBorders>
            <w:shd w:val="clear" w:color="auto" w:fill="auto"/>
            <w:noWrap/>
            <w:vAlign w:val="bottom"/>
            <w:hideMark/>
          </w:tcPr>
          <w:p w14:paraId="00813B0E" w14:textId="77777777" w:rsidR="00212CC7" w:rsidRPr="00D9786B" w:rsidRDefault="00212CC7" w:rsidP="006670DD">
            <w:pPr>
              <w:rPr>
                <w:rFonts w:ascii="Calibri" w:hAnsi="Calibri"/>
              </w:rPr>
            </w:pPr>
            <w:r w:rsidRPr="00D9786B">
              <w:rPr>
                <w:rFonts w:ascii="Calibri" w:hAnsi="Calibri"/>
              </w:rPr>
              <w:t>0.021</w:t>
            </w:r>
          </w:p>
        </w:tc>
        <w:tc>
          <w:tcPr>
            <w:tcW w:w="1080" w:type="dxa"/>
            <w:tcBorders>
              <w:top w:val="nil"/>
              <w:left w:val="nil"/>
              <w:bottom w:val="nil"/>
              <w:right w:val="nil"/>
            </w:tcBorders>
            <w:shd w:val="clear" w:color="auto" w:fill="auto"/>
            <w:noWrap/>
            <w:vAlign w:val="bottom"/>
            <w:hideMark/>
          </w:tcPr>
          <w:p w14:paraId="78C32EE5" w14:textId="77777777" w:rsidR="00212CC7" w:rsidRPr="00D9786B" w:rsidRDefault="00212CC7" w:rsidP="006670DD">
            <w:pPr>
              <w:rPr>
                <w:rFonts w:ascii="Calibri" w:hAnsi="Calibri"/>
              </w:rPr>
            </w:pPr>
            <w:r w:rsidRPr="00D9786B">
              <w:rPr>
                <w:rFonts w:ascii="Calibri" w:hAnsi="Calibri"/>
              </w:rPr>
              <w:t>0.093</w:t>
            </w:r>
          </w:p>
        </w:tc>
        <w:tc>
          <w:tcPr>
            <w:tcW w:w="600" w:type="dxa"/>
            <w:tcBorders>
              <w:top w:val="nil"/>
              <w:left w:val="nil"/>
              <w:bottom w:val="nil"/>
              <w:right w:val="nil"/>
            </w:tcBorders>
            <w:shd w:val="clear" w:color="auto" w:fill="auto"/>
            <w:noWrap/>
            <w:vAlign w:val="bottom"/>
            <w:hideMark/>
          </w:tcPr>
          <w:p w14:paraId="72EB0AD7" w14:textId="77777777" w:rsidR="00212CC7" w:rsidRPr="00D9786B" w:rsidRDefault="00212CC7" w:rsidP="006670DD">
            <w:pPr>
              <w:rPr>
                <w:rFonts w:ascii="Calibri" w:hAnsi="Calibri"/>
              </w:rPr>
            </w:pPr>
          </w:p>
        </w:tc>
      </w:tr>
      <w:tr w:rsidR="00D9786B" w:rsidRPr="00D9786B" w14:paraId="78C7A0FF" w14:textId="77777777" w:rsidTr="00221ECA">
        <w:trPr>
          <w:trHeight w:val="330"/>
          <w:jc w:val="center"/>
        </w:trPr>
        <w:tc>
          <w:tcPr>
            <w:tcW w:w="4660" w:type="dxa"/>
            <w:tcBorders>
              <w:top w:val="nil"/>
              <w:left w:val="nil"/>
              <w:bottom w:val="single" w:sz="8" w:space="0" w:color="auto"/>
              <w:right w:val="nil"/>
            </w:tcBorders>
            <w:shd w:val="clear" w:color="auto" w:fill="auto"/>
            <w:noWrap/>
            <w:vAlign w:val="bottom"/>
            <w:hideMark/>
          </w:tcPr>
          <w:p w14:paraId="64927F2C" w14:textId="77777777" w:rsidR="00212CC7" w:rsidRPr="00D9786B" w:rsidRDefault="00212CC7" w:rsidP="006670DD">
            <w:pPr>
              <w:rPr>
                <w:rFonts w:ascii="Calibri" w:hAnsi="Calibri"/>
              </w:rPr>
            </w:pPr>
            <w:r w:rsidRPr="00D9786B">
              <w:rPr>
                <w:rFonts w:ascii="Calibri" w:hAnsi="Calibri"/>
              </w:rPr>
              <w:t xml:space="preserve">   Panel Refresh x Education</w:t>
            </w:r>
          </w:p>
        </w:tc>
        <w:tc>
          <w:tcPr>
            <w:tcW w:w="1040" w:type="dxa"/>
            <w:tcBorders>
              <w:top w:val="nil"/>
              <w:left w:val="nil"/>
              <w:bottom w:val="single" w:sz="8" w:space="0" w:color="auto"/>
              <w:right w:val="nil"/>
            </w:tcBorders>
            <w:shd w:val="clear" w:color="auto" w:fill="auto"/>
            <w:noWrap/>
            <w:vAlign w:val="bottom"/>
            <w:hideMark/>
          </w:tcPr>
          <w:p w14:paraId="6325AED2" w14:textId="77777777" w:rsidR="00212CC7" w:rsidRPr="00D9786B" w:rsidRDefault="00212CC7" w:rsidP="006670DD">
            <w:pPr>
              <w:rPr>
                <w:rFonts w:ascii="Calibri" w:hAnsi="Calibri"/>
              </w:rPr>
            </w:pPr>
            <w:r w:rsidRPr="00D9786B">
              <w:rPr>
                <w:rFonts w:ascii="Calibri" w:hAnsi="Calibri"/>
              </w:rPr>
              <w:t>-0.072</w:t>
            </w:r>
          </w:p>
        </w:tc>
        <w:tc>
          <w:tcPr>
            <w:tcW w:w="860" w:type="dxa"/>
            <w:tcBorders>
              <w:top w:val="nil"/>
              <w:left w:val="nil"/>
              <w:bottom w:val="single" w:sz="8" w:space="0" w:color="auto"/>
              <w:right w:val="nil"/>
            </w:tcBorders>
            <w:shd w:val="clear" w:color="auto" w:fill="auto"/>
            <w:noWrap/>
            <w:vAlign w:val="bottom"/>
            <w:hideMark/>
          </w:tcPr>
          <w:p w14:paraId="37B0A773" w14:textId="77777777" w:rsidR="00212CC7" w:rsidRPr="00D9786B" w:rsidRDefault="00212CC7" w:rsidP="006670DD">
            <w:pPr>
              <w:rPr>
                <w:rFonts w:ascii="Calibri" w:hAnsi="Calibri"/>
              </w:rPr>
            </w:pPr>
            <w:r w:rsidRPr="00D9786B">
              <w:rPr>
                <w:rFonts w:ascii="Calibri" w:hAnsi="Calibri"/>
              </w:rPr>
              <w:t>0.026</w:t>
            </w:r>
          </w:p>
        </w:tc>
        <w:tc>
          <w:tcPr>
            <w:tcW w:w="1080" w:type="dxa"/>
            <w:tcBorders>
              <w:top w:val="nil"/>
              <w:left w:val="nil"/>
              <w:bottom w:val="single" w:sz="8" w:space="0" w:color="auto"/>
              <w:right w:val="nil"/>
            </w:tcBorders>
            <w:shd w:val="clear" w:color="auto" w:fill="auto"/>
            <w:noWrap/>
            <w:vAlign w:val="bottom"/>
            <w:hideMark/>
          </w:tcPr>
          <w:p w14:paraId="0F14B59B" w14:textId="77777777" w:rsidR="00212CC7" w:rsidRPr="00D9786B" w:rsidRDefault="00212CC7" w:rsidP="006670DD">
            <w:pPr>
              <w:rPr>
                <w:rFonts w:ascii="Calibri" w:hAnsi="Calibri"/>
              </w:rPr>
            </w:pPr>
            <w:r w:rsidRPr="00D9786B">
              <w:rPr>
                <w:rFonts w:ascii="Calibri" w:hAnsi="Calibri"/>
              </w:rPr>
              <w:t>0.005</w:t>
            </w:r>
          </w:p>
        </w:tc>
        <w:tc>
          <w:tcPr>
            <w:tcW w:w="600" w:type="dxa"/>
            <w:tcBorders>
              <w:top w:val="nil"/>
              <w:left w:val="nil"/>
              <w:bottom w:val="single" w:sz="8" w:space="0" w:color="auto"/>
              <w:right w:val="nil"/>
            </w:tcBorders>
            <w:shd w:val="clear" w:color="auto" w:fill="auto"/>
            <w:noWrap/>
            <w:vAlign w:val="bottom"/>
            <w:hideMark/>
          </w:tcPr>
          <w:p w14:paraId="2887B215" w14:textId="77777777" w:rsidR="00212CC7" w:rsidRPr="00D9786B" w:rsidRDefault="00212CC7" w:rsidP="006670DD">
            <w:pPr>
              <w:rPr>
                <w:rFonts w:ascii="Calibri" w:hAnsi="Calibri"/>
              </w:rPr>
            </w:pPr>
            <w:r w:rsidRPr="00D9786B">
              <w:rPr>
                <w:rFonts w:ascii="Calibri" w:hAnsi="Calibri"/>
              </w:rPr>
              <w:t>**</w:t>
            </w:r>
          </w:p>
        </w:tc>
      </w:tr>
      <w:tr w:rsidR="00D9786B" w:rsidRPr="00D9786B" w14:paraId="0ED41AE2"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D7860E2" w14:textId="77777777" w:rsidR="00212CC7" w:rsidRPr="00D9786B" w:rsidRDefault="00212CC7" w:rsidP="006670DD">
            <w:pPr>
              <w:rPr>
                <w:rFonts w:ascii="Calibri" w:hAnsi="Calibri"/>
                <w:sz w:val="22"/>
                <w:szCs w:val="22"/>
              </w:rPr>
            </w:pPr>
            <w:r w:rsidRPr="00D9786B">
              <w:rPr>
                <w:rFonts w:ascii="Calibri" w:hAnsi="Calibri"/>
                <w:sz w:val="22"/>
                <w:szCs w:val="22"/>
              </w:rPr>
              <w:t xml:space="preserve">*** </w:t>
            </w:r>
            <w:r w:rsidRPr="00D9786B">
              <w:rPr>
                <w:rFonts w:ascii="Calibri" w:hAnsi="Calibri"/>
                <w:i/>
                <w:iCs/>
                <w:sz w:val="22"/>
                <w:szCs w:val="22"/>
              </w:rPr>
              <w:t>p</w:t>
            </w:r>
            <w:r w:rsidRPr="00D9786B">
              <w:rPr>
                <w:rFonts w:ascii="Calibri" w:hAnsi="Calibri"/>
                <w:sz w:val="22"/>
                <w:szCs w:val="22"/>
              </w:rPr>
              <w:t>&lt;.</w:t>
            </w:r>
            <w:proofErr w:type="gramStart"/>
            <w:r w:rsidRPr="00D9786B">
              <w:rPr>
                <w:rFonts w:ascii="Calibri" w:hAnsi="Calibri"/>
                <w:sz w:val="22"/>
                <w:szCs w:val="22"/>
              </w:rPr>
              <w:t>001,  *</w:t>
            </w:r>
            <w:proofErr w:type="gramEnd"/>
            <w:r w:rsidRPr="00D9786B">
              <w:rPr>
                <w:rFonts w:ascii="Calibri" w:hAnsi="Calibri"/>
                <w:sz w:val="22"/>
                <w:szCs w:val="22"/>
              </w:rPr>
              <w:t xml:space="preserve">* </w:t>
            </w:r>
            <w:r w:rsidRPr="00D9786B">
              <w:rPr>
                <w:rFonts w:ascii="Calibri" w:hAnsi="Calibri"/>
                <w:i/>
                <w:iCs/>
                <w:sz w:val="22"/>
                <w:szCs w:val="22"/>
              </w:rPr>
              <w:t>p</w:t>
            </w:r>
            <w:r w:rsidRPr="00D9786B">
              <w:rPr>
                <w:rFonts w:ascii="Calibri" w:hAnsi="Calibri"/>
                <w:sz w:val="22"/>
                <w:szCs w:val="22"/>
              </w:rPr>
              <w:t xml:space="preserve">&lt;.01, * </w:t>
            </w:r>
            <w:r w:rsidRPr="00D9786B">
              <w:rPr>
                <w:rFonts w:ascii="Calibri" w:hAnsi="Calibri"/>
                <w:i/>
                <w:iCs/>
                <w:sz w:val="22"/>
                <w:szCs w:val="22"/>
              </w:rPr>
              <w:t>p</w:t>
            </w:r>
            <w:r w:rsidRPr="00D9786B">
              <w:rPr>
                <w:rFonts w:ascii="Calibri" w:hAnsi="Calibri"/>
                <w:sz w:val="22"/>
                <w:szCs w:val="22"/>
              </w:rPr>
              <w:t>&lt;.05</w:t>
            </w:r>
          </w:p>
        </w:tc>
        <w:tc>
          <w:tcPr>
            <w:tcW w:w="1040" w:type="dxa"/>
            <w:tcBorders>
              <w:top w:val="nil"/>
              <w:left w:val="nil"/>
              <w:bottom w:val="nil"/>
              <w:right w:val="nil"/>
            </w:tcBorders>
            <w:shd w:val="clear" w:color="auto" w:fill="auto"/>
            <w:noWrap/>
            <w:vAlign w:val="bottom"/>
            <w:hideMark/>
          </w:tcPr>
          <w:p w14:paraId="2E297686" w14:textId="77777777" w:rsidR="00212CC7" w:rsidRPr="00D9786B" w:rsidRDefault="00212CC7" w:rsidP="006670DD">
            <w:pPr>
              <w:rPr>
                <w:rFonts w:ascii="Calibri" w:hAnsi="Calibri"/>
                <w:sz w:val="22"/>
                <w:szCs w:val="22"/>
              </w:rPr>
            </w:pPr>
          </w:p>
        </w:tc>
        <w:tc>
          <w:tcPr>
            <w:tcW w:w="860" w:type="dxa"/>
            <w:tcBorders>
              <w:top w:val="nil"/>
              <w:left w:val="nil"/>
              <w:bottom w:val="nil"/>
              <w:right w:val="nil"/>
            </w:tcBorders>
            <w:shd w:val="clear" w:color="auto" w:fill="auto"/>
            <w:noWrap/>
            <w:vAlign w:val="bottom"/>
            <w:hideMark/>
          </w:tcPr>
          <w:p w14:paraId="07B4C3E8"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3CCC4ADC" w14:textId="77777777" w:rsidR="00212CC7" w:rsidRPr="00D9786B" w:rsidRDefault="00212CC7" w:rsidP="006670DD">
            <w:pPr>
              <w:rPr>
                <w:rFonts w:ascii="Times New Roman" w:hAnsi="Times New Roman"/>
                <w:sz w:val="20"/>
                <w:szCs w:val="20"/>
              </w:rPr>
            </w:pPr>
          </w:p>
        </w:tc>
        <w:tc>
          <w:tcPr>
            <w:tcW w:w="600" w:type="dxa"/>
            <w:tcBorders>
              <w:top w:val="nil"/>
              <w:left w:val="nil"/>
              <w:bottom w:val="nil"/>
              <w:right w:val="nil"/>
            </w:tcBorders>
            <w:shd w:val="clear" w:color="auto" w:fill="auto"/>
            <w:noWrap/>
            <w:vAlign w:val="bottom"/>
            <w:hideMark/>
          </w:tcPr>
          <w:p w14:paraId="0460C0E1" w14:textId="77777777" w:rsidR="00212CC7" w:rsidRPr="00D9786B" w:rsidRDefault="00212CC7" w:rsidP="006670DD">
            <w:pPr>
              <w:rPr>
                <w:rFonts w:ascii="Times New Roman" w:hAnsi="Times New Roman"/>
                <w:sz w:val="20"/>
                <w:szCs w:val="20"/>
              </w:rPr>
            </w:pPr>
          </w:p>
        </w:tc>
      </w:tr>
      <w:tr w:rsidR="00D9786B" w:rsidRPr="00D9786B" w14:paraId="0764E9E6" w14:textId="77777777" w:rsidTr="00221ECA">
        <w:trPr>
          <w:trHeight w:val="990"/>
          <w:jc w:val="center"/>
        </w:trPr>
        <w:tc>
          <w:tcPr>
            <w:tcW w:w="8240" w:type="dxa"/>
            <w:gridSpan w:val="5"/>
            <w:tcBorders>
              <w:top w:val="nil"/>
              <w:left w:val="nil"/>
              <w:bottom w:val="nil"/>
              <w:right w:val="nil"/>
            </w:tcBorders>
            <w:shd w:val="clear" w:color="auto" w:fill="auto"/>
            <w:hideMark/>
          </w:tcPr>
          <w:p w14:paraId="7A180AD8" w14:textId="77777777" w:rsidR="00212CC7" w:rsidRPr="00D9786B" w:rsidRDefault="00212CC7" w:rsidP="006670DD">
            <w:pPr>
              <w:rPr>
                <w:rFonts w:ascii="Calibri" w:hAnsi="Calibri"/>
                <w:sz w:val="22"/>
                <w:szCs w:val="22"/>
              </w:rPr>
            </w:pPr>
            <w:r w:rsidRPr="00D9786B">
              <w:rPr>
                <w:rFonts w:ascii="Calibri" w:hAnsi="Calibri"/>
                <w:sz w:val="22"/>
                <w:szCs w:val="22"/>
              </w:rPr>
              <w:t>^Variables are coded such that the model predicts active status in the panel. Positive coefficients are associated with a higher probability of being active. Negative coefficients are associated with lower probability of being active.</w:t>
            </w:r>
          </w:p>
        </w:tc>
      </w:tr>
    </w:tbl>
    <w:p w14:paraId="456DBF8C" w14:textId="77777777" w:rsidR="00212CC7" w:rsidRPr="00D9786B" w:rsidRDefault="00212CC7" w:rsidP="00E422F3">
      <w:pPr>
        <w:pStyle w:val="Heading2"/>
        <w:spacing w:line="269" w:lineRule="auto"/>
        <w:rPr>
          <w:rFonts w:ascii="Calibri" w:hAnsi="Calibri"/>
          <w:i/>
          <w:color w:val="auto"/>
        </w:rPr>
      </w:pPr>
      <w:bookmarkStart w:id="31" w:name="_Toc15999923"/>
      <w:r w:rsidRPr="00D9786B">
        <w:rPr>
          <w:rFonts w:ascii="Calibri" w:hAnsi="Calibri"/>
          <w:i/>
          <w:color w:val="auto"/>
        </w:rPr>
        <w:t>Calibration to Target Population Controls</w:t>
      </w:r>
      <w:bookmarkEnd w:id="31"/>
    </w:p>
    <w:p w14:paraId="1E5A3108" w14:textId="2C265CEE" w:rsidR="00212CC7" w:rsidRPr="00D9786B" w:rsidRDefault="00212CC7" w:rsidP="006670DD">
      <w:pPr>
        <w:spacing w:line="276" w:lineRule="auto"/>
        <w:rPr>
          <w:rFonts w:ascii="Calibri" w:hAnsi="Calibri" w:cs="Arial"/>
        </w:rPr>
      </w:pPr>
      <w:r w:rsidRPr="00D9786B">
        <w:rPr>
          <w:rFonts w:ascii="Calibri" w:hAnsi="Calibri" w:cs="Arial"/>
        </w:rPr>
        <w:t xml:space="preserve">In the final stage of weighting, the attrition-adjusted base weights for the panelists responding to a </w:t>
      </w:r>
      <w:proofErr w:type="gramStart"/>
      <w:r w:rsidRPr="00D9786B">
        <w:rPr>
          <w:rFonts w:ascii="Calibri" w:hAnsi="Calibri" w:cs="Arial"/>
        </w:rPr>
        <w:t>particular panel</w:t>
      </w:r>
      <w:proofErr w:type="gramEnd"/>
      <w:r w:rsidRPr="00D9786B">
        <w:rPr>
          <w:rFonts w:ascii="Calibri" w:hAnsi="Calibri" w:cs="Arial"/>
        </w:rPr>
        <w:t xml:space="preserve"> survey are calibrated to population benchmarks using raking, or iterative proportional fitting.</w:t>
      </w:r>
      <w:r w:rsidR="00F86CE7" w:rsidRPr="00F86CE7">
        <w:rPr>
          <w:rFonts w:ascii="Calibri" w:hAnsi="Calibri" w:cs="Arial"/>
        </w:rPr>
        <w:t xml:space="preserve"> </w:t>
      </w:r>
      <w:r w:rsidRPr="00D9786B">
        <w:rPr>
          <w:rFonts w:ascii="Calibri" w:hAnsi="Calibri" w:cs="Arial"/>
        </w:rPr>
        <w:t>This adjustment is designed to reduce the risk of nonresponse bias stemming from nonresponse at the various stages of the panel design. The raking dimensions and the source for the population parameter estimates are reported in Table 4. All raking targets are based on the non-institutionalized U.S. adult (age 18+) population.</w:t>
      </w:r>
    </w:p>
    <w:p w14:paraId="0517CB37" w14:textId="77777777" w:rsidR="00212CC7" w:rsidRPr="00D9786B" w:rsidRDefault="00212CC7" w:rsidP="006670DD">
      <w:pPr>
        <w:spacing w:line="269" w:lineRule="auto"/>
        <w:rPr>
          <w:rFonts w:ascii="Calibri" w:hAnsi="Calibri" w:cs="Arial"/>
        </w:rPr>
      </w:pPr>
    </w:p>
    <w:tbl>
      <w:tblPr>
        <w:tblW w:w="9660" w:type="dxa"/>
        <w:tblInd w:w="93" w:type="dxa"/>
        <w:tblLook w:val="04A0" w:firstRow="1" w:lastRow="0" w:firstColumn="1" w:lastColumn="0" w:noHBand="0" w:noVBand="1"/>
      </w:tblPr>
      <w:tblGrid>
        <w:gridCol w:w="3638"/>
        <w:gridCol w:w="6022"/>
      </w:tblGrid>
      <w:tr w:rsidR="00D9786B" w:rsidRPr="00D9786B" w14:paraId="1075480E" w14:textId="77777777" w:rsidTr="00221ECA">
        <w:trPr>
          <w:trHeight w:val="405"/>
        </w:trPr>
        <w:tc>
          <w:tcPr>
            <w:tcW w:w="9660" w:type="dxa"/>
            <w:gridSpan w:val="2"/>
            <w:tcBorders>
              <w:top w:val="nil"/>
              <w:left w:val="nil"/>
              <w:bottom w:val="single" w:sz="8" w:space="0" w:color="auto"/>
              <w:right w:val="nil"/>
            </w:tcBorders>
            <w:shd w:val="clear" w:color="000000" w:fill="FFFFFF"/>
            <w:noWrap/>
            <w:vAlign w:val="bottom"/>
            <w:hideMark/>
          </w:tcPr>
          <w:p w14:paraId="7CDB9F25" w14:textId="77777777" w:rsidR="00212CC7" w:rsidRPr="00D9786B" w:rsidRDefault="00212CC7" w:rsidP="006670DD">
            <w:pPr>
              <w:rPr>
                <w:rFonts w:ascii="Calibri" w:hAnsi="Calibri"/>
                <w:b/>
                <w:bCs/>
                <w:sz w:val="22"/>
                <w:szCs w:val="22"/>
              </w:rPr>
            </w:pPr>
            <w:r w:rsidRPr="00D9786B">
              <w:rPr>
                <w:rFonts w:ascii="Calibri" w:hAnsi="Calibri"/>
                <w:b/>
                <w:bCs/>
                <w:sz w:val="22"/>
                <w:szCs w:val="22"/>
              </w:rPr>
              <w:t>Table 4. Raking Dimensions and Source for Population Parameter Estimates</w:t>
            </w:r>
          </w:p>
        </w:tc>
      </w:tr>
      <w:tr w:rsidR="00D9786B" w:rsidRPr="00D9786B" w14:paraId="27F28506" w14:textId="77777777" w:rsidTr="00221ECA">
        <w:trPr>
          <w:trHeight w:val="600"/>
        </w:trPr>
        <w:tc>
          <w:tcPr>
            <w:tcW w:w="3638" w:type="dxa"/>
            <w:tcBorders>
              <w:top w:val="nil"/>
              <w:left w:val="nil"/>
              <w:bottom w:val="single" w:sz="8" w:space="0" w:color="auto"/>
              <w:right w:val="nil"/>
            </w:tcBorders>
            <w:shd w:val="clear" w:color="000000" w:fill="BFBFBF"/>
            <w:noWrap/>
            <w:vAlign w:val="bottom"/>
            <w:hideMark/>
          </w:tcPr>
          <w:p w14:paraId="7E59ED11" w14:textId="77777777" w:rsidR="00212CC7" w:rsidRPr="00D9786B" w:rsidRDefault="00212CC7" w:rsidP="006670DD">
            <w:pPr>
              <w:rPr>
                <w:rFonts w:ascii="Calibri" w:hAnsi="Calibri"/>
                <w:b/>
                <w:bCs/>
                <w:sz w:val="22"/>
                <w:szCs w:val="22"/>
              </w:rPr>
            </w:pPr>
            <w:r w:rsidRPr="00D9786B">
              <w:rPr>
                <w:rFonts w:ascii="Calibri" w:hAnsi="Calibri"/>
                <w:b/>
                <w:bCs/>
                <w:sz w:val="22"/>
                <w:szCs w:val="22"/>
              </w:rPr>
              <w:t>Raking Dimension^</w:t>
            </w:r>
          </w:p>
        </w:tc>
        <w:tc>
          <w:tcPr>
            <w:tcW w:w="6022" w:type="dxa"/>
            <w:tcBorders>
              <w:top w:val="nil"/>
              <w:left w:val="nil"/>
              <w:bottom w:val="single" w:sz="8" w:space="0" w:color="auto"/>
              <w:right w:val="nil"/>
            </w:tcBorders>
            <w:shd w:val="clear" w:color="000000" w:fill="BFBFBF"/>
            <w:noWrap/>
            <w:vAlign w:val="bottom"/>
            <w:hideMark/>
          </w:tcPr>
          <w:p w14:paraId="5AE896EA" w14:textId="77777777" w:rsidR="00212CC7" w:rsidRPr="00D9786B" w:rsidRDefault="00212CC7" w:rsidP="006670DD">
            <w:pPr>
              <w:rPr>
                <w:rFonts w:ascii="Calibri" w:hAnsi="Calibri"/>
                <w:b/>
                <w:bCs/>
                <w:sz w:val="22"/>
                <w:szCs w:val="22"/>
              </w:rPr>
            </w:pPr>
            <w:r w:rsidRPr="00D9786B">
              <w:rPr>
                <w:rFonts w:ascii="Calibri" w:hAnsi="Calibri"/>
                <w:b/>
                <w:bCs/>
                <w:sz w:val="22"/>
                <w:szCs w:val="22"/>
              </w:rPr>
              <w:t>Source</w:t>
            </w:r>
          </w:p>
        </w:tc>
      </w:tr>
      <w:tr w:rsidR="00D9786B" w:rsidRPr="00D9786B" w14:paraId="6EC39C13"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1DE5EDE1" w14:textId="77777777" w:rsidR="00212CC7" w:rsidRPr="00D9786B" w:rsidRDefault="00212CC7" w:rsidP="006670DD">
            <w:pPr>
              <w:rPr>
                <w:rFonts w:ascii="Calibri" w:hAnsi="Calibri"/>
                <w:sz w:val="22"/>
                <w:szCs w:val="22"/>
              </w:rPr>
            </w:pPr>
            <w:proofErr w:type="gramStart"/>
            <w:r w:rsidRPr="00D9786B">
              <w:rPr>
                <w:rFonts w:ascii="Calibri" w:hAnsi="Calibri"/>
                <w:sz w:val="22"/>
                <w:szCs w:val="22"/>
              </w:rPr>
              <w:t>Gender(</w:t>
            </w:r>
            <w:proofErr w:type="gramEnd"/>
            <w:r w:rsidRPr="00D9786B">
              <w:rPr>
                <w:rFonts w:ascii="Calibri" w:hAnsi="Calibri"/>
                <w:sz w:val="22"/>
                <w:szCs w:val="22"/>
              </w:rPr>
              <w:t>2) x Age(6)</w:t>
            </w:r>
          </w:p>
        </w:tc>
        <w:tc>
          <w:tcPr>
            <w:tcW w:w="6022" w:type="dxa"/>
            <w:tcBorders>
              <w:top w:val="nil"/>
              <w:left w:val="nil"/>
              <w:bottom w:val="single" w:sz="4" w:space="0" w:color="auto"/>
              <w:right w:val="nil"/>
            </w:tcBorders>
            <w:shd w:val="clear" w:color="000000" w:fill="FFFFFF"/>
            <w:vAlign w:val="center"/>
            <w:hideMark/>
          </w:tcPr>
          <w:p w14:paraId="18E39B25" w14:textId="77777777" w:rsidR="00212CC7" w:rsidRPr="00D9786B" w:rsidRDefault="00212CC7" w:rsidP="006670DD">
            <w:pPr>
              <w:rPr>
                <w:rFonts w:ascii="Calibri" w:hAnsi="Calibri"/>
                <w:sz w:val="22"/>
                <w:szCs w:val="22"/>
              </w:rPr>
            </w:pPr>
            <w:r w:rsidRPr="00D9786B">
              <w:rPr>
                <w:rFonts w:ascii="Calibri" w:hAnsi="Calibri"/>
                <w:sz w:val="22"/>
                <w:szCs w:val="22"/>
              </w:rPr>
              <w:t>2016 American Community Survey</w:t>
            </w:r>
          </w:p>
        </w:tc>
      </w:tr>
      <w:tr w:rsidR="00D9786B" w:rsidRPr="00D9786B" w14:paraId="32E9AF62"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61478999" w14:textId="77777777" w:rsidR="00212CC7" w:rsidRPr="00D9786B" w:rsidRDefault="00212CC7" w:rsidP="006670DD">
            <w:pPr>
              <w:rPr>
                <w:rFonts w:ascii="Calibri" w:hAnsi="Calibri"/>
                <w:sz w:val="22"/>
                <w:szCs w:val="22"/>
              </w:rPr>
            </w:pPr>
            <w:proofErr w:type="gramStart"/>
            <w:r w:rsidRPr="00D9786B">
              <w:rPr>
                <w:rFonts w:ascii="Calibri" w:hAnsi="Calibri"/>
                <w:sz w:val="22"/>
                <w:szCs w:val="22"/>
              </w:rPr>
              <w:t>Gender(</w:t>
            </w:r>
            <w:proofErr w:type="gramEnd"/>
            <w:r w:rsidRPr="00D9786B">
              <w:rPr>
                <w:rFonts w:ascii="Calibri" w:hAnsi="Calibri"/>
                <w:sz w:val="22"/>
                <w:szCs w:val="22"/>
              </w:rPr>
              <w:t>2) x Education (3)</w:t>
            </w:r>
          </w:p>
        </w:tc>
        <w:tc>
          <w:tcPr>
            <w:tcW w:w="6022" w:type="dxa"/>
            <w:tcBorders>
              <w:top w:val="nil"/>
              <w:left w:val="nil"/>
              <w:bottom w:val="single" w:sz="4" w:space="0" w:color="auto"/>
              <w:right w:val="nil"/>
            </w:tcBorders>
            <w:shd w:val="clear" w:color="000000" w:fill="FFFFFF"/>
            <w:vAlign w:val="center"/>
            <w:hideMark/>
          </w:tcPr>
          <w:p w14:paraId="1076A6CD" w14:textId="77777777" w:rsidR="00212CC7" w:rsidRPr="00D9786B" w:rsidRDefault="00212CC7" w:rsidP="006670DD">
            <w:pPr>
              <w:rPr>
                <w:rFonts w:ascii="Calibri" w:hAnsi="Calibri"/>
                <w:sz w:val="22"/>
                <w:szCs w:val="22"/>
              </w:rPr>
            </w:pPr>
            <w:r w:rsidRPr="00D9786B">
              <w:rPr>
                <w:rFonts w:ascii="Calibri" w:hAnsi="Calibri"/>
                <w:sz w:val="22"/>
                <w:szCs w:val="22"/>
              </w:rPr>
              <w:t>2016 American Community Survey</w:t>
            </w:r>
          </w:p>
        </w:tc>
      </w:tr>
      <w:tr w:rsidR="00D9786B" w:rsidRPr="00D9786B" w14:paraId="444488C2"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49FA232F" w14:textId="77777777" w:rsidR="00212CC7" w:rsidRPr="00D9786B" w:rsidRDefault="00212CC7" w:rsidP="006670DD">
            <w:pPr>
              <w:rPr>
                <w:rFonts w:ascii="Calibri" w:hAnsi="Calibri"/>
                <w:sz w:val="22"/>
                <w:szCs w:val="22"/>
              </w:rPr>
            </w:pPr>
            <w:proofErr w:type="gramStart"/>
            <w:r w:rsidRPr="00D9786B">
              <w:rPr>
                <w:rFonts w:ascii="Calibri" w:hAnsi="Calibri"/>
                <w:sz w:val="22"/>
                <w:szCs w:val="22"/>
              </w:rPr>
              <w:t>Age(</w:t>
            </w:r>
            <w:proofErr w:type="gramEnd"/>
            <w:r w:rsidRPr="00D9786B">
              <w:rPr>
                <w:rFonts w:ascii="Calibri" w:hAnsi="Calibri"/>
                <w:sz w:val="22"/>
                <w:szCs w:val="22"/>
              </w:rPr>
              <w:t>3) x Education(3)</w:t>
            </w:r>
          </w:p>
        </w:tc>
        <w:tc>
          <w:tcPr>
            <w:tcW w:w="6022" w:type="dxa"/>
            <w:tcBorders>
              <w:top w:val="nil"/>
              <w:left w:val="nil"/>
              <w:bottom w:val="single" w:sz="4" w:space="0" w:color="auto"/>
              <w:right w:val="nil"/>
            </w:tcBorders>
            <w:shd w:val="clear" w:color="000000" w:fill="FFFFFF"/>
            <w:vAlign w:val="center"/>
            <w:hideMark/>
          </w:tcPr>
          <w:p w14:paraId="1C24A116" w14:textId="77777777" w:rsidR="00212CC7" w:rsidRPr="00D9786B" w:rsidRDefault="00212CC7" w:rsidP="006670DD">
            <w:pPr>
              <w:rPr>
                <w:rFonts w:ascii="Calibri" w:hAnsi="Calibri"/>
                <w:sz w:val="22"/>
                <w:szCs w:val="22"/>
              </w:rPr>
            </w:pPr>
            <w:r w:rsidRPr="00D9786B">
              <w:rPr>
                <w:rFonts w:ascii="Calibri" w:hAnsi="Calibri"/>
                <w:sz w:val="22"/>
                <w:szCs w:val="22"/>
              </w:rPr>
              <w:t>2016 American Community Survey</w:t>
            </w:r>
          </w:p>
        </w:tc>
      </w:tr>
      <w:tr w:rsidR="00E73B39" w:rsidRPr="00D9786B" w14:paraId="008CCB34"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143F440F" w14:textId="3065B518" w:rsidR="00E73B39" w:rsidRPr="00D9786B" w:rsidRDefault="00E73B39" w:rsidP="00E73B39">
            <w:pPr>
              <w:rPr>
                <w:rFonts w:ascii="Calibri" w:hAnsi="Calibri"/>
                <w:sz w:val="22"/>
                <w:szCs w:val="22"/>
              </w:rPr>
            </w:pPr>
            <w:r w:rsidRPr="00D9786B">
              <w:rPr>
                <w:rFonts w:ascii="Calibri" w:hAnsi="Calibri"/>
                <w:sz w:val="22"/>
                <w:szCs w:val="22"/>
              </w:rPr>
              <w:t xml:space="preserve">Census </w:t>
            </w:r>
            <w:proofErr w:type="gramStart"/>
            <w:r w:rsidRPr="00D9786B">
              <w:rPr>
                <w:rFonts w:ascii="Calibri" w:hAnsi="Calibri"/>
                <w:sz w:val="22"/>
                <w:szCs w:val="22"/>
              </w:rPr>
              <w:t>Region(</w:t>
            </w:r>
            <w:proofErr w:type="gramEnd"/>
            <w:r w:rsidRPr="00D9786B">
              <w:rPr>
                <w:rFonts w:ascii="Calibri" w:hAnsi="Calibri"/>
                <w:sz w:val="22"/>
                <w:szCs w:val="22"/>
              </w:rPr>
              <w:t>4)</w:t>
            </w:r>
          </w:p>
        </w:tc>
        <w:tc>
          <w:tcPr>
            <w:tcW w:w="6022" w:type="dxa"/>
            <w:tcBorders>
              <w:top w:val="nil"/>
              <w:left w:val="nil"/>
              <w:bottom w:val="single" w:sz="4" w:space="0" w:color="auto"/>
              <w:right w:val="nil"/>
            </w:tcBorders>
            <w:shd w:val="clear" w:color="000000" w:fill="FFFFFF"/>
            <w:vAlign w:val="center"/>
            <w:hideMark/>
          </w:tcPr>
          <w:p w14:paraId="5A22B529" w14:textId="00E5D940" w:rsidR="00E73B39" w:rsidRPr="00D9786B" w:rsidRDefault="00E73B39" w:rsidP="00E73B39">
            <w:pPr>
              <w:rPr>
                <w:rFonts w:ascii="Calibri" w:hAnsi="Calibri"/>
                <w:sz w:val="22"/>
                <w:szCs w:val="22"/>
              </w:rPr>
            </w:pPr>
            <w:r w:rsidRPr="00D9786B">
              <w:rPr>
                <w:rFonts w:ascii="Calibri" w:hAnsi="Calibri"/>
                <w:sz w:val="22"/>
                <w:szCs w:val="22"/>
              </w:rPr>
              <w:t>2016 American Community Survey</w:t>
            </w:r>
          </w:p>
        </w:tc>
      </w:tr>
      <w:tr w:rsidR="00D9786B" w:rsidRPr="00D9786B" w14:paraId="1F47D4CD"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345C2D2F" w14:textId="77777777" w:rsidR="00212CC7" w:rsidRPr="00D9786B" w:rsidRDefault="00212CC7" w:rsidP="006670DD">
            <w:pPr>
              <w:rPr>
                <w:rFonts w:ascii="Calibri" w:hAnsi="Calibri"/>
                <w:sz w:val="22"/>
                <w:szCs w:val="22"/>
              </w:rPr>
            </w:pPr>
            <w:r w:rsidRPr="00D9786B">
              <w:rPr>
                <w:rFonts w:ascii="Calibri" w:hAnsi="Calibri"/>
                <w:sz w:val="22"/>
                <w:szCs w:val="22"/>
              </w:rPr>
              <w:lastRenderedPageBreak/>
              <w:t>Race/</w:t>
            </w:r>
            <w:proofErr w:type="gramStart"/>
            <w:r w:rsidRPr="00D9786B">
              <w:rPr>
                <w:rFonts w:ascii="Calibri" w:hAnsi="Calibri"/>
                <w:sz w:val="22"/>
                <w:szCs w:val="22"/>
              </w:rPr>
              <w:t>Ethnicity(</w:t>
            </w:r>
            <w:proofErr w:type="gramEnd"/>
            <w:r w:rsidRPr="00D9786B">
              <w:rPr>
                <w:rFonts w:ascii="Calibri" w:hAnsi="Calibri"/>
                <w:sz w:val="22"/>
                <w:szCs w:val="22"/>
              </w:rPr>
              <w:t>4)</w:t>
            </w:r>
          </w:p>
        </w:tc>
        <w:tc>
          <w:tcPr>
            <w:tcW w:w="6022" w:type="dxa"/>
            <w:tcBorders>
              <w:top w:val="nil"/>
              <w:left w:val="nil"/>
              <w:bottom w:val="single" w:sz="4" w:space="0" w:color="auto"/>
              <w:right w:val="nil"/>
            </w:tcBorders>
            <w:shd w:val="clear" w:color="000000" w:fill="FFFFFF"/>
            <w:vAlign w:val="center"/>
            <w:hideMark/>
          </w:tcPr>
          <w:p w14:paraId="4F3E2CC1" w14:textId="77777777" w:rsidR="00212CC7" w:rsidRPr="00D9786B" w:rsidRDefault="00212CC7" w:rsidP="006670DD">
            <w:pPr>
              <w:rPr>
                <w:rFonts w:ascii="Calibri" w:hAnsi="Calibri"/>
                <w:sz w:val="22"/>
                <w:szCs w:val="22"/>
              </w:rPr>
            </w:pPr>
            <w:r w:rsidRPr="00D9786B">
              <w:rPr>
                <w:rFonts w:ascii="Calibri" w:hAnsi="Calibri"/>
                <w:sz w:val="22"/>
                <w:szCs w:val="22"/>
              </w:rPr>
              <w:t>2016 American Community Survey</w:t>
            </w:r>
          </w:p>
        </w:tc>
      </w:tr>
      <w:tr w:rsidR="00D9786B" w:rsidRPr="00D9786B" w14:paraId="02D2A550"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21BB6ED4" w14:textId="77777777" w:rsidR="00212CC7" w:rsidRPr="00D9786B" w:rsidRDefault="00212CC7" w:rsidP="006670DD">
            <w:pPr>
              <w:rPr>
                <w:rFonts w:ascii="Calibri" w:hAnsi="Calibri"/>
                <w:sz w:val="22"/>
                <w:szCs w:val="22"/>
              </w:rPr>
            </w:pPr>
            <w:r w:rsidRPr="00D9786B">
              <w:rPr>
                <w:rFonts w:ascii="Calibri" w:hAnsi="Calibri"/>
                <w:sz w:val="22"/>
                <w:szCs w:val="22"/>
              </w:rPr>
              <w:t xml:space="preserve">Population </w:t>
            </w:r>
            <w:proofErr w:type="gramStart"/>
            <w:r w:rsidRPr="00D9786B">
              <w:rPr>
                <w:rFonts w:ascii="Calibri" w:hAnsi="Calibri"/>
                <w:sz w:val="22"/>
                <w:szCs w:val="22"/>
              </w:rPr>
              <w:t>Density(</w:t>
            </w:r>
            <w:proofErr w:type="gramEnd"/>
            <w:r w:rsidRPr="00D9786B">
              <w:rPr>
                <w:rFonts w:ascii="Calibri" w:hAnsi="Calibri"/>
                <w:sz w:val="22"/>
                <w:szCs w:val="22"/>
              </w:rPr>
              <w:t>5)</w:t>
            </w:r>
          </w:p>
        </w:tc>
        <w:tc>
          <w:tcPr>
            <w:tcW w:w="6022" w:type="dxa"/>
            <w:tcBorders>
              <w:top w:val="nil"/>
              <w:left w:val="nil"/>
              <w:bottom w:val="single" w:sz="4" w:space="0" w:color="auto"/>
              <w:right w:val="nil"/>
            </w:tcBorders>
            <w:shd w:val="clear" w:color="000000" w:fill="FFFFFF"/>
            <w:vAlign w:val="center"/>
            <w:hideMark/>
          </w:tcPr>
          <w:p w14:paraId="2E9770E4" w14:textId="77777777" w:rsidR="00212CC7" w:rsidRPr="00D9786B" w:rsidRDefault="00212CC7" w:rsidP="006670DD">
            <w:pPr>
              <w:rPr>
                <w:rFonts w:ascii="Calibri" w:hAnsi="Calibri"/>
                <w:sz w:val="22"/>
                <w:szCs w:val="22"/>
              </w:rPr>
            </w:pPr>
            <w:r w:rsidRPr="00D9786B">
              <w:rPr>
                <w:rFonts w:ascii="Calibri" w:hAnsi="Calibri"/>
                <w:sz w:val="22"/>
                <w:szCs w:val="22"/>
              </w:rPr>
              <w:t>2010 Decennial Census</w:t>
            </w:r>
          </w:p>
        </w:tc>
      </w:tr>
      <w:tr w:rsidR="00D9786B" w:rsidRPr="00D9786B" w14:paraId="077BBF51"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5C909D1B" w14:textId="77777777" w:rsidR="00212CC7" w:rsidRPr="00D9786B" w:rsidRDefault="00212CC7" w:rsidP="006670DD">
            <w:pPr>
              <w:rPr>
                <w:rFonts w:ascii="Calibri" w:hAnsi="Calibri"/>
                <w:sz w:val="22"/>
                <w:szCs w:val="22"/>
              </w:rPr>
            </w:pPr>
            <w:r w:rsidRPr="00D9786B">
              <w:rPr>
                <w:rFonts w:ascii="Calibri" w:hAnsi="Calibri"/>
                <w:sz w:val="22"/>
                <w:szCs w:val="22"/>
              </w:rPr>
              <w:t xml:space="preserve">Internet </w:t>
            </w:r>
            <w:proofErr w:type="gramStart"/>
            <w:r w:rsidRPr="00D9786B">
              <w:rPr>
                <w:rFonts w:ascii="Calibri" w:hAnsi="Calibri"/>
                <w:sz w:val="22"/>
                <w:szCs w:val="22"/>
              </w:rPr>
              <w:t>Usage(</w:t>
            </w:r>
            <w:proofErr w:type="gramEnd"/>
            <w:r w:rsidRPr="00D9786B">
              <w:rPr>
                <w:rFonts w:ascii="Calibri" w:hAnsi="Calibri"/>
                <w:sz w:val="22"/>
                <w:szCs w:val="22"/>
              </w:rPr>
              <w:t>2)</w:t>
            </w:r>
          </w:p>
        </w:tc>
        <w:tc>
          <w:tcPr>
            <w:tcW w:w="6022" w:type="dxa"/>
            <w:tcBorders>
              <w:top w:val="nil"/>
              <w:left w:val="nil"/>
              <w:bottom w:val="single" w:sz="4" w:space="0" w:color="auto"/>
              <w:right w:val="nil"/>
            </w:tcBorders>
            <w:shd w:val="clear" w:color="000000" w:fill="FFFFFF"/>
            <w:vAlign w:val="center"/>
            <w:hideMark/>
          </w:tcPr>
          <w:p w14:paraId="32E7F3AB" w14:textId="77777777" w:rsidR="00212CC7" w:rsidRPr="00D9786B" w:rsidRDefault="00212CC7" w:rsidP="006670DD">
            <w:pPr>
              <w:rPr>
                <w:rFonts w:ascii="Calibri" w:hAnsi="Calibri"/>
                <w:sz w:val="22"/>
                <w:szCs w:val="22"/>
              </w:rPr>
            </w:pPr>
            <w:r w:rsidRPr="00D9786B">
              <w:rPr>
                <w:rFonts w:ascii="Calibri" w:hAnsi="Calibri"/>
                <w:sz w:val="22"/>
                <w:szCs w:val="22"/>
              </w:rPr>
              <w:t>2017 ATP Panel Refresh Survey</w:t>
            </w:r>
          </w:p>
        </w:tc>
      </w:tr>
      <w:tr w:rsidR="00D9786B" w:rsidRPr="00D9786B" w14:paraId="748B4BF1" w14:textId="77777777" w:rsidTr="00221ECA">
        <w:trPr>
          <w:trHeight w:val="600"/>
        </w:trPr>
        <w:tc>
          <w:tcPr>
            <w:tcW w:w="3638" w:type="dxa"/>
            <w:tcBorders>
              <w:top w:val="nil"/>
              <w:left w:val="nil"/>
              <w:bottom w:val="single" w:sz="8" w:space="0" w:color="auto"/>
              <w:right w:val="nil"/>
            </w:tcBorders>
            <w:shd w:val="clear" w:color="000000" w:fill="FFFFFF"/>
            <w:noWrap/>
            <w:vAlign w:val="center"/>
            <w:hideMark/>
          </w:tcPr>
          <w:p w14:paraId="316731E3" w14:textId="77777777" w:rsidR="00212CC7" w:rsidRPr="00D9786B" w:rsidRDefault="00212CC7" w:rsidP="006670DD">
            <w:pPr>
              <w:rPr>
                <w:rFonts w:ascii="Calibri" w:hAnsi="Calibri"/>
                <w:sz w:val="22"/>
                <w:szCs w:val="22"/>
              </w:rPr>
            </w:pPr>
            <w:r w:rsidRPr="00D9786B">
              <w:rPr>
                <w:rFonts w:ascii="Calibri" w:hAnsi="Calibri"/>
                <w:sz w:val="22"/>
                <w:szCs w:val="22"/>
              </w:rPr>
              <w:t xml:space="preserve">Party </w:t>
            </w:r>
            <w:proofErr w:type="gramStart"/>
            <w:r w:rsidRPr="00D9786B">
              <w:rPr>
                <w:rFonts w:ascii="Calibri" w:hAnsi="Calibri"/>
                <w:sz w:val="22"/>
                <w:szCs w:val="22"/>
              </w:rPr>
              <w:t>Affiliation(</w:t>
            </w:r>
            <w:proofErr w:type="gramEnd"/>
            <w:r w:rsidRPr="00D9786B">
              <w:rPr>
                <w:rFonts w:ascii="Calibri" w:hAnsi="Calibri"/>
                <w:sz w:val="22"/>
                <w:szCs w:val="22"/>
              </w:rPr>
              <w:t>3)</w:t>
            </w:r>
          </w:p>
        </w:tc>
        <w:tc>
          <w:tcPr>
            <w:tcW w:w="6022" w:type="dxa"/>
            <w:tcBorders>
              <w:top w:val="nil"/>
              <w:left w:val="nil"/>
              <w:bottom w:val="single" w:sz="8" w:space="0" w:color="auto"/>
              <w:right w:val="nil"/>
            </w:tcBorders>
            <w:shd w:val="clear" w:color="000000" w:fill="FFFFFF"/>
            <w:vAlign w:val="center"/>
            <w:hideMark/>
          </w:tcPr>
          <w:p w14:paraId="5EF1926D" w14:textId="77777777" w:rsidR="00212CC7" w:rsidRPr="00D9786B" w:rsidRDefault="00212CC7" w:rsidP="006670DD">
            <w:pPr>
              <w:rPr>
                <w:rFonts w:ascii="Calibri" w:hAnsi="Calibri"/>
                <w:sz w:val="22"/>
                <w:szCs w:val="22"/>
              </w:rPr>
            </w:pPr>
            <w:r w:rsidRPr="00D9786B">
              <w:rPr>
                <w:rFonts w:ascii="Calibri" w:hAnsi="Calibri"/>
                <w:sz w:val="22"/>
                <w:szCs w:val="22"/>
              </w:rPr>
              <w:t>Average from the three most recent monthly surveys conducted for the Pew Research Center for the People &amp; the Press</w:t>
            </w:r>
          </w:p>
        </w:tc>
      </w:tr>
      <w:tr w:rsidR="00D9786B" w:rsidRPr="00D9786B" w14:paraId="27B91CBE" w14:textId="77777777" w:rsidTr="00221ECA">
        <w:trPr>
          <w:trHeight w:val="600"/>
        </w:trPr>
        <w:tc>
          <w:tcPr>
            <w:tcW w:w="3638" w:type="dxa"/>
            <w:tcBorders>
              <w:top w:val="nil"/>
              <w:left w:val="nil"/>
              <w:bottom w:val="single" w:sz="8" w:space="0" w:color="auto"/>
              <w:right w:val="nil"/>
            </w:tcBorders>
            <w:shd w:val="clear" w:color="000000" w:fill="FFFFFF"/>
            <w:noWrap/>
            <w:vAlign w:val="center"/>
          </w:tcPr>
          <w:p w14:paraId="1EED4F6B" w14:textId="77777777" w:rsidR="00212CC7" w:rsidRPr="00D9786B" w:rsidRDefault="00212CC7" w:rsidP="006670DD">
            <w:pPr>
              <w:rPr>
                <w:rFonts w:ascii="Calibri" w:hAnsi="Calibri"/>
                <w:sz w:val="22"/>
                <w:szCs w:val="22"/>
              </w:rPr>
            </w:pPr>
            <w:proofErr w:type="gramStart"/>
            <w:r w:rsidRPr="00D9786B">
              <w:rPr>
                <w:rFonts w:ascii="Calibri" w:hAnsi="Calibri"/>
                <w:sz w:val="22"/>
                <w:szCs w:val="22"/>
              </w:rPr>
              <w:t>Volunteerism(</w:t>
            </w:r>
            <w:proofErr w:type="gramEnd"/>
            <w:r w:rsidRPr="00D9786B">
              <w:rPr>
                <w:rFonts w:ascii="Calibri" w:hAnsi="Calibri"/>
                <w:sz w:val="22"/>
                <w:szCs w:val="22"/>
              </w:rPr>
              <w:t>2)</w:t>
            </w:r>
          </w:p>
        </w:tc>
        <w:tc>
          <w:tcPr>
            <w:tcW w:w="6022" w:type="dxa"/>
            <w:tcBorders>
              <w:top w:val="nil"/>
              <w:left w:val="nil"/>
              <w:bottom w:val="single" w:sz="8" w:space="0" w:color="auto"/>
              <w:right w:val="nil"/>
            </w:tcBorders>
            <w:shd w:val="clear" w:color="000000" w:fill="FFFFFF"/>
            <w:vAlign w:val="center"/>
          </w:tcPr>
          <w:p w14:paraId="110C80E2" w14:textId="77777777" w:rsidR="00212CC7" w:rsidRPr="00D9786B" w:rsidRDefault="00212CC7" w:rsidP="006670DD">
            <w:pPr>
              <w:rPr>
                <w:rFonts w:ascii="Calibri" w:hAnsi="Calibri"/>
                <w:sz w:val="22"/>
                <w:szCs w:val="22"/>
              </w:rPr>
            </w:pPr>
            <w:r w:rsidRPr="00D9786B">
              <w:rPr>
                <w:rFonts w:ascii="Calibri" w:hAnsi="Calibri"/>
                <w:sz w:val="22"/>
                <w:szCs w:val="22"/>
              </w:rPr>
              <w:t>September 2015 Current Population Survey Volunteer Supplement</w:t>
            </w:r>
          </w:p>
        </w:tc>
      </w:tr>
      <w:tr w:rsidR="00616C31" w:rsidRPr="00D9786B" w14:paraId="58853FC9" w14:textId="77777777" w:rsidTr="00221ECA">
        <w:trPr>
          <w:trHeight w:val="345"/>
        </w:trPr>
        <w:tc>
          <w:tcPr>
            <w:tcW w:w="9660" w:type="dxa"/>
            <w:gridSpan w:val="2"/>
            <w:tcBorders>
              <w:top w:val="nil"/>
              <w:left w:val="nil"/>
              <w:bottom w:val="nil"/>
              <w:right w:val="nil"/>
            </w:tcBorders>
            <w:shd w:val="clear" w:color="000000" w:fill="FFFFFF"/>
            <w:noWrap/>
            <w:vAlign w:val="bottom"/>
            <w:hideMark/>
          </w:tcPr>
          <w:p w14:paraId="0390792C" w14:textId="0147F604" w:rsidR="00616C31" w:rsidRPr="00D9786B" w:rsidRDefault="00616C31" w:rsidP="00616C31">
            <w:pPr>
              <w:spacing w:after="240"/>
              <w:rPr>
                <w:rFonts w:ascii="Calibri" w:hAnsi="Calibri"/>
                <w:sz w:val="20"/>
                <w:szCs w:val="20"/>
              </w:rPr>
            </w:pPr>
            <w:r w:rsidRPr="00D9786B">
              <w:rPr>
                <w:rFonts w:ascii="Calibri" w:hAnsi="Calibri"/>
                <w:sz w:val="20"/>
                <w:szCs w:val="20"/>
              </w:rPr>
              <w:t xml:space="preserve">^ The numbers of categories (prior to any collapsing from small cell size) are shown in parentheses. </w:t>
            </w:r>
          </w:p>
        </w:tc>
      </w:tr>
    </w:tbl>
    <w:p w14:paraId="0AECE1B5" w14:textId="77777777" w:rsidR="00212CC7" w:rsidRPr="00D9786B" w:rsidRDefault="00212CC7" w:rsidP="006670DD">
      <w:pPr>
        <w:spacing w:line="269" w:lineRule="auto"/>
        <w:rPr>
          <w:rFonts w:cs="Arial"/>
        </w:rPr>
      </w:pPr>
    </w:p>
    <w:p w14:paraId="3C9B8E82" w14:textId="599D7181" w:rsidR="00212CC7" w:rsidRPr="00D9786B" w:rsidRDefault="00212CC7" w:rsidP="006670DD">
      <w:pPr>
        <w:spacing w:line="269" w:lineRule="auto"/>
        <w:rPr>
          <w:rFonts w:ascii="Calibri" w:hAnsi="Calibri" w:cs="Arial"/>
        </w:rPr>
      </w:pPr>
      <w:r w:rsidRPr="00D9786B">
        <w:rPr>
          <w:rFonts w:ascii="Calibri" w:hAnsi="Calibri" w:cs="Arial"/>
        </w:rPr>
        <w:t xml:space="preserve">Most of the dimensions are commonly observed in weighting protocols for general population household surveys in the US. One exception is the raking for </w:t>
      </w:r>
      <w:r w:rsidR="0038648E" w:rsidRPr="00D9786B">
        <w:rPr>
          <w:rFonts w:ascii="Calibri" w:hAnsi="Calibri" w:cs="Arial"/>
        </w:rPr>
        <w:t>Internet</w:t>
      </w:r>
      <w:r w:rsidRPr="00D9786B">
        <w:rPr>
          <w:rFonts w:ascii="Calibri" w:hAnsi="Calibri" w:cs="Arial"/>
        </w:rPr>
        <w:t xml:space="preserve"> usage. This </w:t>
      </w:r>
      <w:r w:rsidR="00E168C0" w:rsidRPr="00D9786B">
        <w:rPr>
          <w:rFonts w:ascii="Calibri" w:hAnsi="Calibri" w:cs="Arial"/>
        </w:rPr>
        <w:t>wa</w:t>
      </w:r>
      <w:r w:rsidRPr="00D9786B">
        <w:rPr>
          <w:rFonts w:ascii="Calibri" w:hAnsi="Calibri" w:cs="Arial"/>
        </w:rPr>
        <w:t xml:space="preserve">s included in the algorithm so that the panel survey estimates reflect the target population with respect to the proportion of people who use the </w:t>
      </w:r>
      <w:r w:rsidR="0038648E" w:rsidRPr="00D9786B">
        <w:rPr>
          <w:rFonts w:ascii="Calibri" w:hAnsi="Calibri" w:cs="Arial"/>
        </w:rPr>
        <w:t>Internet</w:t>
      </w:r>
      <w:r w:rsidRPr="00D9786B">
        <w:rPr>
          <w:rFonts w:ascii="Calibri" w:hAnsi="Calibri" w:cs="Arial"/>
        </w:rPr>
        <w:t xml:space="preserve"> and the proportion who do not. In Wave 3</w:t>
      </w:r>
      <w:r w:rsidR="000F38A8">
        <w:rPr>
          <w:rFonts w:ascii="Calibri" w:hAnsi="Calibri" w:cs="Arial"/>
        </w:rPr>
        <w:t>7</w:t>
      </w:r>
      <w:r w:rsidRPr="00D9786B">
        <w:rPr>
          <w:rFonts w:ascii="Calibri" w:hAnsi="Calibri" w:cs="Arial"/>
        </w:rPr>
        <w:t xml:space="preserve">, all ATP interviews were completed via self-administered Web survey. </w:t>
      </w:r>
      <w:r w:rsidR="00E168C0" w:rsidRPr="00D9786B">
        <w:rPr>
          <w:rFonts w:ascii="Calibri" w:hAnsi="Calibri" w:cs="Arial"/>
        </w:rPr>
        <w:t>Therefore, t</w:t>
      </w:r>
      <w:r w:rsidRPr="00D9786B">
        <w:rPr>
          <w:rFonts w:ascii="Calibri" w:hAnsi="Calibri" w:cs="Arial"/>
        </w:rPr>
        <w:t>here</w:t>
      </w:r>
      <w:r w:rsidR="00E168C0" w:rsidRPr="00D9786B">
        <w:rPr>
          <w:rFonts w:ascii="Calibri" w:hAnsi="Calibri" w:cs="Arial"/>
        </w:rPr>
        <w:t xml:space="preserve"> was</w:t>
      </w:r>
      <w:r w:rsidRPr="00D9786B">
        <w:rPr>
          <w:rFonts w:ascii="Calibri" w:hAnsi="Calibri" w:cs="Arial"/>
        </w:rPr>
        <w:t xml:space="preserve"> a concern that </w:t>
      </w:r>
      <w:r w:rsidR="0038648E" w:rsidRPr="00D9786B">
        <w:rPr>
          <w:rFonts w:ascii="Calibri" w:hAnsi="Calibri" w:cs="Arial"/>
        </w:rPr>
        <w:t>Internet</w:t>
      </w:r>
      <w:r w:rsidRPr="00D9786B">
        <w:rPr>
          <w:rFonts w:ascii="Calibri" w:hAnsi="Calibri" w:cs="Arial"/>
        </w:rPr>
        <w:t xml:space="preserve"> users could be over-represented in the survey estimates if this dimension </w:t>
      </w:r>
      <w:r w:rsidR="00E168C0" w:rsidRPr="00D9786B">
        <w:rPr>
          <w:rFonts w:ascii="Calibri" w:hAnsi="Calibri" w:cs="Arial"/>
        </w:rPr>
        <w:t>wa</w:t>
      </w:r>
      <w:r w:rsidRPr="00D9786B">
        <w:rPr>
          <w:rFonts w:ascii="Calibri" w:hAnsi="Calibri" w:cs="Arial"/>
        </w:rPr>
        <w:t xml:space="preserve">s not controlled for in the raking. To correct for this potential over-representation, panelists who reported at the time of the recruitment survey that they did not use the </w:t>
      </w:r>
      <w:r w:rsidR="0038648E" w:rsidRPr="00D9786B">
        <w:rPr>
          <w:rFonts w:ascii="Calibri" w:hAnsi="Calibri" w:cs="Arial"/>
        </w:rPr>
        <w:t>Internet</w:t>
      </w:r>
      <w:r w:rsidRPr="00D9786B">
        <w:rPr>
          <w:rFonts w:ascii="Calibri" w:hAnsi="Calibri" w:cs="Arial"/>
        </w:rPr>
        <w:t xml:space="preserve"> </w:t>
      </w:r>
      <w:r w:rsidR="00E168C0" w:rsidRPr="00D9786B">
        <w:rPr>
          <w:rFonts w:ascii="Calibri" w:hAnsi="Calibri" w:cs="Arial"/>
        </w:rPr>
        <w:t>we</w:t>
      </w:r>
      <w:r w:rsidRPr="00D9786B">
        <w:rPr>
          <w:rFonts w:ascii="Calibri" w:hAnsi="Calibri" w:cs="Arial"/>
        </w:rPr>
        <w:t>re used to represent non-</w:t>
      </w:r>
      <w:r w:rsidR="0038648E" w:rsidRPr="00D9786B">
        <w:rPr>
          <w:rFonts w:ascii="Calibri" w:hAnsi="Calibri" w:cs="Arial"/>
        </w:rPr>
        <w:t>Internet</w:t>
      </w:r>
      <w:r w:rsidRPr="00D9786B">
        <w:rPr>
          <w:rFonts w:ascii="Calibri" w:hAnsi="Calibri" w:cs="Arial"/>
        </w:rPr>
        <w:t xml:space="preserve"> users in the raking. Currently, the estimated population parameter for the percent of U.S. adults who use the </w:t>
      </w:r>
      <w:r w:rsidR="0038648E" w:rsidRPr="00D9786B">
        <w:rPr>
          <w:rFonts w:ascii="Calibri" w:hAnsi="Calibri" w:cs="Arial"/>
        </w:rPr>
        <w:t>Internet</w:t>
      </w:r>
      <w:r w:rsidRPr="00D9786B">
        <w:rPr>
          <w:rFonts w:ascii="Calibri" w:hAnsi="Calibri" w:cs="Arial"/>
        </w:rPr>
        <w:t xml:space="preserve"> is 90.2%, based on the 2017 ATP Panel Refresh Survey conducted for the Pew Research Center. </w:t>
      </w:r>
      <w:r w:rsidR="005556C4" w:rsidRPr="00D9786B">
        <w:rPr>
          <w:rFonts w:ascii="Calibri" w:hAnsi="Calibri" w:cs="Arial"/>
        </w:rPr>
        <w:t>(While i</w:t>
      </w:r>
      <w:r w:rsidRPr="00D9786B">
        <w:rPr>
          <w:rFonts w:ascii="Calibri" w:hAnsi="Calibri" w:cs="Arial"/>
        </w:rPr>
        <w:t>t would have been preferable to use a large, federal</w:t>
      </w:r>
      <w:r w:rsidR="00E168C0" w:rsidRPr="00D9786B">
        <w:rPr>
          <w:rFonts w:ascii="Calibri" w:hAnsi="Calibri" w:cs="Arial"/>
        </w:rPr>
        <w:t>,</w:t>
      </w:r>
      <w:r w:rsidRPr="00D9786B">
        <w:rPr>
          <w:rFonts w:ascii="Calibri" w:hAnsi="Calibri" w:cs="Arial"/>
        </w:rPr>
        <w:t xml:space="preserve"> in-person survey (such as </w:t>
      </w:r>
      <w:r w:rsidR="005556C4" w:rsidRPr="00D9786B">
        <w:rPr>
          <w:rFonts w:ascii="Calibri" w:hAnsi="Calibri" w:cs="Arial"/>
        </w:rPr>
        <w:t>the American Community Survey</w:t>
      </w:r>
      <w:r w:rsidRPr="00D9786B">
        <w:rPr>
          <w:rFonts w:ascii="Calibri" w:hAnsi="Calibri" w:cs="Arial"/>
        </w:rPr>
        <w:t xml:space="preserve"> or </w:t>
      </w:r>
      <w:r w:rsidR="005556C4" w:rsidRPr="00D9786B">
        <w:rPr>
          <w:rFonts w:ascii="Calibri" w:hAnsi="Calibri" w:cs="Arial"/>
        </w:rPr>
        <w:t>the Current Population Survey</w:t>
      </w:r>
      <w:r w:rsidRPr="00D9786B">
        <w:rPr>
          <w:rFonts w:ascii="Calibri" w:hAnsi="Calibri" w:cs="Arial"/>
        </w:rPr>
        <w:t xml:space="preserve">) to obtain this parameter estimate, the federal government does not routinely measure </w:t>
      </w:r>
      <w:r w:rsidR="0038648E" w:rsidRPr="00D9786B">
        <w:rPr>
          <w:rFonts w:ascii="Calibri" w:hAnsi="Calibri" w:cs="Arial"/>
        </w:rPr>
        <w:t>Internet</w:t>
      </w:r>
      <w:r w:rsidRPr="00D9786B">
        <w:rPr>
          <w:rFonts w:ascii="Calibri" w:hAnsi="Calibri" w:cs="Arial"/>
        </w:rPr>
        <w:t xml:space="preserve"> access from any location.</w:t>
      </w:r>
      <w:r w:rsidRPr="00D9786B">
        <w:rPr>
          <w:rStyle w:val="FootnoteReference"/>
          <w:rFonts w:ascii="Calibri" w:hAnsi="Calibri" w:cs="Arial"/>
        </w:rPr>
        <w:footnoteReference w:id="1"/>
      </w:r>
      <w:r w:rsidRPr="00D9786B">
        <w:rPr>
          <w:rFonts w:ascii="Calibri" w:hAnsi="Calibri" w:cs="Arial"/>
          <w:vertAlign w:val="superscript"/>
        </w:rPr>
        <w:t>,</w:t>
      </w:r>
      <w:r w:rsidRPr="00D9786B">
        <w:rPr>
          <w:rStyle w:val="FootnoteReference"/>
          <w:rFonts w:ascii="Calibri" w:hAnsi="Calibri" w:cs="Arial"/>
        </w:rPr>
        <w:footnoteReference w:id="2"/>
      </w:r>
      <w:r w:rsidR="005556C4" w:rsidRPr="00D9786B">
        <w:rPr>
          <w:rFonts w:ascii="Calibri" w:hAnsi="Calibri" w:cs="Arial"/>
        </w:rPr>
        <w:t xml:space="preserve">) </w:t>
      </w:r>
      <w:r w:rsidRPr="00D9786B">
        <w:rPr>
          <w:rFonts w:ascii="Calibri" w:hAnsi="Calibri" w:cs="Arial"/>
        </w:rPr>
        <w:t xml:space="preserve">Another dimension that is not typically used in weighting protocols for general population household surveys in the US is volunteering. This </w:t>
      </w:r>
      <w:r w:rsidR="005556C4" w:rsidRPr="00D9786B">
        <w:rPr>
          <w:rFonts w:ascii="Calibri" w:hAnsi="Calibri" w:cs="Arial"/>
        </w:rPr>
        <w:t>variable wa</w:t>
      </w:r>
      <w:r w:rsidRPr="00D9786B">
        <w:rPr>
          <w:rFonts w:ascii="Calibri" w:hAnsi="Calibri" w:cs="Arial"/>
        </w:rPr>
        <w:t>s included in the calibration to adjust for some potential bias due to the over-representation of more politically</w:t>
      </w:r>
      <w:r w:rsidR="005556C4" w:rsidRPr="00D9786B">
        <w:rPr>
          <w:rFonts w:ascii="Calibri" w:hAnsi="Calibri" w:cs="Arial"/>
        </w:rPr>
        <w:t>-</w:t>
      </w:r>
      <w:r w:rsidRPr="00D9786B">
        <w:rPr>
          <w:rFonts w:ascii="Calibri" w:hAnsi="Calibri" w:cs="Arial"/>
        </w:rPr>
        <w:t xml:space="preserve"> and civically</w:t>
      </w:r>
      <w:r w:rsidR="005556C4" w:rsidRPr="00D9786B">
        <w:rPr>
          <w:rFonts w:ascii="Calibri" w:hAnsi="Calibri" w:cs="Arial"/>
        </w:rPr>
        <w:t>-</w:t>
      </w:r>
      <w:r w:rsidRPr="00D9786B">
        <w:rPr>
          <w:rFonts w:ascii="Calibri" w:hAnsi="Calibri" w:cs="Arial"/>
        </w:rPr>
        <w:t>engaged adults of the panel identified in some recent analysis.</w:t>
      </w:r>
    </w:p>
    <w:p w14:paraId="36B6DC15" w14:textId="77777777" w:rsidR="005269D5" w:rsidRPr="00D9786B" w:rsidRDefault="005269D5" w:rsidP="006670DD">
      <w:pPr>
        <w:rPr>
          <w:rFonts w:ascii="Arial" w:hAnsi="Arial" w:cs="Arial"/>
          <w:b/>
          <w:bCs/>
        </w:rPr>
      </w:pPr>
    </w:p>
    <w:p w14:paraId="2025D6B7" w14:textId="77777777" w:rsidR="006D7415" w:rsidRPr="00D9786B" w:rsidRDefault="00212CC7" w:rsidP="00E422F3">
      <w:pPr>
        <w:pStyle w:val="Heading1"/>
        <w:rPr>
          <w:color w:val="auto"/>
        </w:rPr>
      </w:pPr>
      <w:bookmarkStart w:id="32" w:name="_Toc15999924"/>
      <w:bookmarkStart w:id="33" w:name="_Toc281292042"/>
      <w:r w:rsidRPr="00D9786B">
        <w:rPr>
          <w:color w:val="auto"/>
        </w:rPr>
        <w:t>Design Effect and Margin of Error</w:t>
      </w:r>
      <w:bookmarkEnd w:id="32"/>
    </w:p>
    <w:p w14:paraId="66AAF016" w14:textId="026C7257" w:rsidR="00212CC7" w:rsidRPr="00D9786B" w:rsidRDefault="00212CC7" w:rsidP="006670DD">
      <w:pPr>
        <w:spacing w:line="276" w:lineRule="auto"/>
        <w:rPr>
          <w:rFonts w:ascii="Calibri" w:hAnsi="Calibri" w:cs="Arial"/>
        </w:rPr>
      </w:pPr>
      <w:bookmarkStart w:id="34" w:name="_Toc281292043"/>
      <w:bookmarkEnd w:id="33"/>
      <w:r w:rsidRPr="00D9786B">
        <w:rPr>
          <w:rFonts w:ascii="Calibri" w:hAnsi="Calibri" w:cs="Arial"/>
        </w:rPr>
        <w:t xml:space="preserve">Weighting and survey design features that depart from simple random sampling tend to result in an increase in the variance of survey estimates. This increase, known as the design effect or </w:t>
      </w:r>
      <w:proofErr w:type="spellStart"/>
      <w:r w:rsidRPr="00D9786B">
        <w:rPr>
          <w:rFonts w:ascii="Calibri" w:hAnsi="Calibri" w:cs="Arial"/>
          <w:i/>
        </w:rPr>
        <w:lastRenderedPageBreak/>
        <w:t>deff</w:t>
      </w:r>
      <w:proofErr w:type="spellEnd"/>
      <w:r w:rsidRPr="00D9786B">
        <w:rPr>
          <w:rFonts w:ascii="Calibri" w:hAnsi="Calibri" w:cs="Arial"/>
        </w:rPr>
        <w:t xml:space="preserve">, should be incorporated into the margin of error, standard errors, and tests of statistical significance. The overall design effect for a survey is commonly approximated as 1 plus the squared coefficient of variation of the weights. For this survey, the margin of error (half-width of the 95% confidence interval) incorporating the design effect for full sample estimates at 50% is ± </w:t>
      </w:r>
      <w:r w:rsidR="00E73B39">
        <w:rPr>
          <w:rFonts w:ascii="Calibri" w:hAnsi="Calibri" w:cs="Arial"/>
        </w:rPr>
        <w:t>2</w:t>
      </w:r>
      <w:r w:rsidRPr="00D9786B">
        <w:rPr>
          <w:rFonts w:ascii="Calibri" w:hAnsi="Calibri" w:cs="Arial"/>
        </w:rPr>
        <w:t>.</w:t>
      </w:r>
      <w:r w:rsidR="00E73B39">
        <w:rPr>
          <w:rFonts w:ascii="Calibri" w:hAnsi="Calibri" w:cs="Arial"/>
        </w:rPr>
        <w:t>39</w:t>
      </w:r>
      <w:r w:rsidRPr="00D9786B">
        <w:rPr>
          <w:rFonts w:ascii="Calibri" w:hAnsi="Calibri" w:cs="Arial"/>
        </w:rPr>
        <w:t xml:space="preserve"> percentage points</w:t>
      </w:r>
      <w:r w:rsidR="00475BF0">
        <w:rPr>
          <w:rFonts w:ascii="Calibri" w:hAnsi="Calibri" w:cs="Arial"/>
        </w:rPr>
        <w:t xml:space="preserve">. </w:t>
      </w:r>
      <w:r w:rsidRPr="00D9786B">
        <w:rPr>
          <w:rFonts w:ascii="Calibri" w:hAnsi="Calibri" w:cs="Arial"/>
        </w:rPr>
        <w:t>Estimates</w:t>
      </w:r>
      <w:r w:rsidRPr="00D9786B">
        <w:rPr>
          <w:rFonts w:ascii="Calibri" w:hAnsi="Calibri"/>
        </w:rPr>
        <w:t xml:space="preserve"> based on subgroups will have larger margins of error. </w:t>
      </w:r>
      <w:r w:rsidRPr="00D9786B">
        <w:rPr>
          <w:rFonts w:ascii="Calibri" w:hAnsi="Calibri" w:cs="Arial"/>
        </w:rPr>
        <w:t>It is important to remember that random sampling error is only one possible source of error in a survey estimate. Other sources, such as question wording and reporting inaccuracy, may contribute additional error. A summary of the weights and their associated design effect is reported in Table 5 below.</w:t>
      </w:r>
    </w:p>
    <w:tbl>
      <w:tblPr>
        <w:tblW w:w="9300" w:type="dxa"/>
        <w:tblInd w:w="108" w:type="dxa"/>
        <w:tblLook w:val="04A0" w:firstRow="1" w:lastRow="0" w:firstColumn="1" w:lastColumn="0" w:noHBand="0" w:noVBand="1"/>
      </w:tblPr>
      <w:tblGrid>
        <w:gridCol w:w="2619"/>
        <w:gridCol w:w="1439"/>
        <w:gridCol w:w="1576"/>
        <w:gridCol w:w="1676"/>
        <w:gridCol w:w="1990"/>
      </w:tblGrid>
      <w:tr w:rsidR="00D9786B" w:rsidRPr="00D9786B" w14:paraId="66BC9C2D" w14:textId="77777777" w:rsidTr="00221ECA">
        <w:trPr>
          <w:trHeight w:val="330"/>
        </w:trPr>
        <w:tc>
          <w:tcPr>
            <w:tcW w:w="5634" w:type="dxa"/>
            <w:gridSpan w:val="3"/>
            <w:tcBorders>
              <w:top w:val="nil"/>
              <w:left w:val="nil"/>
              <w:bottom w:val="single" w:sz="12" w:space="0" w:color="auto"/>
              <w:right w:val="nil"/>
            </w:tcBorders>
            <w:shd w:val="clear" w:color="000000" w:fill="FFFFFF"/>
            <w:noWrap/>
            <w:vAlign w:val="center"/>
            <w:hideMark/>
          </w:tcPr>
          <w:p w14:paraId="46C97261" w14:textId="77777777" w:rsidR="00212CC7" w:rsidRPr="00D9786B" w:rsidRDefault="00212CC7" w:rsidP="006670DD">
            <w:pPr>
              <w:rPr>
                <w:rFonts w:ascii="Calibri" w:hAnsi="Calibri"/>
                <w:b/>
                <w:bCs/>
              </w:rPr>
            </w:pPr>
          </w:p>
          <w:p w14:paraId="3935CCC7" w14:textId="77777777" w:rsidR="00212CC7" w:rsidRPr="00D9786B" w:rsidRDefault="00212CC7" w:rsidP="006670DD">
            <w:pPr>
              <w:rPr>
                <w:rFonts w:ascii="Calibri" w:hAnsi="Calibri"/>
                <w:b/>
                <w:bCs/>
              </w:rPr>
            </w:pPr>
            <w:r w:rsidRPr="00D9786B">
              <w:rPr>
                <w:rFonts w:ascii="Calibri" w:hAnsi="Calibri"/>
                <w:b/>
                <w:bCs/>
              </w:rPr>
              <w:t>Table 5.  Design Effect and Effective Sample Size</w:t>
            </w:r>
          </w:p>
        </w:tc>
        <w:tc>
          <w:tcPr>
            <w:tcW w:w="1676" w:type="dxa"/>
            <w:tcBorders>
              <w:top w:val="nil"/>
              <w:left w:val="nil"/>
              <w:bottom w:val="nil"/>
              <w:right w:val="nil"/>
            </w:tcBorders>
            <w:shd w:val="clear" w:color="000000" w:fill="FFFFFF"/>
            <w:noWrap/>
            <w:vAlign w:val="center"/>
            <w:hideMark/>
          </w:tcPr>
          <w:p w14:paraId="5FFDCA74" w14:textId="77777777" w:rsidR="00212CC7" w:rsidRPr="00D9786B" w:rsidRDefault="00212CC7" w:rsidP="006670DD">
            <w:pPr>
              <w:rPr>
                <w:rFonts w:ascii="Calibri" w:hAnsi="Calibri"/>
              </w:rPr>
            </w:pPr>
            <w:r w:rsidRPr="00D9786B">
              <w:rPr>
                <w:rFonts w:ascii="Calibri" w:hAnsi="Calibri"/>
              </w:rPr>
              <w:t> </w:t>
            </w:r>
          </w:p>
        </w:tc>
        <w:tc>
          <w:tcPr>
            <w:tcW w:w="1990" w:type="dxa"/>
            <w:tcBorders>
              <w:top w:val="nil"/>
              <w:left w:val="nil"/>
              <w:bottom w:val="nil"/>
              <w:right w:val="nil"/>
            </w:tcBorders>
            <w:shd w:val="clear" w:color="auto" w:fill="auto"/>
            <w:vAlign w:val="center"/>
            <w:hideMark/>
          </w:tcPr>
          <w:p w14:paraId="264CAE04" w14:textId="77777777" w:rsidR="00212CC7" w:rsidRPr="00D9786B" w:rsidRDefault="00212CC7" w:rsidP="006670DD">
            <w:pPr>
              <w:rPr>
                <w:rFonts w:ascii="Times New Roman" w:hAnsi="Times New Roman"/>
              </w:rPr>
            </w:pPr>
          </w:p>
        </w:tc>
      </w:tr>
      <w:tr w:rsidR="00D9786B" w:rsidRPr="00D9786B" w14:paraId="192CC5F3" w14:textId="77777777" w:rsidTr="00221ECA">
        <w:trPr>
          <w:trHeight w:val="315"/>
        </w:trPr>
        <w:tc>
          <w:tcPr>
            <w:tcW w:w="2619" w:type="dxa"/>
            <w:vMerge w:val="restart"/>
            <w:tcBorders>
              <w:top w:val="nil"/>
              <w:left w:val="nil"/>
              <w:bottom w:val="single" w:sz="8" w:space="0" w:color="000000"/>
              <w:right w:val="nil"/>
            </w:tcBorders>
            <w:shd w:val="clear" w:color="000000" w:fill="D9D9D9"/>
            <w:vAlign w:val="center"/>
            <w:hideMark/>
          </w:tcPr>
          <w:p w14:paraId="6CC06A8C" w14:textId="77777777" w:rsidR="00212CC7" w:rsidRPr="00D9786B" w:rsidRDefault="00212CC7" w:rsidP="006670DD">
            <w:pPr>
              <w:rPr>
                <w:rFonts w:ascii="Calibri" w:hAnsi="Calibri"/>
                <w:b/>
                <w:bCs/>
              </w:rPr>
            </w:pPr>
            <w:r w:rsidRPr="00D9786B">
              <w:rPr>
                <w:rFonts w:ascii="Calibri" w:hAnsi="Calibri"/>
                <w:b/>
                <w:bCs/>
              </w:rPr>
              <w:t>Weight                                  Variable</w:t>
            </w:r>
          </w:p>
        </w:tc>
        <w:tc>
          <w:tcPr>
            <w:tcW w:w="1439" w:type="dxa"/>
            <w:vMerge w:val="restart"/>
            <w:tcBorders>
              <w:top w:val="nil"/>
              <w:left w:val="nil"/>
              <w:bottom w:val="single" w:sz="8" w:space="0" w:color="000000"/>
              <w:right w:val="nil"/>
            </w:tcBorders>
            <w:shd w:val="clear" w:color="000000" w:fill="D9D9D9"/>
            <w:vAlign w:val="center"/>
            <w:hideMark/>
          </w:tcPr>
          <w:p w14:paraId="2CC474E5" w14:textId="77777777" w:rsidR="00212CC7" w:rsidRPr="00D9786B" w:rsidRDefault="00212CC7" w:rsidP="006670DD">
            <w:pPr>
              <w:rPr>
                <w:rFonts w:ascii="Calibri" w:hAnsi="Calibri"/>
                <w:b/>
                <w:bCs/>
              </w:rPr>
            </w:pPr>
            <w:r w:rsidRPr="00D9786B">
              <w:rPr>
                <w:rFonts w:ascii="Calibri" w:hAnsi="Calibri"/>
                <w:b/>
                <w:bCs/>
              </w:rPr>
              <w:t>Completed Interviews</w:t>
            </w:r>
          </w:p>
        </w:tc>
        <w:tc>
          <w:tcPr>
            <w:tcW w:w="1576" w:type="dxa"/>
            <w:vMerge w:val="restart"/>
            <w:tcBorders>
              <w:top w:val="nil"/>
              <w:left w:val="nil"/>
              <w:bottom w:val="single" w:sz="8" w:space="0" w:color="000000"/>
              <w:right w:val="nil"/>
            </w:tcBorders>
            <w:shd w:val="clear" w:color="000000" w:fill="D9D9D9"/>
            <w:vAlign w:val="center"/>
            <w:hideMark/>
          </w:tcPr>
          <w:p w14:paraId="07C54EBC" w14:textId="77777777" w:rsidR="00212CC7" w:rsidRPr="00D9786B" w:rsidRDefault="00212CC7" w:rsidP="006670DD">
            <w:pPr>
              <w:rPr>
                <w:rFonts w:ascii="Calibri" w:hAnsi="Calibri"/>
                <w:b/>
                <w:bCs/>
              </w:rPr>
            </w:pPr>
            <w:r w:rsidRPr="00D9786B">
              <w:rPr>
                <w:rFonts w:ascii="Calibri" w:hAnsi="Calibri"/>
                <w:b/>
                <w:bCs/>
              </w:rPr>
              <w:t>Approximate                       Design Effect</w:t>
            </w:r>
          </w:p>
        </w:tc>
        <w:tc>
          <w:tcPr>
            <w:tcW w:w="1676" w:type="dxa"/>
            <w:vMerge w:val="restart"/>
            <w:tcBorders>
              <w:top w:val="single" w:sz="12" w:space="0" w:color="auto"/>
              <w:left w:val="nil"/>
              <w:bottom w:val="single" w:sz="8" w:space="0" w:color="000000"/>
              <w:right w:val="nil"/>
            </w:tcBorders>
            <w:shd w:val="clear" w:color="000000" w:fill="D9D9D9"/>
            <w:vAlign w:val="center"/>
            <w:hideMark/>
          </w:tcPr>
          <w:p w14:paraId="376A3819" w14:textId="77777777" w:rsidR="00212CC7" w:rsidRPr="00D9786B" w:rsidRDefault="00212CC7" w:rsidP="006670DD">
            <w:pPr>
              <w:rPr>
                <w:rFonts w:ascii="Calibri" w:hAnsi="Calibri"/>
                <w:b/>
                <w:bCs/>
              </w:rPr>
            </w:pPr>
            <w:r w:rsidRPr="00D9786B">
              <w:rPr>
                <w:rFonts w:ascii="Calibri" w:hAnsi="Calibri"/>
                <w:b/>
                <w:bCs/>
              </w:rPr>
              <w:t>Effective                      Sample Size</w:t>
            </w:r>
          </w:p>
        </w:tc>
        <w:tc>
          <w:tcPr>
            <w:tcW w:w="1990" w:type="dxa"/>
            <w:vMerge w:val="restart"/>
            <w:tcBorders>
              <w:top w:val="single" w:sz="12" w:space="0" w:color="auto"/>
              <w:left w:val="nil"/>
              <w:bottom w:val="single" w:sz="8" w:space="0" w:color="000000"/>
              <w:right w:val="nil"/>
            </w:tcBorders>
            <w:shd w:val="clear" w:color="000000" w:fill="D9D9D9"/>
            <w:vAlign w:val="center"/>
            <w:hideMark/>
          </w:tcPr>
          <w:p w14:paraId="00F6DA99" w14:textId="77777777" w:rsidR="00212CC7" w:rsidRPr="00D9786B" w:rsidRDefault="00212CC7" w:rsidP="006670DD">
            <w:pPr>
              <w:rPr>
                <w:rFonts w:ascii="Calibri" w:hAnsi="Calibri"/>
                <w:b/>
                <w:bCs/>
              </w:rPr>
            </w:pPr>
            <w:r w:rsidRPr="00D9786B">
              <w:rPr>
                <w:rFonts w:ascii="Calibri" w:hAnsi="Calibri"/>
                <w:b/>
                <w:bCs/>
              </w:rPr>
              <w:t xml:space="preserve">Margin of Error                                               </w:t>
            </w:r>
            <w:proofErr w:type="gramStart"/>
            <w:r w:rsidRPr="00D9786B">
              <w:rPr>
                <w:rFonts w:ascii="Calibri" w:hAnsi="Calibri"/>
                <w:b/>
                <w:bCs/>
              </w:rPr>
              <w:t xml:space="preserve">   (</w:t>
            </w:r>
            <w:proofErr w:type="gramEnd"/>
            <w:r w:rsidRPr="00D9786B">
              <w:rPr>
                <w:rFonts w:ascii="Calibri" w:hAnsi="Calibri"/>
                <w:b/>
                <w:bCs/>
              </w:rPr>
              <w:t>95% confidence level)</w:t>
            </w:r>
          </w:p>
        </w:tc>
      </w:tr>
      <w:tr w:rsidR="00D9786B" w:rsidRPr="00D9786B" w14:paraId="3C1674B8" w14:textId="77777777" w:rsidTr="00221ECA">
        <w:trPr>
          <w:trHeight w:val="330"/>
        </w:trPr>
        <w:tc>
          <w:tcPr>
            <w:tcW w:w="2619" w:type="dxa"/>
            <w:vMerge/>
            <w:tcBorders>
              <w:top w:val="nil"/>
              <w:left w:val="nil"/>
              <w:bottom w:val="single" w:sz="8" w:space="0" w:color="000000"/>
              <w:right w:val="nil"/>
            </w:tcBorders>
            <w:vAlign w:val="center"/>
            <w:hideMark/>
          </w:tcPr>
          <w:p w14:paraId="65B2AEC1" w14:textId="77777777" w:rsidR="00212CC7" w:rsidRPr="00D9786B" w:rsidRDefault="00212CC7" w:rsidP="006670DD">
            <w:pPr>
              <w:rPr>
                <w:rFonts w:ascii="Calibri" w:hAnsi="Calibri"/>
                <w:b/>
                <w:bCs/>
              </w:rPr>
            </w:pPr>
          </w:p>
        </w:tc>
        <w:tc>
          <w:tcPr>
            <w:tcW w:w="1439" w:type="dxa"/>
            <w:vMerge/>
            <w:tcBorders>
              <w:top w:val="nil"/>
              <w:left w:val="nil"/>
              <w:bottom w:val="single" w:sz="8" w:space="0" w:color="000000"/>
              <w:right w:val="nil"/>
            </w:tcBorders>
            <w:vAlign w:val="center"/>
            <w:hideMark/>
          </w:tcPr>
          <w:p w14:paraId="12E6FF4A" w14:textId="77777777" w:rsidR="00212CC7" w:rsidRPr="00D9786B" w:rsidRDefault="00212CC7" w:rsidP="006670DD">
            <w:pPr>
              <w:rPr>
                <w:rFonts w:ascii="Calibri" w:hAnsi="Calibri"/>
                <w:b/>
                <w:bCs/>
              </w:rPr>
            </w:pPr>
          </w:p>
        </w:tc>
        <w:tc>
          <w:tcPr>
            <w:tcW w:w="1576" w:type="dxa"/>
            <w:vMerge/>
            <w:tcBorders>
              <w:top w:val="nil"/>
              <w:left w:val="nil"/>
              <w:bottom w:val="single" w:sz="8" w:space="0" w:color="000000"/>
              <w:right w:val="nil"/>
            </w:tcBorders>
            <w:vAlign w:val="center"/>
            <w:hideMark/>
          </w:tcPr>
          <w:p w14:paraId="42DC7B85" w14:textId="77777777" w:rsidR="00212CC7" w:rsidRPr="00D9786B" w:rsidRDefault="00212CC7" w:rsidP="006670DD">
            <w:pPr>
              <w:rPr>
                <w:rFonts w:ascii="Calibri" w:hAnsi="Calibri"/>
                <w:b/>
                <w:bCs/>
              </w:rPr>
            </w:pPr>
          </w:p>
        </w:tc>
        <w:tc>
          <w:tcPr>
            <w:tcW w:w="1676" w:type="dxa"/>
            <w:vMerge/>
            <w:tcBorders>
              <w:top w:val="single" w:sz="12" w:space="0" w:color="auto"/>
              <w:left w:val="nil"/>
              <w:bottom w:val="single" w:sz="8" w:space="0" w:color="000000"/>
              <w:right w:val="nil"/>
            </w:tcBorders>
            <w:vAlign w:val="center"/>
            <w:hideMark/>
          </w:tcPr>
          <w:p w14:paraId="1F7B7BA7" w14:textId="77777777" w:rsidR="00212CC7" w:rsidRPr="00D9786B" w:rsidRDefault="00212CC7" w:rsidP="006670DD">
            <w:pPr>
              <w:rPr>
                <w:rFonts w:ascii="Calibri" w:hAnsi="Calibri"/>
                <w:b/>
                <w:bCs/>
              </w:rPr>
            </w:pPr>
          </w:p>
        </w:tc>
        <w:tc>
          <w:tcPr>
            <w:tcW w:w="1990" w:type="dxa"/>
            <w:vMerge/>
            <w:tcBorders>
              <w:top w:val="single" w:sz="12" w:space="0" w:color="auto"/>
              <w:left w:val="nil"/>
              <w:bottom w:val="single" w:sz="8" w:space="0" w:color="000000"/>
              <w:right w:val="nil"/>
            </w:tcBorders>
            <w:vAlign w:val="center"/>
            <w:hideMark/>
          </w:tcPr>
          <w:p w14:paraId="5F438371" w14:textId="77777777" w:rsidR="00212CC7" w:rsidRPr="00D9786B" w:rsidRDefault="00212CC7" w:rsidP="006670DD">
            <w:pPr>
              <w:rPr>
                <w:rFonts w:ascii="Calibri" w:hAnsi="Calibri"/>
                <w:b/>
                <w:bCs/>
              </w:rPr>
            </w:pPr>
          </w:p>
        </w:tc>
      </w:tr>
      <w:tr w:rsidR="00D9786B" w:rsidRPr="00D9786B" w14:paraId="61E85073" w14:textId="77777777" w:rsidTr="00803D65">
        <w:trPr>
          <w:trHeight w:val="315"/>
        </w:trPr>
        <w:tc>
          <w:tcPr>
            <w:tcW w:w="2619" w:type="dxa"/>
            <w:tcBorders>
              <w:top w:val="nil"/>
              <w:left w:val="nil"/>
              <w:bottom w:val="nil"/>
              <w:right w:val="nil"/>
            </w:tcBorders>
            <w:shd w:val="clear" w:color="000000" w:fill="FFFFFF"/>
            <w:vAlign w:val="center"/>
            <w:hideMark/>
          </w:tcPr>
          <w:p w14:paraId="44889B8C" w14:textId="65E3A33C" w:rsidR="00212CC7" w:rsidRPr="00D9786B" w:rsidRDefault="00212CC7" w:rsidP="00BF46C9">
            <w:pPr>
              <w:rPr>
                <w:rFonts w:ascii="Calibri" w:hAnsi="Calibri"/>
              </w:rPr>
            </w:pPr>
            <w:r w:rsidRPr="00D9786B">
              <w:rPr>
                <w:rFonts w:ascii="Calibri" w:hAnsi="Calibri"/>
              </w:rPr>
              <w:t>WEIGHT</w:t>
            </w:r>
            <w:r w:rsidR="00803D65" w:rsidRPr="00D9786B">
              <w:rPr>
                <w:rFonts w:ascii="Calibri" w:hAnsi="Calibri"/>
              </w:rPr>
              <w:t>_</w:t>
            </w:r>
            <w:r w:rsidR="00475BF0">
              <w:rPr>
                <w:rFonts w:ascii="Calibri" w:hAnsi="Calibri"/>
              </w:rPr>
              <w:t>W3</w:t>
            </w:r>
            <w:r w:rsidR="00BF46C9">
              <w:rPr>
                <w:rFonts w:ascii="Calibri" w:hAnsi="Calibri"/>
              </w:rPr>
              <w:t>7</w:t>
            </w:r>
          </w:p>
        </w:tc>
        <w:tc>
          <w:tcPr>
            <w:tcW w:w="1439" w:type="dxa"/>
            <w:tcBorders>
              <w:top w:val="nil"/>
              <w:left w:val="nil"/>
              <w:bottom w:val="nil"/>
              <w:right w:val="nil"/>
            </w:tcBorders>
            <w:shd w:val="clear" w:color="000000" w:fill="FFFFFF"/>
            <w:vAlign w:val="center"/>
          </w:tcPr>
          <w:p w14:paraId="47C4287E" w14:textId="60D5FDEC" w:rsidR="00212CC7" w:rsidRPr="00D9786B" w:rsidRDefault="00ED210B" w:rsidP="00BF46C9">
            <w:pPr>
              <w:rPr>
                <w:rFonts w:ascii="Calibri" w:hAnsi="Calibri"/>
              </w:rPr>
            </w:pPr>
            <w:r>
              <w:rPr>
                <w:rFonts w:ascii="Calibri" w:hAnsi="Calibri"/>
              </w:rPr>
              <w:t>4,58</w:t>
            </w:r>
            <w:r w:rsidR="00BF46C9">
              <w:rPr>
                <w:rFonts w:ascii="Calibri" w:hAnsi="Calibri"/>
              </w:rPr>
              <w:t>1</w:t>
            </w:r>
          </w:p>
        </w:tc>
        <w:tc>
          <w:tcPr>
            <w:tcW w:w="1576" w:type="dxa"/>
            <w:tcBorders>
              <w:top w:val="nil"/>
              <w:left w:val="nil"/>
              <w:bottom w:val="nil"/>
              <w:right w:val="nil"/>
            </w:tcBorders>
            <w:shd w:val="clear" w:color="000000" w:fill="FFFFFF"/>
            <w:vAlign w:val="center"/>
          </w:tcPr>
          <w:p w14:paraId="4B52536C" w14:textId="6C8902F5" w:rsidR="00212CC7" w:rsidRPr="00D9786B" w:rsidRDefault="00E73B39" w:rsidP="00BF46C9">
            <w:pPr>
              <w:rPr>
                <w:rFonts w:ascii="Calibri" w:hAnsi="Calibri"/>
              </w:rPr>
            </w:pPr>
            <w:r>
              <w:rPr>
                <w:rFonts w:ascii="Calibri" w:hAnsi="Calibri"/>
              </w:rPr>
              <w:t>2.7</w:t>
            </w:r>
            <w:r w:rsidR="00BF46C9">
              <w:rPr>
                <w:rFonts w:ascii="Calibri" w:hAnsi="Calibri"/>
              </w:rPr>
              <w:t>2</w:t>
            </w:r>
          </w:p>
        </w:tc>
        <w:tc>
          <w:tcPr>
            <w:tcW w:w="1676" w:type="dxa"/>
            <w:tcBorders>
              <w:top w:val="nil"/>
              <w:left w:val="nil"/>
              <w:bottom w:val="nil"/>
              <w:right w:val="nil"/>
            </w:tcBorders>
            <w:shd w:val="clear" w:color="000000" w:fill="FFFFFF"/>
            <w:vAlign w:val="center"/>
          </w:tcPr>
          <w:p w14:paraId="3057346C" w14:textId="2A7DC219" w:rsidR="00212CC7" w:rsidRPr="00D9786B" w:rsidRDefault="00E73B39" w:rsidP="00BF46C9">
            <w:pPr>
              <w:rPr>
                <w:rFonts w:ascii="Calibri" w:hAnsi="Calibri"/>
              </w:rPr>
            </w:pPr>
            <w:r>
              <w:rPr>
                <w:rFonts w:ascii="Calibri" w:hAnsi="Calibri"/>
              </w:rPr>
              <w:t>1</w:t>
            </w:r>
            <w:r w:rsidR="00ED210B">
              <w:rPr>
                <w:rFonts w:ascii="Calibri" w:hAnsi="Calibri"/>
              </w:rPr>
              <w:t>,6</w:t>
            </w:r>
            <w:r w:rsidR="00BF46C9">
              <w:rPr>
                <w:rFonts w:ascii="Calibri" w:hAnsi="Calibri"/>
              </w:rPr>
              <w:t>86</w:t>
            </w:r>
          </w:p>
        </w:tc>
        <w:tc>
          <w:tcPr>
            <w:tcW w:w="1990" w:type="dxa"/>
            <w:tcBorders>
              <w:top w:val="nil"/>
              <w:left w:val="nil"/>
              <w:bottom w:val="nil"/>
              <w:right w:val="nil"/>
            </w:tcBorders>
            <w:shd w:val="clear" w:color="000000" w:fill="FFFFFF"/>
            <w:vAlign w:val="center"/>
          </w:tcPr>
          <w:p w14:paraId="1C82D313" w14:textId="43FE08AB" w:rsidR="00212CC7" w:rsidRPr="00D9786B" w:rsidRDefault="00212CC7" w:rsidP="00E73B39">
            <w:pPr>
              <w:rPr>
                <w:rFonts w:ascii="Calibri" w:hAnsi="Calibri"/>
              </w:rPr>
            </w:pPr>
            <w:r w:rsidRPr="00D9786B">
              <w:rPr>
                <w:rFonts w:ascii="Calibri" w:hAnsi="Calibri" w:cs="Arial"/>
              </w:rPr>
              <w:t xml:space="preserve">± </w:t>
            </w:r>
            <w:r w:rsidR="00E73B39">
              <w:rPr>
                <w:rFonts w:ascii="Calibri" w:hAnsi="Calibri" w:cs="Arial"/>
              </w:rPr>
              <w:t>2</w:t>
            </w:r>
            <w:r w:rsidRPr="00D9786B">
              <w:rPr>
                <w:rFonts w:ascii="Calibri" w:hAnsi="Calibri" w:cs="Arial"/>
              </w:rPr>
              <w:t>.</w:t>
            </w:r>
            <w:r w:rsidR="00E73B39">
              <w:rPr>
                <w:rFonts w:ascii="Calibri" w:hAnsi="Calibri" w:cs="Arial"/>
              </w:rPr>
              <w:t>39</w:t>
            </w:r>
          </w:p>
        </w:tc>
      </w:tr>
    </w:tbl>
    <w:p w14:paraId="2E1EF359" w14:textId="77777777" w:rsidR="00212CC7" w:rsidRPr="00D9786B" w:rsidRDefault="00212CC7" w:rsidP="006670DD">
      <w:pPr>
        <w:spacing w:line="312" w:lineRule="auto"/>
        <w:rPr>
          <w:rFonts w:ascii="Calibri" w:hAnsi="Calibri" w:cs="Arial"/>
        </w:rPr>
      </w:pPr>
    </w:p>
    <w:p w14:paraId="746A6B2E" w14:textId="77777777" w:rsidR="005269D5" w:rsidRPr="00D9786B" w:rsidRDefault="005269D5" w:rsidP="006670DD">
      <w:pPr>
        <w:ind w:left="720"/>
      </w:pPr>
    </w:p>
    <w:p w14:paraId="319EB959" w14:textId="77777777" w:rsidR="009B550B" w:rsidRPr="00D9786B" w:rsidRDefault="00212CC7" w:rsidP="00E422F3">
      <w:pPr>
        <w:pStyle w:val="Heading1"/>
        <w:rPr>
          <w:color w:val="auto"/>
        </w:rPr>
      </w:pPr>
      <w:bookmarkStart w:id="35" w:name="_Toc15999925"/>
      <w:bookmarkEnd w:id="34"/>
      <w:r w:rsidRPr="00D9786B">
        <w:rPr>
          <w:color w:val="auto"/>
        </w:rPr>
        <w:t>Dispositions</w:t>
      </w:r>
      <w:bookmarkEnd w:id="35"/>
    </w:p>
    <w:p w14:paraId="31396C11" w14:textId="684369F3" w:rsidR="00F11684" w:rsidRPr="00D9786B" w:rsidRDefault="00212CC7" w:rsidP="006670DD">
      <w:pPr>
        <w:pStyle w:val="BodyofReport"/>
        <w:spacing w:line="276" w:lineRule="auto"/>
        <w:ind w:firstLine="0"/>
        <w:rPr>
          <w:rFonts w:ascii="Calibri" w:hAnsi="Calibri" w:cs="Arial"/>
          <w:szCs w:val="24"/>
        </w:rPr>
      </w:pPr>
      <w:r w:rsidRPr="00D9786B">
        <w:rPr>
          <w:rFonts w:ascii="Calibri" w:hAnsi="Calibri" w:cs="Arial"/>
          <w:szCs w:val="24"/>
        </w:rPr>
        <w:t xml:space="preserve">The final dispositions and AAPOR rates are reported in Table 6. The </w:t>
      </w:r>
      <w:r w:rsidR="00803D65" w:rsidRPr="00D9786B">
        <w:rPr>
          <w:rFonts w:ascii="Calibri" w:hAnsi="Calibri" w:cs="Arial"/>
          <w:szCs w:val="24"/>
        </w:rPr>
        <w:t>survey cooperation</w:t>
      </w:r>
      <w:r w:rsidRPr="00D9786B">
        <w:rPr>
          <w:rFonts w:ascii="Calibri" w:hAnsi="Calibri" w:cs="Arial"/>
          <w:szCs w:val="24"/>
        </w:rPr>
        <w:t xml:space="preserve"> rate </w:t>
      </w:r>
      <w:r w:rsidR="00803D65" w:rsidRPr="00D9786B">
        <w:rPr>
          <w:rFonts w:ascii="Calibri" w:hAnsi="Calibri" w:cs="Arial"/>
          <w:szCs w:val="24"/>
        </w:rPr>
        <w:t>for</w:t>
      </w:r>
      <w:r w:rsidRPr="00D9786B">
        <w:rPr>
          <w:rFonts w:ascii="Calibri" w:hAnsi="Calibri" w:cs="Arial"/>
          <w:szCs w:val="24"/>
        </w:rPr>
        <w:t xml:space="preserve"> Wave 3</w:t>
      </w:r>
      <w:r w:rsidR="00BF46C9">
        <w:rPr>
          <w:rFonts w:ascii="Calibri" w:hAnsi="Calibri" w:cs="Arial"/>
          <w:szCs w:val="24"/>
        </w:rPr>
        <w:t>7</w:t>
      </w:r>
      <w:r w:rsidRPr="00D9786B">
        <w:rPr>
          <w:rFonts w:ascii="Calibri" w:hAnsi="Calibri" w:cs="Arial"/>
          <w:szCs w:val="24"/>
        </w:rPr>
        <w:t xml:space="preserve"> itself </w:t>
      </w:r>
      <w:r w:rsidRPr="00BF46C9">
        <w:rPr>
          <w:rFonts w:ascii="Calibri" w:hAnsi="Calibri" w:cs="Arial"/>
          <w:szCs w:val="24"/>
        </w:rPr>
        <w:t xml:space="preserve">was </w:t>
      </w:r>
      <w:r w:rsidR="00E73B39" w:rsidRPr="00BF46C9">
        <w:rPr>
          <w:rFonts w:ascii="Calibri" w:hAnsi="Calibri" w:cs="Arial"/>
          <w:szCs w:val="24"/>
        </w:rPr>
        <w:t>83.7</w:t>
      </w:r>
      <w:r w:rsidRPr="00BF46C9">
        <w:rPr>
          <w:rFonts w:ascii="Calibri" w:hAnsi="Calibri" w:cs="Arial"/>
          <w:szCs w:val="24"/>
        </w:rPr>
        <w:t>%. Table</w:t>
      </w:r>
      <w:r w:rsidRPr="00D9786B">
        <w:rPr>
          <w:rFonts w:ascii="Calibri" w:hAnsi="Calibri" w:cs="Arial"/>
          <w:szCs w:val="24"/>
        </w:rPr>
        <w:t xml:space="preserve"> 7 reports the cumulative response rate for Wave 3</w:t>
      </w:r>
      <w:r w:rsidR="00BF46C9">
        <w:rPr>
          <w:rFonts w:ascii="Calibri" w:hAnsi="Calibri" w:cs="Arial"/>
          <w:szCs w:val="24"/>
        </w:rPr>
        <w:t>7</w:t>
      </w:r>
      <w:r w:rsidRPr="00D9786B">
        <w:rPr>
          <w:rFonts w:ascii="Calibri" w:hAnsi="Calibri" w:cs="Arial"/>
          <w:szCs w:val="24"/>
        </w:rPr>
        <w:t xml:space="preserve"> when </w:t>
      </w:r>
      <w:proofErr w:type="gramStart"/>
      <w:r w:rsidRPr="00D9786B">
        <w:rPr>
          <w:rFonts w:ascii="Calibri" w:hAnsi="Calibri" w:cs="Arial"/>
          <w:szCs w:val="24"/>
        </w:rPr>
        <w:t>all of</w:t>
      </w:r>
      <w:proofErr w:type="gramEnd"/>
      <w:r w:rsidRPr="00D9786B">
        <w:rPr>
          <w:rFonts w:ascii="Calibri" w:hAnsi="Calibri" w:cs="Arial"/>
          <w:szCs w:val="24"/>
        </w:rPr>
        <w:t xml:space="preserve"> the stages of recruitment into the panel are taken into account.</w:t>
      </w:r>
      <w:r w:rsidR="00F11684" w:rsidRPr="00D9786B">
        <w:rPr>
          <w:rFonts w:ascii="Calibri" w:hAnsi="Calibri" w:cs="Arial"/>
          <w:szCs w:val="24"/>
        </w:rPr>
        <w:t xml:space="preserve"> </w:t>
      </w:r>
    </w:p>
    <w:p w14:paraId="007A9A1C" w14:textId="77777777" w:rsidR="001C38E4" w:rsidRPr="00D9786B" w:rsidRDefault="001C38E4" w:rsidP="00212CC7">
      <w:pPr>
        <w:pStyle w:val="BodyofReport"/>
        <w:spacing w:line="276" w:lineRule="auto"/>
        <w:ind w:firstLine="0"/>
        <w:jc w:val="both"/>
        <w:rPr>
          <w:rFonts w:ascii="Calibri" w:hAnsi="Calibri" w:cs="Arial"/>
          <w:szCs w:val="24"/>
        </w:rPr>
      </w:pPr>
    </w:p>
    <w:p w14:paraId="4607681E" w14:textId="5A8020E3" w:rsidR="00212CC7" w:rsidRPr="00D9786B" w:rsidRDefault="00F11684" w:rsidP="00212CC7">
      <w:pPr>
        <w:pStyle w:val="BodyofReport"/>
        <w:spacing w:line="276" w:lineRule="auto"/>
        <w:ind w:firstLine="0"/>
        <w:jc w:val="both"/>
        <w:rPr>
          <w:rFonts w:ascii="Calibri" w:hAnsi="Calibri" w:cs="Arial"/>
          <w:szCs w:val="24"/>
        </w:rPr>
      </w:pPr>
      <w:r w:rsidRPr="00D9786B">
        <w:rPr>
          <w:rFonts w:ascii="Calibri" w:hAnsi="Calibri" w:cs="Arial"/>
          <w:szCs w:val="24"/>
        </w:rPr>
        <w:t xml:space="preserve"> </w:t>
      </w:r>
    </w:p>
    <w:tbl>
      <w:tblPr>
        <w:tblW w:w="9112" w:type="dxa"/>
        <w:jc w:val="center"/>
        <w:tblCellMar>
          <w:left w:w="0" w:type="dxa"/>
          <w:right w:w="0" w:type="dxa"/>
        </w:tblCellMar>
        <w:tblLook w:val="04A0" w:firstRow="1" w:lastRow="0" w:firstColumn="1" w:lastColumn="0" w:noHBand="0" w:noVBand="1"/>
      </w:tblPr>
      <w:tblGrid>
        <w:gridCol w:w="5979"/>
        <w:gridCol w:w="1915"/>
        <w:gridCol w:w="782"/>
        <w:gridCol w:w="436"/>
      </w:tblGrid>
      <w:tr w:rsidR="00E73B39" w:rsidRPr="00D9786B" w14:paraId="2A046131" w14:textId="77777777" w:rsidTr="00E73B39">
        <w:trPr>
          <w:trHeight w:val="330"/>
          <w:jc w:val="center"/>
        </w:trPr>
        <w:tc>
          <w:tcPr>
            <w:tcW w:w="9112" w:type="dxa"/>
            <w:gridSpan w:val="4"/>
            <w:tcBorders>
              <w:top w:val="single" w:sz="8" w:space="0" w:color="auto"/>
              <w:left w:val="nil"/>
              <w:bottom w:val="single" w:sz="8" w:space="0" w:color="auto"/>
              <w:right w:val="nil"/>
            </w:tcBorders>
            <w:shd w:val="clear" w:color="auto" w:fill="FFFFFF"/>
            <w:tcMar>
              <w:top w:w="0" w:type="dxa"/>
              <w:left w:w="108" w:type="dxa"/>
              <w:bottom w:w="0" w:type="dxa"/>
              <w:right w:w="108" w:type="dxa"/>
            </w:tcMar>
            <w:vAlign w:val="center"/>
            <w:hideMark/>
          </w:tcPr>
          <w:p w14:paraId="25321892" w14:textId="474A557F" w:rsidR="00E73B39" w:rsidRPr="00D9786B" w:rsidRDefault="00E73B39" w:rsidP="00BF46C9">
            <w:pPr>
              <w:rPr>
                <w:rFonts w:ascii="Calibri" w:hAnsi="Calibri"/>
                <w:b/>
                <w:bCs/>
              </w:rPr>
            </w:pPr>
            <w:r w:rsidRPr="00D9786B">
              <w:rPr>
                <w:b/>
                <w:bCs/>
              </w:rPr>
              <w:t>Table 6. Final Dispositions for the Wave 3</w:t>
            </w:r>
            <w:r w:rsidR="00BF46C9">
              <w:rPr>
                <w:b/>
                <w:bCs/>
              </w:rPr>
              <w:t>7</w:t>
            </w:r>
            <w:r w:rsidRPr="00D9786B">
              <w:rPr>
                <w:b/>
                <w:bCs/>
              </w:rPr>
              <w:t xml:space="preserve"> Web Survey</w:t>
            </w:r>
          </w:p>
        </w:tc>
      </w:tr>
      <w:tr w:rsidR="00E73B39" w:rsidRPr="00D9786B" w14:paraId="7D2EE615" w14:textId="77777777" w:rsidTr="00E73B39">
        <w:trPr>
          <w:gridAfter w:val="1"/>
          <w:wAfter w:w="436" w:type="dxa"/>
          <w:trHeight w:val="375"/>
          <w:jc w:val="center"/>
        </w:trPr>
        <w:tc>
          <w:tcPr>
            <w:tcW w:w="5979" w:type="dxa"/>
            <w:tcBorders>
              <w:top w:val="nil"/>
              <w:left w:val="nil"/>
              <w:bottom w:val="single" w:sz="8" w:space="0" w:color="auto"/>
              <w:right w:val="nil"/>
            </w:tcBorders>
            <w:shd w:val="clear" w:color="auto" w:fill="D9D9D9"/>
            <w:noWrap/>
            <w:tcMar>
              <w:top w:w="0" w:type="dxa"/>
              <w:left w:w="108" w:type="dxa"/>
              <w:bottom w:w="0" w:type="dxa"/>
              <w:right w:w="108" w:type="dxa"/>
            </w:tcMar>
            <w:vAlign w:val="center"/>
            <w:hideMark/>
          </w:tcPr>
          <w:p w14:paraId="051160C8" w14:textId="77777777" w:rsidR="00E73B39" w:rsidRPr="00D9786B" w:rsidRDefault="00E73B39">
            <w:pPr>
              <w:rPr>
                <w:b/>
                <w:bCs/>
              </w:rPr>
            </w:pPr>
            <w:r w:rsidRPr="00D9786B">
              <w:rPr>
                <w:b/>
                <w:bCs/>
              </w:rPr>
              <w:t>Final Disposition</w:t>
            </w:r>
          </w:p>
        </w:tc>
        <w:tc>
          <w:tcPr>
            <w:tcW w:w="1915" w:type="dxa"/>
            <w:tcBorders>
              <w:top w:val="nil"/>
              <w:left w:val="nil"/>
              <w:bottom w:val="single" w:sz="8" w:space="0" w:color="auto"/>
              <w:right w:val="nil"/>
            </w:tcBorders>
            <w:shd w:val="clear" w:color="auto" w:fill="D9D9D9"/>
            <w:noWrap/>
            <w:tcMar>
              <w:top w:w="0" w:type="dxa"/>
              <w:left w:w="108" w:type="dxa"/>
              <w:bottom w:w="0" w:type="dxa"/>
              <w:right w:w="108" w:type="dxa"/>
            </w:tcMar>
            <w:vAlign w:val="center"/>
            <w:hideMark/>
          </w:tcPr>
          <w:p w14:paraId="06BA932E" w14:textId="77777777" w:rsidR="00E73B39" w:rsidRPr="00D9786B" w:rsidRDefault="00E73B39">
            <w:pPr>
              <w:jc w:val="center"/>
              <w:rPr>
                <w:b/>
                <w:bCs/>
              </w:rPr>
            </w:pPr>
            <w:r w:rsidRPr="00D9786B">
              <w:rPr>
                <w:b/>
                <w:bCs/>
              </w:rPr>
              <w:t>AAPOR Code</w:t>
            </w:r>
            <w:r w:rsidRPr="00D9786B">
              <w:rPr>
                <w:b/>
                <w:bCs/>
                <w:vertAlign w:val="superscript"/>
              </w:rPr>
              <w:t>1</w:t>
            </w:r>
          </w:p>
        </w:tc>
        <w:tc>
          <w:tcPr>
            <w:tcW w:w="782" w:type="dxa"/>
            <w:tcBorders>
              <w:top w:val="nil"/>
              <w:left w:val="nil"/>
              <w:bottom w:val="single" w:sz="8" w:space="0" w:color="auto"/>
              <w:right w:val="nil"/>
            </w:tcBorders>
            <w:shd w:val="clear" w:color="auto" w:fill="D9D9D9"/>
          </w:tcPr>
          <w:p w14:paraId="0DA139B1" w14:textId="11C90E33" w:rsidR="00E73B39" w:rsidRPr="00D9786B" w:rsidRDefault="00E73B39">
            <w:pPr>
              <w:jc w:val="center"/>
              <w:rPr>
                <w:b/>
                <w:bCs/>
              </w:rPr>
            </w:pPr>
          </w:p>
        </w:tc>
      </w:tr>
      <w:tr w:rsidR="00E73B39" w:rsidRPr="00D9786B" w14:paraId="70A7A67F"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0B3DA8F8" w14:textId="77777777" w:rsidR="00E73B39" w:rsidRPr="00D9786B" w:rsidRDefault="00E73B39">
            <w:r w:rsidRPr="00D9786B">
              <w:t>Completed interview</w:t>
            </w:r>
          </w:p>
        </w:tc>
        <w:tc>
          <w:tcPr>
            <w:tcW w:w="1915" w:type="dxa"/>
            <w:shd w:val="clear" w:color="auto" w:fill="FFFFFF"/>
            <w:noWrap/>
            <w:tcMar>
              <w:top w:w="0" w:type="dxa"/>
              <w:left w:w="108" w:type="dxa"/>
              <w:bottom w:w="0" w:type="dxa"/>
              <w:right w:w="108" w:type="dxa"/>
            </w:tcMar>
            <w:vAlign w:val="center"/>
            <w:hideMark/>
          </w:tcPr>
          <w:p w14:paraId="5787F6F4" w14:textId="77777777" w:rsidR="00E73B39" w:rsidRPr="00D9786B" w:rsidRDefault="00E73B39">
            <w:pPr>
              <w:jc w:val="center"/>
            </w:pPr>
            <w:r w:rsidRPr="00D9786B">
              <w:t>1.1</w:t>
            </w:r>
          </w:p>
        </w:tc>
        <w:tc>
          <w:tcPr>
            <w:tcW w:w="782" w:type="dxa"/>
            <w:hideMark/>
          </w:tcPr>
          <w:p w14:paraId="43AD767E" w14:textId="78502B36" w:rsidR="00E73B39" w:rsidRPr="00D9786B" w:rsidRDefault="00E73B39" w:rsidP="00BF46C9">
            <w:pPr>
              <w:jc w:val="center"/>
            </w:pPr>
            <w:r>
              <w:t>4,5</w:t>
            </w:r>
            <w:r w:rsidR="00ED210B">
              <w:t>8</w:t>
            </w:r>
            <w:r w:rsidR="00BF46C9">
              <w:t>1</w:t>
            </w:r>
          </w:p>
        </w:tc>
      </w:tr>
      <w:tr w:rsidR="00E73B39" w:rsidRPr="00D9786B" w14:paraId="02C461E3"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6AAB5776" w14:textId="77777777" w:rsidR="00E73B39" w:rsidRPr="00D9786B" w:rsidRDefault="00E73B39">
            <w:r w:rsidRPr="00D9786B">
              <w:t>Logged onto survey; broke-off</w:t>
            </w:r>
          </w:p>
        </w:tc>
        <w:tc>
          <w:tcPr>
            <w:tcW w:w="1915" w:type="dxa"/>
            <w:noWrap/>
            <w:tcMar>
              <w:top w:w="0" w:type="dxa"/>
              <w:left w:w="108" w:type="dxa"/>
              <w:bottom w:w="0" w:type="dxa"/>
              <w:right w:w="108" w:type="dxa"/>
            </w:tcMar>
            <w:vAlign w:val="center"/>
            <w:hideMark/>
          </w:tcPr>
          <w:p w14:paraId="4A47377D" w14:textId="77777777" w:rsidR="00E73B39" w:rsidRPr="00D9786B" w:rsidRDefault="00E73B39">
            <w:pPr>
              <w:jc w:val="center"/>
            </w:pPr>
            <w:r w:rsidRPr="00D9786B">
              <w:t>2.12</w:t>
            </w:r>
          </w:p>
        </w:tc>
        <w:tc>
          <w:tcPr>
            <w:tcW w:w="782" w:type="dxa"/>
            <w:shd w:val="clear" w:color="auto" w:fill="FFFFFF"/>
            <w:hideMark/>
          </w:tcPr>
          <w:p w14:paraId="2E580BAB" w14:textId="008EFF60" w:rsidR="00E73B39" w:rsidRPr="0054678C" w:rsidRDefault="00BF46C9" w:rsidP="003222E8">
            <w:pPr>
              <w:jc w:val="center"/>
            </w:pPr>
            <w:r>
              <w:t>42</w:t>
            </w:r>
          </w:p>
        </w:tc>
      </w:tr>
      <w:tr w:rsidR="00E73B39" w:rsidRPr="00D9786B" w14:paraId="40EC20D6"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42EBEEDF" w14:textId="77777777" w:rsidR="00E73B39" w:rsidRPr="00D9786B" w:rsidRDefault="00E73B39">
            <w:r w:rsidRPr="00D9786B">
              <w:t>Logged onto survey; did not complete any items</w:t>
            </w:r>
          </w:p>
        </w:tc>
        <w:tc>
          <w:tcPr>
            <w:tcW w:w="1915" w:type="dxa"/>
            <w:shd w:val="clear" w:color="auto" w:fill="FFFFFF"/>
            <w:noWrap/>
            <w:tcMar>
              <w:top w:w="0" w:type="dxa"/>
              <w:left w:w="108" w:type="dxa"/>
              <w:bottom w:w="0" w:type="dxa"/>
              <w:right w:w="108" w:type="dxa"/>
            </w:tcMar>
            <w:vAlign w:val="center"/>
            <w:hideMark/>
          </w:tcPr>
          <w:p w14:paraId="7037BDB3" w14:textId="77777777" w:rsidR="00E73B39" w:rsidRPr="00D9786B" w:rsidRDefault="00E73B39">
            <w:pPr>
              <w:jc w:val="center"/>
            </w:pPr>
            <w:r w:rsidRPr="00D9786B">
              <w:t>2.1121</w:t>
            </w:r>
          </w:p>
        </w:tc>
        <w:tc>
          <w:tcPr>
            <w:tcW w:w="782" w:type="dxa"/>
            <w:shd w:val="clear" w:color="auto" w:fill="FFFFFF"/>
            <w:hideMark/>
          </w:tcPr>
          <w:p w14:paraId="06B3F5DF" w14:textId="4C94ACC3" w:rsidR="00E73B39" w:rsidRPr="0054678C" w:rsidRDefault="00BF46C9">
            <w:pPr>
              <w:jc w:val="center"/>
            </w:pPr>
            <w:r>
              <w:t>23</w:t>
            </w:r>
          </w:p>
        </w:tc>
      </w:tr>
      <w:tr w:rsidR="00E73B39" w:rsidRPr="00D9786B" w14:paraId="7BDE2E3B" w14:textId="77777777" w:rsidTr="00E73B39">
        <w:trPr>
          <w:gridAfter w:val="1"/>
          <w:wAfter w:w="436" w:type="dxa"/>
          <w:trHeight w:val="315"/>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3DB48DC1" w14:textId="77777777" w:rsidR="00E73B39" w:rsidRPr="00D9786B" w:rsidRDefault="00E73B39">
            <w:r w:rsidRPr="00D9786B">
              <w:t>Never logged on (implicit refusal)</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52AF010D" w14:textId="77777777" w:rsidR="00E73B39" w:rsidRPr="00D9786B" w:rsidRDefault="00E73B39">
            <w:pPr>
              <w:jc w:val="center"/>
            </w:pPr>
            <w:r w:rsidRPr="00D9786B">
              <w:t>2.11</w:t>
            </w:r>
          </w:p>
        </w:tc>
        <w:tc>
          <w:tcPr>
            <w:tcW w:w="782" w:type="dxa"/>
            <w:tcBorders>
              <w:top w:val="nil"/>
              <w:left w:val="nil"/>
              <w:bottom w:val="single" w:sz="8" w:space="0" w:color="auto"/>
              <w:right w:val="nil"/>
            </w:tcBorders>
            <w:shd w:val="clear" w:color="auto" w:fill="FFFFFF"/>
            <w:hideMark/>
          </w:tcPr>
          <w:p w14:paraId="1A3B9C0C" w14:textId="1FC3C3C7" w:rsidR="00E73B39" w:rsidRPr="0054678C" w:rsidRDefault="00ED210B" w:rsidP="00BF46C9">
            <w:pPr>
              <w:jc w:val="center"/>
            </w:pPr>
            <w:r>
              <w:t>8</w:t>
            </w:r>
            <w:r w:rsidR="00BF46C9">
              <w:t>29</w:t>
            </w:r>
          </w:p>
        </w:tc>
      </w:tr>
      <w:tr w:rsidR="00E73B39" w:rsidRPr="00D9786B" w14:paraId="6710AF88" w14:textId="77777777" w:rsidTr="00E73B39">
        <w:trPr>
          <w:gridAfter w:val="1"/>
          <w:wAfter w:w="436" w:type="dxa"/>
          <w:trHeight w:val="330"/>
          <w:jc w:val="center"/>
        </w:trPr>
        <w:tc>
          <w:tcPr>
            <w:tcW w:w="7894"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15A07E47" w14:textId="24A03B19" w:rsidR="00E73B39" w:rsidRPr="00D9786B" w:rsidRDefault="00E73B39" w:rsidP="000F38A8">
            <w:pPr>
              <w:rPr>
                <w:b/>
                <w:bCs/>
              </w:rPr>
            </w:pPr>
            <w:r w:rsidRPr="00D9786B">
              <w:rPr>
                <w:b/>
                <w:bCs/>
              </w:rPr>
              <w:t>Total Panelists in the Wave 3</w:t>
            </w:r>
            <w:r w:rsidR="000F38A8">
              <w:rPr>
                <w:b/>
                <w:bCs/>
              </w:rPr>
              <w:t>7</w:t>
            </w:r>
            <w:r w:rsidRPr="00D9786B">
              <w:rPr>
                <w:b/>
                <w:bCs/>
              </w:rPr>
              <w:t xml:space="preserve"> Web Survey</w:t>
            </w:r>
          </w:p>
        </w:tc>
        <w:tc>
          <w:tcPr>
            <w:tcW w:w="782" w:type="dxa"/>
            <w:tcBorders>
              <w:top w:val="nil"/>
              <w:left w:val="nil"/>
              <w:bottom w:val="single" w:sz="8" w:space="0" w:color="auto"/>
              <w:right w:val="nil"/>
            </w:tcBorders>
            <w:shd w:val="clear" w:color="auto" w:fill="FFFFFF"/>
            <w:hideMark/>
          </w:tcPr>
          <w:p w14:paraId="4AC0F1FF" w14:textId="503F8380" w:rsidR="00E73B39" w:rsidRPr="00D9786B" w:rsidRDefault="00E73B39" w:rsidP="00BF46C9">
            <w:pPr>
              <w:jc w:val="center"/>
              <w:rPr>
                <w:b/>
                <w:bCs/>
              </w:rPr>
            </w:pPr>
            <w:r>
              <w:rPr>
                <w:b/>
                <w:bCs/>
              </w:rPr>
              <w:t>5,4</w:t>
            </w:r>
            <w:r w:rsidR="00BF46C9">
              <w:rPr>
                <w:b/>
                <w:bCs/>
              </w:rPr>
              <w:t>75</w:t>
            </w:r>
          </w:p>
        </w:tc>
      </w:tr>
      <w:tr w:rsidR="00E73B39" w:rsidRPr="00D9786B" w14:paraId="23506E63"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062AE3D4" w14:textId="77777777" w:rsidR="00E73B39" w:rsidRPr="00D9786B" w:rsidRDefault="00E73B39">
            <w:r w:rsidRPr="00D9786B">
              <w:t>Completed interviews</w:t>
            </w:r>
          </w:p>
        </w:tc>
        <w:tc>
          <w:tcPr>
            <w:tcW w:w="1915" w:type="dxa"/>
            <w:shd w:val="clear" w:color="auto" w:fill="FFFFFF"/>
            <w:noWrap/>
            <w:tcMar>
              <w:top w:w="0" w:type="dxa"/>
              <w:left w:w="108" w:type="dxa"/>
              <w:bottom w:w="0" w:type="dxa"/>
              <w:right w:w="108" w:type="dxa"/>
            </w:tcMar>
            <w:vAlign w:val="center"/>
            <w:hideMark/>
          </w:tcPr>
          <w:p w14:paraId="3672F350" w14:textId="77777777" w:rsidR="00E73B39" w:rsidRPr="00D9786B" w:rsidRDefault="00E73B39">
            <w:pPr>
              <w:jc w:val="center"/>
            </w:pPr>
            <w:r w:rsidRPr="00D9786B">
              <w:t>I</w:t>
            </w:r>
          </w:p>
        </w:tc>
        <w:tc>
          <w:tcPr>
            <w:tcW w:w="782" w:type="dxa"/>
            <w:shd w:val="clear" w:color="auto" w:fill="FFFFFF"/>
            <w:hideMark/>
          </w:tcPr>
          <w:p w14:paraId="26945367" w14:textId="5967BF71" w:rsidR="00E73B39" w:rsidRPr="00D9786B" w:rsidRDefault="00E73B39" w:rsidP="00BF46C9">
            <w:pPr>
              <w:jc w:val="center"/>
            </w:pPr>
            <w:r>
              <w:t>4,5</w:t>
            </w:r>
            <w:r w:rsidR="00ED210B">
              <w:t>8</w:t>
            </w:r>
            <w:r w:rsidR="00BF46C9">
              <w:t>1</w:t>
            </w:r>
          </w:p>
        </w:tc>
      </w:tr>
      <w:tr w:rsidR="00E73B39" w:rsidRPr="00D9786B" w14:paraId="5F26DAD4"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5FA788E1" w14:textId="77777777" w:rsidR="00E73B39" w:rsidRPr="00D9786B" w:rsidRDefault="00E73B39">
            <w:r w:rsidRPr="00D9786B">
              <w:t>Partial interviews</w:t>
            </w:r>
          </w:p>
        </w:tc>
        <w:tc>
          <w:tcPr>
            <w:tcW w:w="1915" w:type="dxa"/>
            <w:shd w:val="clear" w:color="auto" w:fill="FFFFFF"/>
            <w:noWrap/>
            <w:tcMar>
              <w:top w:w="0" w:type="dxa"/>
              <w:left w:w="108" w:type="dxa"/>
              <w:bottom w:w="0" w:type="dxa"/>
              <w:right w:w="108" w:type="dxa"/>
            </w:tcMar>
            <w:vAlign w:val="center"/>
            <w:hideMark/>
          </w:tcPr>
          <w:p w14:paraId="393B136E" w14:textId="77777777" w:rsidR="00E73B39" w:rsidRPr="00D9786B" w:rsidRDefault="00E73B39">
            <w:pPr>
              <w:jc w:val="center"/>
            </w:pPr>
            <w:r w:rsidRPr="00D9786B">
              <w:t>P</w:t>
            </w:r>
          </w:p>
        </w:tc>
        <w:tc>
          <w:tcPr>
            <w:tcW w:w="782" w:type="dxa"/>
            <w:shd w:val="clear" w:color="auto" w:fill="FFFFFF"/>
          </w:tcPr>
          <w:p w14:paraId="1E23D173" w14:textId="77777777" w:rsidR="00E73B39" w:rsidRPr="00D9786B" w:rsidRDefault="00E73B39">
            <w:pPr>
              <w:jc w:val="center"/>
            </w:pPr>
          </w:p>
        </w:tc>
      </w:tr>
      <w:tr w:rsidR="00E73B39" w:rsidRPr="00D9786B" w14:paraId="2766B811"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70A5DDBD" w14:textId="77777777" w:rsidR="00E73B39" w:rsidRPr="00D9786B" w:rsidRDefault="00E73B39">
            <w:r w:rsidRPr="00D9786B">
              <w:t>Refusals</w:t>
            </w:r>
          </w:p>
        </w:tc>
        <w:tc>
          <w:tcPr>
            <w:tcW w:w="1915" w:type="dxa"/>
            <w:shd w:val="clear" w:color="auto" w:fill="FFFFFF"/>
            <w:noWrap/>
            <w:tcMar>
              <w:top w:w="0" w:type="dxa"/>
              <w:left w:w="108" w:type="dxa"/>
              <w:bottom w:w="0" w:type="dxa"/>
              <w:right w:w="108" w:type="dxa"/>
            </w:tcMar>
            <w:vAlign w:val="center"/>
            <w:hideMark/>
          </w:tcPr>
          <w:p w14:paraId="26389CFD" w14:textId="77777777" w:rsidR="00E73B39" w:rsidRPr="00D9786B" w:rsidRDefault="00E73B39">
            <w:pPr>
              <w:jc w:val="center"/>
            </w:pPr>
            <w:r w:rsidRPr="00D9786B">
              <w:t>R</w:t>
            </w:r>
          </w:p>
        </w:tc>
        <w:tc>
          <w:tcPr>
            <w:tcW w:w="782" w:type="dxa"/>
            <w:shd w:val="clear" w:color="auto" w:fill="FFFFFF"/>
            <w:hideMark/>
          </w:tcPr>
          <w:p w14:paraId="303975BE" w14:textId="3E1CC234" w:rsidR="00E73B39" w:rsidRPr="00D9786B" w:rsidRDefault="00E73B39" w:rsidP="00BF46C9">
            <w:pPr>
              <w:jc w:val="center"/>
            </w:pPr>
            <w:r>
              <w:t>89</w:t>
            </w:r>
            <w:r w:rsidR="00BF46C9">
              <w:t>4</w:t>
            </w:r>
          </w:p>
        </w:tc>
      </w:tr>
      <w:tr w:rsidR="00E73B39" w:rsidRPr="00D9786B" w14:paraId="5FBFCF86"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2AB026F0" w14:textId="77777777" w:rsidR="00E73B39" w:rsidRPr="00D9786B" w:rsidRDefault="00E73B39">
            <w:r w:rsidRPr="00D9786B">
              <w:t>Non-contact</w:t>
            </w:r>
          </w:p>
        </w:tc>
        <w:tc>
          <w:tcPr>
            <w:tcW w:w="1915" w:type="dxa"/>
            <w:shd w:val="clear" w:color="auto" w:fill="FFFFFF"/>
            <w:noWrap/>
            <w:tcMar>
              <w:top w:w="0" w:type="dxa"/>
              <w:left w:w="108" w:type="dxa"/>
              <w:bottom w:w="0" w:type="dxa"/>
              <w:right w:w="108" w:type="dxa"/>
            </w:tcMar>
            <w:vAlign w:val="center"/>
            <w:hideMark/>
          </w:tcPr>
          <w:p w14:paraId="42D298F5" w14:textId="77777777" w:rsidR="00E73B39" w:rsidRPr="00D9786B" w:rsidRDefault="00E73B39">
            <w:pPr>
              <w:jc w:val="center"/>
            </w:pPr>
            <w:r w:rsidRPr="00D9786B">
              <w:t>NC</w:t>
            </w:r>
          </w:p>
        </w:tc>
        <w:tc>
          <w:tcPr>
            <w:tcW w:w="782" w:type="dxa"/>
            <w:shd w:val="clear" w:color="auto" w:fill="FFFFFF"/>
          </w:tcPr>
          <w:p w14:paraId="0C276E51" w14:textId="77777777" w:rsidR="00E73B39" w:rsidRPr="00D9786B" w:rsidRDefault="00E73B39">
            <w:pPr>
              <w:jc w:val="center"/>
            </w:pPr>
          </w:p>
        </w:tc>
      </w:tr>
      <w:tr w:rsidR="00E73B39" w:rsidRPr="00D9786B" w14:paraId="37E30036"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5C892710" w14:textId="77777777" w:rsidR="00E73B39" w:rsidRPr="00D9786B" w:rsidRDefault="00E73B39">
            <w:r w:rsidRPr="00D9786B">
              <w:t xml:space="preserve">Other </w:t>
            </w:r>
          </w:p>
        </w:tc>
        <w:tc>
          <w:tcPr>
            <w:tcW w:w="1915" w:type="dxa"/>
            <w:shd w:val="clear" w:color="auto" w:fill="FFFFFF"/>
            <w:noWrap/>
            <w:tcMar>
              <w:top w:w="0" w:type="dxa"/>
              <w:left w:w="108" w:type="dxa"/>
              <w:bottom w:w="0" w:type="dxa"/>
              <w:right w:w="108" w:type="dxa"/>
            </w:tcMar>
            <w:vAlign w:val="center"/>
            <w:hideMark/>
          </w:tcPr>
          <w:p w14:paraId="14AC736C" w14:textId="77777777" w:rsidR="00E73B39" w:rsidRPr="00D9786B" w:rsidRDefault="00E73B39">
            <w:pPr>
              <w:jc w:val="center"/>
            </w:pPr>
            <w:r w:rsidRPr="00D9786B">
              <w:t>O</w:t>
            </w:r>
          </w:p>
        </w:tc>
        <w:tc>
          <w:tcPr>
            <w:tcW w:w="782" w:type="dxa"/>
            <w:shd w:val="clear" w:color="auto" w:fill="FFFFFF"/>
          </w:tcPr>
          <w:p w14:paraId="2E637096" w14:textId="77777777" w:rsidR="00E73B39" w:rsidRPr="00D9786B" w:rsidRDefault="00E73B39">
            <w:pPr>
              <w:jc w:val="center"/>
            </w:pPr>
          </w:p>
        </w:tc>
      </w:tr>
      <w:tr w:rsidR="00E73B39" w:rsidRPr="00D9786B" w14:paraId="1F373C0E"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1A8BE9AB" w14:textId="77777777" w:rsidR="00E73B39" w:rsidRPr="00D9786B" w:rsidRDefault="00E73B39">
            <w:r w:rsidRPr="00D9786B">
              <w:t>Unknown household</w:t>
            </w:r>
          </w:p>
        </w:tc>
        <w:tc>
          <w:tcPr>
            <w:tcW w:w="1915" w:type="dxa"/>
            <w:shd w:val="clear" w:color="auto" w:fill="FFFFFF"/>
            <w:noWrap/>
            <w:tcMar>
              <w:top w:w="0" w:type="dxa"/>
              <w:left w:w="108" w:type="dxa"/>
              <w:bottom w:w="0" w:type="dxa"/>
              <w:right w:w="108" w:type="dxa"/>
            </w:tcMar>
            <w:vAlign w:val="center"/>
            <w:hideMark/>
          </w:tcPr>
          <w:p w14:paraId="048FF4A1" w14:textId="77777777" w:rsidR="00E73B39" w:rsidRPr="00D9786B" w:rsidRDefault="00E73B39">
            <w:pPr>
              <w:jc w:val="center"/>
            </w:pPr>
            <w:r w:rsidRPr="00D9786B">
              <w:t>UH</w:t>
            </w:r>
          </w:p>
        </w:tc>
        <w:tc>
          <w:tcPr>
            <w:tcW w:w="782" w:type="dxa"/>
            <w:shd w:val="clear" w:color="auto" w:fill="FFFFFF"/>
          </w:tcPr>
          <w:p w14:paraId="4A8303D7" w14:textId="77777777" w:rsidR="00E73B39" w:rsidRPr="00D9786B" w:rsidRDefault="00E73B39">
            <w:pPr>
              <w:jc w:val="center"/>
            </w:pPr>
          </w:p>
        </w:tc>
      </w:tr>
      <w:tr w:rsidR="00E73B39" w:rsidRPr="00D9786B" w14:paraId="40E00F44"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25079C9C" w14:textId="77777777" w:rsidR="00E73B39" w:rsidRPr="00D9786B" w:rsidRDefault="00E73B39">
            <w:r w:rsidRPr="00D9786B">
              <w:t>Unknown other</w:t>
            </w:r>
          </w:p>
        </w:tc>
        <w:tc>
          <w:tcPr>
            <w:tcW w:w="1915" w:type="dxa"/>
            <w:shd w:val="clear" w:color="auto" w:fill="FFFFFF"/>
            <w:noWrap/>
            <w:tcMar>
              <w:top w:w="0" w:type="dxa"/>
              <w:left w:w="108" w:type="dxa"/>
              <w:bottom w:w="0" w:type="dxa"/>
              <w:right w:w="108" w:type="dxa"/>
            </w:tcMar>
            <w:vAlign w:val="center"/>
            <w:hideMark/>
          </w:tcPr>
          <w:p w14:paraId="300FD701" w14:textId="77777777" w:rsidR="00E73B39" w:rsidRPr="00D9786B" w:rsidRDefault="00E73B39">
            <w:pPr>
              <w:jc w:val="center"/>
            </w:pPr>
            <w:r w:rsidRPr="00D9786B">
              <w:t>UO</w:t>
            </w:r>
          </w:p>
        </w:tc>
        <w:tc>
          <w:tcPr>
            <w:tcW w:w="782" w:type="dxa"/>
            <w:shd w:val="clear" w:color="auto" w:fill="FFFFFF"/>
          </w:tcPr>
          <w:p w14:paraId="29D73A30" w14:textId="77777777" w:rsidR="00E73B39" w:rsidRPr="00D9786B" w:rsidRDefault="00E73B39">
            <w:pPr>
              <w:jc w:val="center"/>
            </w:pPr>
          </w:p>
        </w:tc>
      </w:tr>
      <w:tr w:rsidR="00E73B39" w:rsidRPr="00D9786B" w14:paraId="01D2D7B5" w14:textId="77777777" w:rsidTr="00E73B39">
        <w:trPr>
          <w:gridAfter w:val="1"/>
          <w:wAfter w:w="436" w:type="dxa"/>
          <w:trHeight w:val="315"/>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6EB676A5" w14:textId="77777777" w:rsidR="00E73B39" w:rsidRPr="00D9786B" w:rsidRDefault="00E73B39">
            <w:r w:rsidRPr="00D9786B">
              <w:t>Not eligible</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68F29B10" w14:textId="77777777" w:rsidR="00E73B39" w:rsidRPr="00D9786B" w:rsidRDefault="00E73B39">
            <w:pPr>
              <w:jc w:val="center"/>
            </w:pPr>
            <w:r w:rsidRPr="00D9786B">
              <w:t>NE</w:t>
            </w:r>
          </w:p>
        </w:tc>
        <w:tc>
          <w:tcPr>
            <w:tcW w:w="782" w:type="dxa"/>
            <w:tcBorders>
              <w:top w:val="nil"/>
              <w:left w:val="nil"/>
              <w:bottom w:val="single" w:sz="8" w:space="0" w:color="auto"/>
              <w:right w:val="nil"/>
            </w:tcBorders>
            <w:shd w:val="clear" w:color="auto" w:fill="FFFFFF"/>
          </w:tcPr>
          <w:p w14:paraId="69732803" w14:textId="77777777" w:rsidR="00E73B39" w:rsidRPr="00D9786B" w:rsidRDefault="00E73B39">
            <w:pPr>
              <w:jc w:val="center"/>
            </w:pPr>
          </w:p>
        </w:tc>
      </w:tr>
      <w:tr w:rsidR="00E73B39" w:rsidRPr="00D9786B" w14:paraId="2C952774" w14:textId="77777777" w:rsidTr="00E73B39">
        <w:trPr>
          <w:gridAfter w:val="1"/>
          <w:wAfter w:w="436" w:type="dxa"/>
          <w:trHeight w:val="330"/>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10A9DB5A" w14:textId="77777777" w:rsidR="00E73B39" w:rsidRPr="00D9786B" w:rsidRDefault="00E73B39">
            <w:pPr>
              <w:rPr>
                <w:b/>
                <w:bCs/>
              </w:rPr>
            </w:pPr>
            <w:r w:rsidRPr="00D9786B">
              <w:rPr>
                <w:b/>
                <w:bCs/>
              </w:rPr>
              <w:t xml:space="preserve">Total </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5F50BFB2" w14:textId="77777777" w:rsidR="00E73B39" w:rsidRPr="00D9786B" w:rsidRDefault="00E73B39">
            <w:pPr>
              <w:jc w:val="center"/>
              <w:rPr>
                <w:b/>
                <w:bCs/>
                <w:sz w:val="22"/>
                <w:szCs w:val="22"/>
              </w:rPr>
            </w:pPr>
            <w:r w:rsidRPr="00D9786B">
              <w:rPr>
                <w:b/>
                <w:bCs/>
              </w:rPr>
              <w:t> </w:t>
            </w:r>
          </w:p>
        </w:tc>
        <w:tc>
          <w:tcPr>
            <w:tcW w:w="782" w:type="dxa"/>
            <w:tcBorders>
              <w:top w:val="nil"/>
              <w:left w:val="nil"/>
              <w:bottom w:val="single" w:sz="8" w:space="0" w:color="auto"/>
              <w:right w:val="nil"/>
            </w:tcBorders>
            <w:shd w:val="clear" w:color="auto" w:fill="FFFFFF"/>
            <w:hideMark/>
          </w:tcPr>
          <w:p w14:paraId="3EE68550" w14:textId="3653E243" w:rsidR="00E73B39" w:rsidRPr="00D9786B" w:rsidRDefault="00E73B39" w:rsidP="00BF46C9">
            <w:pPr>
              <w:jc w:val="center"/>
              <w:rPr>
                <w:b/>
                <w:bCs/>
              </w:rPr>
            </w:pPr>
            <w:r>
              <w:rPr>
                <w:b/>
                <w:bCs/>
              </w:rPr>
              <w:t>5,4</w:t>
            </w:r>
            <w:r w:rsidR="00BF46C9">
              <w:rPr>
                <w:b/>
                <w:bCs/>
              </w:rPr>
              <w:t>75</w:t>
            </w:r>
          </w:p>
        </w:tc>
      </w:tr>
      <w:tr w:rsidR="00E73B39" w:rsidRPr="00292D82" w14:paraId="26A26D28" w14:textId="77777777" w:rsidTr="00E73B39">
        <w:trPr>
          <w:gridAfter w:val="1"/>
          <w:wAfter w:w="436" w:type="dxa"/>
          <w:trHeight w:val="345"/>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71175B5D" w14:textId="77777777" w:rsidR="00E73B39" w:rsidRPr="00D9786B" w:rsidRDefault="00E73B39">
            <w:r w:rsidRPr="00D9786B">
              <w:lastRenderedPageBreak/>
              <w:t>AAPOR RR1 = I / (I+P+R+NC+O+UH+UO)</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2818F0E7" w14:textId="77777777" w:rsidR="00E73B39" w:rsidRPr="00D9786B" w:rsidRDefault="00E73B39">
            <w:pPr>
              <w:jc w:val="center"/>
              <w:rPr>
                <w:b/>
                <w:bCs/>
              </w:rPr>
            </w:pPr>
            <w:r w:rsidRPr="00D9786B">
              <w:rPr>
                <w:b/>
                <w:bCs/>
              </w:rPr>
              <w:t> </w:t>
            </w:r>
          </w:p>
        </w:tc>
        <w:tc>
          <w:tcPr>
            <w:tcW w:w="782" w:type="dxa"/>
            <w:tcBorders>
              <w:top w:val="nil"/>
              <w:left w:val="nil"/>
              <w:bottom w:val="single" w:sz="8" w:space="0" w:color="auto"/>
              <w:right w:val="nil"/>
            </w:tcBorders>
            <w:shd w:val="clear" w:color="auto" w:fill="FFFFFF"/>
            <w:hideMark/>
          </w:tcPr>
          <w:p w14:paraId="2EA26250" w14:textId="05CE2EE1" w:rsidR="00E73B39" w:rsidRPr="00292D82" w:rsidRDefault="00E73B39" w:rsidP="00E73B39">
            <w:pPr>
              <w:jc w:val="center"/>
            </w:pPr>
            <w:r>
              <w:t>83.7</w:t>
            </w:r>
            <w:r w:rsidRPr="00292D82">
              <w:t>%</w:t>
            </w:r>
          </w:p>
        </w:tc>
      </w:tr>
    </w:tbl>
    <w:p w14:paraId="4042660E" w14:textId="77777777" w:rsidR="00803D65" w:rsidRPr="00D9786B" w:rsidRDefault="00803D65" w:rsidP="00803D65">
      <w:pPr>
        <w:rPr>
          <w:rFonts w:ascii="Arial" w:eastAsiaTheme="minorHAnsi" w:hAnsi="Arial" w:cs="Arial"/>
          <w:sz w:val="20"/>
          <w:szCs w:val="20"/>
        </w:rPr>
      </w:pPr>
    </w:p>
    <w:p w14:paraId="4E520EB6" w14:textId="77777777" w:rsidR="00803D65" w:rsidRPr="00D9786B" w:rsidRDefault="00803D65" w:rsidP="00803D65">
      <w:pPr>
        <w:rPr>
          <w:rFonts w:ascii="Arial" w:hAnsi="Arial" w:cs="Arial"/>
          <w:sz w:val="20"/>
          <w:szCs w:val="20"/>
        </w:rPr>
      </w:pPr>
    </w:p>
    <w:tbl>
      <w:tblPr>
        <w:tblW w:w="10734" w:type="dxa"/>
        <w:tblLayout w:type="fixed"/>
        <w:tblCellMar>
          <w:left w:w="0" w:type="dxa"/>
          <w:right w:w="0" w:type="dxa"/>
        </w:tblCellMar>
        <w:tblLook w:val="04A0" w:firstRow="1" w:lastRow="0" w:firstColumn="1" w:lastColumn="0" w:noHBand="0" w:noVBand="1"/>
      </w:tblPr>
      <w:tblGrid>
        <w:gridCol w:w="5850"/>
        <w:gridCol w:w="180"/>
        <w:gridCol w:w="293"/>
        <w:gridCol w:w="739"/>
        <w:gridCol w:w="2423"/>
        <w:gridCol w:w="1194"/>
        <w:gridCol w:w="55"/>
      </w:tblGrid>
      <w:tr w:rsidR="00E73B39" w:rsidRPr="00D9786B" w14:paraId="6F8AF333" w14:textId="77777777" w:rsidTr="00F11684">
        <w:trPr>
          <w:gridAfter w:val="3"/>
          <w:wAfter w:w="3672" w:type="dxa"/>
          <w:trHeight w:val="330"/>
        </w:trPr>
        <w:tc>
          <w:tcPr>
            <w:tcW w:w="5850"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D0B3DF9" w14:textId="77777777" w:rsidR="00E73B39" w:rsidRPr="00D9786B" w:rsidRDefault="00E73B39">
            <w:pPr>
              <w:rPr>
                <w:rFonts w:ascii="Calibri" w:hAnsi="Calibri" w:cs="Calibri"/>
                <w:b/>
                <w:bCs/>
              </w:rPr>
            </w:pPr>
            <w:r w:rsidRPr="00D9786B">
              <w:rPr>
                <w:b/>
                <w:bCs/>
              </w:rPr>
              <w:t xml:space="preserve">Table 7. Cumulative Response Rate </w:t>
            </w:r>
          </w:p>
        </w:tc>
        <w:tc>
          <w:tcPr>
            <w:tcW w:w="1212" w:type="dxa"/>
            <w:gridSpan w:val="3"/>
            <w:tcBorders>
              <w:top w:val="nil"/>
              <w:left w:val="nil"/>
              <w:bottom w:val="single" w:sz="8" w:space="0" w:color="auto"/>
              <w:right w:val="nil"/>
            </w:tcBorders>
            <w:shd w:val="clear" w:color="auto" w:fill="FFFFFF"/>
            <w:hideMark/>
          </w:tcPr>
          <w:p w14:paraId="1F613715" w14:textId="2A0EB882" w:rsidR="00E73B39" w:rsidRPr="00D9786B" w:rsidRDefault="00E73B39">
            <w:pPr>
              <w:jc w:val="center"/>
              <w:rPr>
                <w:b/>
              </w:rPr>
            </w:pPr>
          </w:p>
        </w:tc>
      </w:tr>
      <w:tr w:rsidR="00E73B39" w:rsidRPr="00D9786B" w14:paraId="7B12EC60" w14:textId="77777777" w:rsidTr="00F11684">
        <w:trPr>
          <w:gridAfter w:val="3"/>
          <w:wAfter w:w="3672" w:type="dxa"/>
          <w:trHeight w:val="315"/>
        </w:trPr>
        <w:tc>
          <w:tcPr>
            <w:tcW w:w="5850" w:type="dxa"/>
            <w:shd w:val="clear" w:color="auto" w:fill="FFFFFF"/>
            <w:noWrap/>
            <w:tcMar>
              <w:top w:w="0" w:type="dxa"/>
              <w:left w:w="108" w:type="dxa"/>
              <w:bottom w:w="0" w:type="dxa"/>
              <w:right w:w="108" w:type="dxa"/>
            </w:tcMar>
            <w:vAlign w:val="center"/>
            <w:hideMark/>
          </w:tcPr>
          <w:p w14:paraId="40A0CBCF" w14:textId="77777777" w:rsidR="00E73B39" w:rsidRPr="00D9786B" w:rsidRDefault="00E73B39" w:rsidP="00803D65">
            <w:r w:rsidRPr="00D9786B">
              <w:t>Weighted Response Rate to Recruitment Surveys^</w:t>
            </w:r>
          </w:p>
        </w:tc>
        <w:tc>
          <w:tcPr>
            <w:tcW w:w="1212" w:type="dxa"/>
            <w:gridSpan w:val="3"/>
            <w:shd w:val="clear" w:color="auto" w:fill="FFFFFF"/>
            <w:vAlign w:val="center"/>
            <w:hideMark/>
          </w:tcPr>
          <w:p w14:paraId="51E5E1C4" w14:textId="4304C243" w:rsidR="00E73B39" w:rsidRPr="00D9786B" w:rsidRDefault="00E73B39" w:rsidP="00E73B39">
            <w:pPr>
              <w:jc w:val="center"/>
            </w:pPr>
            <w:r w:rsidRPr="00D9786B">
              <w:t>10.</w:t>
            </w:r>
            <w:r>
              <w:t>1</w:t>
            </w:r>
            <w:r w:rsidRPr="00D9786B">
              <w:t>%</w:t>
            </w:r>
          </w:p>
        </w:tc>
      </w:tr>
      <w:tr w:rsidR="00E73B39" w:rsidRPr="00D9786B" w14:paraId="48D86A76" w14:textId="77777777" w:rsidTr="00F11684">
        <w:trPr>
          <w:gridAfter w:val="3"/>
          <w:wAfter w:w="3672" w:type="dxa"/>
          <w:trHeight w:val="945"/>
        </w:trPr>
        <w:tc>
          <w:tcPr>
            <w:tcW w:w="5850" w:type="dxa"/>
            <w:shd w:val="clear" w:color="auto" w:fill="FFFFFF"/>
            <w:tcMar>
              <w:top w:w="0" w:type="dxa"/>
              <w:left w:w="108" w:type="dxa"/>
              <w:bottom w:w="0" w:type="dxa"/>
              <w:right w:w="108" w:type="dxa"/>
            </w:tcMar>
            <w:vAlign w:val="center"/>
            <w:hideMark/>
          </w:tcPr>
          <w:p w14:paraId="2003065A" w14:textId="77777777" w:rsidR="00E73B39" w:rsidRPr="00D9786B" w:rsidRDefault="00E73B39" w:rsidP="00803D65">
            <w:r w:rsidRPr="00D9786B">
              <w:t>Percent of Recruitment Survey Respondents Who Agreed to Join the ATP, Among Those Invited</w:t>
            </w:r>
          </w:p>
        </w:tc>
        <w:tc>
          <w:tcPr>
            <w:tcW w:w="1212" w:type="dxa"/>
            <w:gridSpan w:val="3"/>
            <w:shd w:val="clear" w:color="auto" w:fill="FFFFFF"/>
            <w:vAlign w:val="center"/>
            <w:hideMark/>
          </w:tcPr>
          <w:p w14:paraId="21E77DF8" w14:textId="78E84E9F" w:rsidR="00E73B39" w:rsidRPr="00D9786B" w:rsidRDefault="00E73B39" w:rsidP="003222E8">
            <w:pPr>
              <w:jc w:val="center"/>
            </w:pPr>
            <w:r w:rsidRPr="00D9786B">
              <w:t>5</w:t>
            </w:r>
            <w:r>
              <w:t>0</w:t>
            </w:r>
            <w:r w:rsidRPr="00D9786B">
              <w:t>.</w:t>
            </w:r>
            <w:r>
              <w:t>4</w:t>
            </w:r>
            <w:r w:rsidRPr="00D9786B">
              <w:t>%</w:t>
            </w:r>
          </w:p>
        </w:tc>
      </w:tr>
      <w:tr w:rsidR="00E73B39" w:rsidRPr="00D9786B" w14:paraId="21FBB25B" w14:textId="77777777" w:rsidTr="00F11684">
        <w:trPr>
          <w:gridAfter w:val="3"/>
          <w:wAfter w:w="3672" w:type="dxa"/>
          <w:trHeight w:val="945"/>
        </w:trPr>
        <w:tc>
          <w:tcPr>
            <w:tcW w:w="5850" w:type="dxa"/>
            <w:shd w:val="clear" w:color="auto" w:fill="FFFFFF"/>
            <w:tcMar>
              <w:top w:w="0" w:type="dxa"/>
              <w:left w:w="108" w:type="dxa"/>
              <w:bottom w:w="0" w:type="dxa"/>
              <w:right w:w="108" w:type="dxa"/>
            </w:tcMar>
            <w:vAlign w:val="center"/>
            <w:hideMark/>
          </w:tcPr>
          <w:p w14:paraId="317902C4" w14:textId="7844847E" w:rsidR="00E73B39" w:rsidRPr="00D9786B" w:rsidRDefault="00E73B39" w:rsidP="000F38A8">
            <w:r w:rsidRPr="00D9786B">
              <w:t>Percent of Those Agreeing to Join Who Were Active Panelists at Start of Wave 3</w:t>
            </w:r>
            <w:r w:rsidR="000F38A8">
              <w:t>7</w:t>
            </w:r>
          </w:p>
        </w:tc>
        <w:tc>
          <w:tcPr>
            <w:tcW w:w="1212" w:type="dxa"/>
            <w:gridSpan w:val="3"/>
            <w:vAlign w:val="center"/>
            <w:hideMark/>
          </w:tcPr>
          <w:p w14:paraId="4F7DA3A4" w14:textId="0E9BD0B7" w:rsidR="00E73B39" w:rsidRPr="00D9786B" w:rsidRDefault="00E73B39" w:rsidP="00E73B39">
            <w:pPr>
              <w:jc w:val="center"/>
            </w:pPr>
            <w:r>
              <w:t>55.3</w:t>
            </w:r>
            <w:r w:rsidRPr="00D9786B">
              <w:t>%</w:t>
            </w:r>
          </w:p>
        </w:tc>
      </w:tr>
      <w:tr w:rsidR="00E73B39" w:rsidRPr="00D9786B" w14:paraId="26185CAA" w14:textId="77777777" w:rsidTr="00F11684">
        <w:trPr>
          <w:gridAfter w:val="3"/>
          <w:wAfter w:w="3672" w:type="dxa"/>
          <w:trHeight w:val="315"/>
        </w:trPr>
        <w:tc>
          <w:tcPr>
            <w:tcW w:w="5850" w:type="dxa"/>
            <w:shd w:val="clear" w:color="auto" w:fill="FFFFFF"/>
            <w:noWrap/>
            <w:tcMar>
              <w:top w:w="0" w:type="dxa"/>
              <w:left w:w="108" w:type="dxa"/>
              <w:bottom w:w="0" w:type="dxa"/>
              <w:right w:w="108" w:type="dxa"/>
            </w:tcMar>
            <w:vAlign w:val="center"/>
            <w:hideMark/>
          </w:tcPr>
          <w:p w14:paraId="4FF6167D" w14:textId="2CC95378" w:rsidR="00E73B39" w:rsidRPr="00D9786B" w:rsidRDefault="00E73B39" w:rsidP="000F38A8">
            <w:r w:rsidRPr="00D9786B">
              <w:t>Response Rate to ATP Wave 3</w:t>
            </w:r>
            <w:r w:rsidR="000F38A8">
              <w:t>7</w:t>
            </w:r>
            <w:r w:rsidRPr="00D9786B">
              <w:t xml:space="preserve"> Survey</w:t>
            </w:r>
          </w:p>
        </w:tc>
        <w:tc>
          <w:tcPr>
            <w:tcW w:w="1212" w:type="dxa"/>
            <w:gridSpan w:val="3"/>
            <w:vAlign w:val="center"/>
            <w:hideMark/>
          </w:tcPr>
          <w:p w14:paraId="39A911B0" w14:textId="64CF2BE2" w:rsidR="00E73B39" w:rsidRPr="00D9786B" w:rsidRDefault="00E73B39" w:rsidP="00E73B39">
            <w:pPr>
              <w:jc w:val="center"/>
            </w:pPr>
            <w:r>
              <w:t>83</w:t>
            </w:r>
            <w:r w:rsidRPr="00D9786B">
              <w:t>.</w:t>
            </w:r>
            <w:r>
              <w:t>7</w:t>
            </w:r>
            <w:r w:rsidRPr="00D9786B">
              <w:t>%</w:t>
            </w:r>
          </w:p>
        </w:tc>
      </w:tr>
      <w:tr w:rsidR="00E73B39" w:rsidRPr="00D9786B" w14:paraId="41C1F6DE" w14:textId="77777777" w:rsidTr="00F11684">
        <w:trPr>
          <w:gridAfter w:val="3"/>
          <w:wAfter w:w="3672" w:type="dxa"/>
          <w:trHeight w:val="330"/>
        </w:trPr>
        <w:tc>
          <w:tcPr>
            <w:tcW w:w="5850"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0FA7A36D" w14:textId="4225818C" w:rsidR="00E73B39" w:rsidRPr="00D9786B" w:rsidRDefault="00E73B39" w:rsidP="000F38A8">
            <w:pPr>
              <w:rPr>
                <w:b/>
                <w:bCs/>
              </w:rPr>
            </w:pPr>
            <w:r w:rsidRPr="00D9786B">
              <w:rPr>
                <w:b/>
                <w:bCs/>
              </w:rPr>
              <w:t>Cumulative Response Rate for the Wave 3</w:t>
            </w:r>
            <w:r w:rsidR="000F38A8">
              <w:rPr>
                <w:b/>
                <w:bCs/>
              </w:rPr>
              <w:t>7</w:t>
            </w:r>
            <w:r w:rsidRPr="00D9786B">
              <w:rPr>
                <w:b/>
                <w:bCs/>
              </w:rPr>
              <w:t xml:space="preserve"> Survey</w:t>
            </w:r>
          </w:p>
        </w:tc>
        <w:tc>
          <w:tcPr>
            <w:tcW w:w="1212" w:type="dxa"/>
            <w:gridSpan w:val="3"/>
            <w:tcBorders>
              <w:top w:val="nil"/>
              <w:left w:val="nil"/>
              <w:bottom w:val="single" w:sz="8" w:space="0" w:color="auto"/>
              <w:right w:val="nil"/>
            </w:tcBorders>
            <w:vAlign w:val="center"/>
            <w:hideMark/>
          </w:tcPr>
          <w:p w14:paraId="7128B558" w14:textId="0A35E81D" w:rsidR="00E73B39" w:rsidRPr="00292D82" w:rsidRDefault="00E73B39" w:rsidP="00292D82">
            <w:pPr>
              <w:jc w:val="center"/>
              <w:rPr>
                <w:b/>
                <w:bCs/>
              </w:rPr>
            </w:pPr>
            <w:r w:rsidRPr="00292D82">
              <w:rPr>
                <w:b/>
              </w:rPr>
              <w:t>2.</w:t>
            </w:r>
            <w:r>
              <w:rPr>
                <w:b/>
              </w:rPr>
              <w:t>4</w:t>
            </w:r>
            <w:r w:rsidRPr="00292D82">
              <w:rPr>
                <w:b/>
              </w:rPr>
              <w:t>%</w:t>
            </w:r>
          </w:p>
        </w:tc>
      </w:tr>
      <w:tr w:rsidR="00D9786B" w:rsidRPr="00D9786B" w14:paraId="5A22A430" w14:textId="77777777" w:rsidTr="00F11684">
        <w:trPr>
          <w:trHeight w:val="60"/>
        </w:trPr>
        <w:tc>
          <w:tcPr>
            <w:tcW w:w="6030" w:type="dxa"/>
            <w:gridSpan w:val="2"/>
            <w:shd w:val="clear" w:color="auto" w:fill="FFFFFF"/>
            <w:noWrap/>
            <w:tcMar>
              <w:top w:w="0" w:type="dxa"/>
              <w:left w:w="108" w:type="dxa"/>
              <w:bottom w:w="0" w:type="dxa"/>
              <w:right w:w="108" w:type="dxa"/>
            </w:tcMar>
            <w:vAlign w:val="bottom"/>
            <w:hideMark/>
          </w:tcPr>
          <w:p w14:paraId="49286CE7" w14:textId="77777777" w:rsidR="00803D65" w:rsidRPr="00D9786B" w:rsidRDefault="00803D65">
            <w:pPr>
              <w:rPr>
                <w:sz w:val="20"/>
                <w:szCs w:val="20"/>
              </w:rPr>
            </w:pPr>
            <w:r w:rsidRPr="00D9786B">
              <w:rPr>
                <w:sz w:val="20"/>
                <w:szCs w:val="20"/>
              </w:rPr>
              <w:t xml:space="preserve">^ Weighted by the total phone numbers used in each survey </w:t>
            </w:r>
          </w:p>
        </w:tc>
        <w:tc>
          <w:tcPr>
            <w:tcW w:w="293" w:type="dxa"/>
            <w:shd w:val="clear" w:color="auto" w:fill="FFFFFF"/>
            <w:noWrap/>
            <w:tcMar>
              <w:top w:w="0" w:type="dxa"/>
              <w:left w:w="108" w:type="dxa"/>
              <w:bottom w:w="0" w:type="dxa"/>
              <w:right w:w="108" w:type="dxa"/>
            </w:tcMar>
            <w:vAlign w:val="bottom"/>
            <w:hideMark/>
          </w:tcPr>
          <w:p w14:paraId="2EE6B3FC" w14:textId="77777777" w:rsidR="00803D65" w:rsidRPr="00D9786B" w:rsidRDefault="00803D65">
            <w:pPr>
              <w:rPr>
                <w:sz w:val="22"/>
                <w:szCs w:val="22"/>
              </w:rPr>
            </w:pPr>
            <w:r w:rsidRPr="00D9786B">
              <w:t> </w:t>
            </w:r>
          </w:p>
        </w:tc>
        <w:tc>
          <w:tcPr>
            <w:tcW w:w="3162" w:type="dxa"/>
            <w:gridSpan w:val="2"/>
            <w:shd w:val="clear" w:color="auto" w:fill="FFFFFF"/>
          </w:tcPr>
          <w:p w14:paraId="63938AC2" w14:textId="77777777" w:rsidR="00803D65" w:rsidRPr="00D9786B" w:rsidRDefault="00803D65"/>
        </w:tc>
        <w:tc>
          <w:tcPr>
            <w:tcW w:w="1194" w:type="dxa"/>
            <w:shd w:val="clear" w:color="auto" w:fill="FFFFFF"/>
          </w:tcPr>
          <w:p w14:paraId="2E3F27DE" w14:textId="77777777" w:rsidR="00803D65" w:rsidRPr="00D9786B" w:rsidRDefault="00803D65"/>
        </w:tc>
        <w:tc>
          <w:tcPr>
            <w:tcW w:w="55" w:type="dxa"/>
            <w:vAlign w:val="center"/>
            <w:hideMark/>
          </w:tcPr>
          <w:p w14:paraId="47E93EFF" w14:textId="77777777" w:rsidR="00803D65" w:rsidRPr="00D9786B" w:rsidRDefault="00803D65">
            <w:r w:rsidRPr="00D9786B">
              <w:t> </w:t>
            </w:r>
          </w:p>
        </w:tc>
      </w:tr>
    </w:tbl>
    <w:p w14:paraId="7E01A052" w14:textId="77777777" w:rsidR="00212CC7" w:rsidRPr="00D9786B" w:rsidRDefault="00212CC7" w:rsidP="00212CC7">
      <w:pPr>
        <w:pStyle w:val="BodyofReport"/>
        <w:spacing w:line="276" w:lineRule="auto"/>
        <w:ind w:firstLine="0"/>
        <w:rPr>
          <w:rFonts w:ascii="Calibri" w:hAnsi="Calibri" w:cs="Arial"/>
          <w:szCs w:val="24"/>
        </w:rPr>
      </w:pPr>
    </w:p>
    <w:p w14:paraId="36765CA2" w14:textId="32C379E0" w:rsidR="00E41102" w:rsidRPr="00D9786B" w:rsidRDefault="00E41102" w:rsidP="00F539C1">
      <w:pPr>
        <w:pStyle w:val="Heading1"/>
        <w:rPr>
          <w:lang w:val="fr-FR"/>
        </w:rPr>
      </w:pPr>
    </w:p>
    <w:p w14:paraId="77DB98C5" w14:textId="77777777" w:rsidR="000F38A8" w:rsidRPr="00BF46C9" w:rsidRDefault="000F38A8" w:rsidP="00F539C1">
      <w:pPr>
        <w:pStyle w:val="Heading1"/>
        <w:jc w:val="left"/>
      </w:pPr>
    </w:p>
    <w:sectPr w:rsidR="000F38A8" w:rsidRPr="00BF46C9" w:rsidSect="00212CC7">
      <w:type w:val="oddPage"/>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85CCC" w14:textId="77777777" w:rsidR="00BF46C9" w:rsidRDefault="00BF46C9">
      <w:r>
        <w:separator/>
      </w:r>
    </w:p>
  </w:endnote>
  <w:endnote w:type="continuationSeparator" w:id="0">
    <w:p w14:paraId="4C989E65" w14:textId="77777777" w:rsidR="00BF46C9" w:rsidRDefault="00BF4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bril Text SB">
    <w:panose1 w:val="02000503070000020004"/>
    <w:charset w:val="00"/>
    <w:family w:val="modern"/>
    <w:notTrueType/>
    <w:pitch w:val="variable"/>
    <w:sig w:usb0="A00000AF" w:usb1="5000205B" w:usb2="00000000" w:usb3="00000000" w:csb0="00000093" w:csb1="00000000"/>
  </w:font>
  <w:font w:name="Franklin Gothic Demi">
    <w:altName w:val="Franklin Gothic Demi"/>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Franklin Gothic Book">
    <w:altName w:val="Calibri"/>
    <w:charset w:val="00"/>
    <w:family w:val="swiss"/>
    <w:pitch w:val="variable"/>
    <w:sig w:usb0="00000287" w:usb1="00000000" w:usb2="00000000" w:usb3="00000000" w:csb0="0000009F" w:csb1="00000000"/>
  </w:font>
  <w:font w:name="Abril Text">
    <w:panose1 w:val="02000503070000020004"/>
    <w:charset w:val="00"/>
    <w:family w:val="modern"/>
    <w:notTrueType/>
    <w:pitch w:val="variable"/>
    <w:sig w:usb0="A00000AF" w:usb1="5000205B" w:usb2="00000000" w:usb3="00000000" w:csb0="00000093" w:csb1="00000000"/>
  </w:font>
  <w:font w:name="Insightprint-Bold">
    <w:altName w:val="Times New Roman"/>
    <w:panose1 w:val="00000000000000000000"/>
    <w:charset w:val="4D"/>
    <w:family w:val="auto"/>
    <w:notTrueType/>
    <w:pitch w:val="default"/>
    <w:sig w:usb0="00000003" w:usb1="00000000" w:usb2="00000000" w:usb3="00000000" w:csb0="00000001" w:csb1="00000000"/>
  </w:font>
  <w:font w:name="Perpetua">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0E3D1" w14:textId="77777777" w:rsidR="00BF46C9" w:rsidRDefault="00BF46C9">
      <w:r>
        <w:separator/>
      </w:r>
    </w:p>
  </w:footnote>
  <w:footnote w:type="continuationSeparator" w:id="0">
    <w:p w14:paraId="4C7DF344" w14:textId="77777777" w:rsidR="00BF46C9" w:rsidRDefault="00BF46C9">
      <w:r>
        <w:continuationSeparator/>
      </w:r>
    </w:p>
  </w:footnote>
  <w:footnote w:id="1">
    <w:p w14:paraId="6AF372AD" w14:textId="77777777" w:rsidR="00BF46C9" w:rsidRPr="00D56FF8" w:rsidRDefault="00BF46C9" w:rsidP="00212CC7">
      <w:pPr>
        <w:pStyle w:val="FootnoteText"/>
        <w:rPr>
          <w:rFonts w:ascii="Calibri" w:hAnsi="Calibri"/>
        </w:rPr>
      </w:pPr>
      <w:r w:rsidRPr="00D56FF8">
        <w:rPr>
          <w:rStyle w:val="FootnoteReference"/>
          <w:rFonts w:ascii="Calibri" w:hAnsi="Calibri"/>
        </w:rPr>
        <w:footnoteRef/>
      </w:r>
      <w:r w:rsidRPr="00D56FF8">
        <w:rPr>
          <w:rFonts w:ascii="Calibri" w:hAnsi="Calibri"/>
        </w:rPr>
        <w:t xml:space="preserve"> </w:t>
      </w:r>
      <w:r w:rsidRPr="000C037B">
        <w:rPr>
          <w:rFonts w:ascii="Calibri" w:hAnsi="Calibri" w:cs="Arial"/>
          <w:sz w:val="19"/>
          <w:szCs w:val="19"/>
        </w:rPr>
        <w:t>The July 2011 Current Population Survey estimated that 73% of US residents age 15 and older access the internet from some location.  Given the increasing trends in internet access, particularly on mobile devices, this 2011 CPS estimate was deemed too out-of-date to be helpful in the ATP weighting.</w:t>
      </w:r>
      <w:r w:rsidRPr="00D56FF8">
        <w:rPr>
          <w:rFonts w:ascii="Calibri" w:hAnsi="Calibri" w:cs="Arial"/>
        </w:rPr>
        <w:t xml:space="preserve">  </w:t>
      </w:r>
    </w:p>
  </w:footnote>
  <w:footnote w:id="2">
    <w:p w14:paraId="188359C0" w14:textId="77777777" w:rsidR="00BF46C9" w:rsidRPr="00D56FF8" w:rsidRDefault="00BF46C9" w:rsidP="00212CC7">
      <w:pPr>
        <w:pStyle w:val="FootnoteText"/>
        <w:rPr>
          <w:rFonts w:ascii="Calibri" w:hAnsi="Calibri"/>
        </w:rPr>
      </w:pPr>
      <w:r w:rsidRPr="00D56FF8">
        <w:rPr>
          <w:rStyle w:val="FootnoteReference"/>
          <w:rFonts w:ascii="Calibri" w:hAnsi="Calibri"/>
        </w:rPr>
        <w:footnoteRef/>
      </w:r>
      <w:r w:rsidRPr="00D56FF8">
        <w:rPr>
          <w:rFonts w:ascii="Calibri" w:hAnsi="Calibri"/>
        </w:rPr>
        <w:t xml:space="preserve"> </w:t>
      </w:r>
      <w:r w:rsidRPr="000C037B">
        <w:rPr>
          <w:rFonts w:ascii="Calibri" w:hAnsi="Calibri"/>
          <w:sz w:val="19"/>
          <w:szCs w:val="19"/>
        </w:rPr>
        <w:t>Starting in 2013 the American Community Survey is measuring internet access, but it only measures access inside the sample household.  Members of the ATP are permitted to complete the surveys from any location.  So the more relevant parameter for the ATP is the proportion of adults who can access the internet from any location, not just at home.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E7656D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028B4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8F4B03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DA06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EA29D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20959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DC52D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08ED1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92C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31200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134CC6B0"/>
    <w:lvl w:ilvl="0">
      <w:numFmt w:val="decimal"/>
      <w:pStyle w:val="basicbulletindent"/>
      <w:lvlText w:val="*"/>
      <w:lvlJc w:val="left"/>
    </w:lvl>
  </w:abstractNum>
  <w:abstractNum w:abstractNumId="11" w15:restartNumberingAfterBreak="0">
    <w:nsid w:val="00C10EB3"/>
    <w:multiLevelType w:val="hybridMultilevel"/>
    <w:tmpl w:val="DB5AA68E"/>
    <w:lvl w:ilvl="0" w:tplc="407A195A">
      <w:start w:val="1"/>
      <w:numFmt w:val="decimal"/>
      <w:lvlText w:val="%1"/>
      <w:lvlJc w:val="left"/>
      <w:pPr>
        <w:ind w:left="1440" w:hanging="72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3046FC6"/>
    <w:multiLevelType w:val="hybridMultilevel"/>
    <w:tmpl w:val="008A0666"/>
    <w:lvl w:ilvl="0" w:tplc="BD3AF098">
      <w:start w:val="1"/>
      <w:numFmt w:val="decimal"/>
      <w:lvlText w:val="%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0564758E"/>
    <w:multiLevelType w:val="hybridMultilevel"/>
    <w:tmpl w:val="93C44FB0"/>
    <w:lvl w:ilvl="0" w:tplc="D95C43F6">
      <w:start w:val="1"/>
      <w:numFmt w:val="low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AF57C8D"/>
    <w:multiLevelType w:val="hybridMultilevel"/>
    <w:tmpl w:val="93C44FB0"/>
    <w:lvl w:ilvl="0" w:tplc="D95C43F6">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B322040"/>
    <w:multiLevelType w:val="hybridMultilevel"/>
    <w:tmpl w:val="8130B032"/>
    <w:lvl w:ilvl="0" w:tplc="BD3AF098">
      <w:start w:val="1"/>
      <w:numFmt w:val="decimal"/>
      <w:lvlText w:val="%1"/>
      <w:lvlJc w:val="left"/>
      <w:pPr>
        <w:ind w:left="720" w:hanging="360"/>
      </w:pPr>
      <w:rPr>
        <w:rFonts w:hint="default"/>
        <w:b w:val="0"/>
      </w:rPr>
    </w:lvl>
    <w:lvl w:ilvl="1" w:tplc="BD3AF098">
      <w:start w:val="1"/>
      <w:numFmt w:val="decimal"/>
      <w:lvlText w:val="%2"/>
      <w:lvlJc w:val="left"/>
      <w:pPr>
        <w:ind w:left="1440" w:hanging="360"/>
      </w:pPr>
      <w:rPr>
        <w:rFonts w:hint="default"/>
        <w:b w:val="0"/>
      </w:rPr>
    </w:lvl>
    <w:lvl w:ilvl="2" w:tplc="F796FD32">
      <w:start w:val="1"/>
      <w:numFmt w:val="lowerRoman"/>
      <w:lvlText w:val="%3."/>
      <w:lvlJc w:val="left"/>
      <w:pPr>
        <w:ind w:left="2700" w:hanging="72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FC6E86"/>
    <w:multiLevelType w:val="multilevel"/>
    <w:tmpl w:val="45C87B8C"/>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decimal"/>
      <w:lvlText w:val="%3."/>
      <w:lvlJc w:val="lef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17" w15:restartNumberingAfterBreak="0">
    <w:nsid w:val="179F69FE"/>
    <w:multiLevelType w:val="hybridMultilevel"/>
    <w:tmpl w:val="ADE4B342"/>
    <w:lvl w:ilvl="0" w:tplc="BD3AF09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9BA37F2"/>
    <w:multiLevelType w:val="hybridMultilevel"/>
    <w:tmpl w:val="DF62307C"/>
    <w:lvl w:ilvl="0" w:tplc="BD3AF098">
      <w:start w:val="1"/>
      <w:numFmt w:val="decimal"/>
      <w:lvlText w:val="%1"/>
      <w:lvlJc w:val="left"/>
      <w:pPr>
        <w:ind w:left="180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19" w15:restartNumberingAfterBreak="0">
    <w:nsid w:val="1B204E5D"/>
    <w:multiLevelType w:val="hybridMultilevel"/>
    <w:tmpl w:val="44F847FA"/>
    <w:lvl w:ilvl="0" w:tplc="CA24549C">
      <w:start w:val="1"/>
      <w:numFmt w:val="lowerLetter"/>
      <w:lvlText w:val="%1."/>
      <w:lvlJc w:val="left"/>
      <w:pPr>
        <w:ind w:left="1440" w:hanging="72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E637CCF"/>
    <w:multiLevelType w:val="multilevel"/>
    <w:tmpl w:val="33349F5C"/>
    <w:styleLink w:val="ListHead"/>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1.%2.%3.%4.%5"/>
      <w:lvlJc w:val="left"/>
      <w:pPr>
        <w:tabs>
          <w:tab w:val="num" w:pos="1021"/>
        </w:tabs>
        <w:ind w:left="1021" w:hanging="102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218E01E8"/>
    <w:multiLevelType w:val="hybridMultilevel"/>
    <w:tmpl w:val="DB5AA68E"/>
    <w:lvl w:ilvl="0" w:tplc="407A195A">
      <w:start w:val="1"/>
      <w:numFmt w:val="decimal"/>
      <w:lvlText w:val="%1"/>
      <w:lvlJc w:val="left"/>
      <w:pPr>
        <w:ind w:left="1440" w:hanging="72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3800EEE"/>
    <w:multiLevelType w:val="hybridMultilevel"/>
    <w:tmpl w:val="008A0666"/>
    <w:lvl w:ilvl="0" w:tplc="BD3AF098">
      <w:start w:val="1"/>
      <w:numFmt w:val="decimal"/>
      <w:lvlText w:val="%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15:restartNumberingAfterBreak="0">
    <w:nsid w:val="2C6C6CA5"/>
    <w:multiLevelType w:val="hybridMultilevel"/>
    <w:tmpl w:val="47C6D60C"/>
    <w:lvl w:ilvl="0" w:tplc="BD3AF098">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CC66879"/>
    <w:multiLevelType w:val="hybridMultilevel"/>
    <w:tmpl w:val="8DAC74A0"/>
    <w:lvl w:ilvl="0" w:tplc="95C8812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57918D2"/>
    <w:multiLevelType w:val="multilevel"/>
    <w:tmpl w:val="FB7EC344"/>
    <w:styleLink w:val="ListNum"/>
    <w:lvl w:ilvl="0">
      <w:start w:val="1"/>
      <w:numFmt w:val="decimal"/>
      <w:pStyle w:val="Numberlist"/>
      <w:lvlText w:val="%1."/>
      <w:lvlJc w:val="left"/>
      <w:pPr>
        <w:tabs>
          <w:tab w:val="num" w:pos="227"/>
        </w:tabs>
        <w:ind w:left="227" w:hanging="227"/>
      </w:pPr>
      <w:rPr>
        <w:rFonts w:hint="default"/>
      </w:rPr>
    </w:lvl>
    <w:lvl w:ilvl="1">
      <w:start w:val="1"/>
      <w:numFmt w:val="lowerLetter"/>
      <w:lvlText w:val="%2)"/>
      <w:lvlJc w:val="left"/>
      <w:pPr>
        <w:tabs>
          <w:tab w:val="num" w:pos="510"/>
        </w:tabs>
        <w:ind w:left="510" w:hanging="283"/>
      </w:pPr>
      <w:rPr>
        <w:rFonts w:hint="default"/>
      </w:rPr>
    </w:lvl>
    <w:lvl w:ilvl="2">
      <w:start w:val="1"/>
      <w:numFmt w:val="bullet"/>
      <w:lvlText w:val="•"/>
      <w:lvlJc w:val="left"/>
      <w:pPr>
        <w:tabs>
          <w:tab w:val="num" w:pos="737"/>
        </w:tabs>
        <w:ind w:left="737" w:hanging="227"/>
      </w:pPr>
      <w:rPr>
        <w:rFonts w:ascii="Arial" w:hAnsi="Arial" w:hint="default"/>
        <w:color w:val="auto"/>
      </w:rPr>
    </w:lvl>
    <w:lvl w:ilvl="3">
      <w:start w:val="1"/>
      <w:numFmt w:val="bullet"/>
      <w:lvlText w:val="•"/>
      <w:lvlJc w:val="left"/>
      <w:pPr>
        <w:tabs>
          <w:tab w:val="num" w:pos="964"/>
        </w:tabs>
        <w:ind w:left="964" w:hanging="227"/>
      </w:pPr>
      <w:rPr>
        <w:rFonts w:ascii="Arial" w:hAnsi="Arial" w:hint="default"/>
        <w:color w:val="auto"/>
      </w:rPr>
    </w:lvl>
    <w:lvl w:ilvl="4">
      <w:start w:val="1"/>
      <w:numFmt w:val="bullet"/>
      <w:lvlText w:val="•"/>
      <w:lvlJc w:val="left"/>
      <w:pPr>
        <w:tabs>
          <w:tab w:val="num" w:pos="1191"/>
        </w:tabs>
        <w:ind w:left="1191" w:hanging="227"/>
      </w:pPr>
      <w:rPr>
        <w:rFonts w:ascii="Arial" w:hAnsi="Arial" w:hint="default"/>
        <w:color w:val="auto"/>
      </w:rPr>
    </w:lvl>
    <w:lvl w:ilvl="5">
      <w:start w:val="1"/>
      <w:numFmt w:val="bullet"/>
      <w:lvlText w:val="•"/>
      <w:lvlJc w:val="left"/>
      <w:pPr>
        <w:tabs>
          <w:tab w:val="num" w:pos="1418"/>
        </w:tabs>
        <w:ind w:left="1418" w:hanging="227"/>
      </w:pPr>
      <w:rPr>
        <w:rFonts w:ascii="Arial" w:hAnsi="Arial" w:hint="default"/>
        <w:color w:val="auto"/>
      </w:rPr>
    </w:lvl>
    <w:lvl w:ilvl="6">
      <w:start w:val="1"/>
      <w:numFmt w:val="bullet"/>
      <w:lvlText w:val="•"/>
      <w:lvlJc w:val="left"/>
      <w:pPr>
        <w:tabs>
          <w:tab w:val="num" w:pos="1644"/>
        </w:tabs>
        <w:ind w:left="1644" w:hanging="226"/>
      </w:pPr>
      <w:rPr>
        <w:rFonts w:ascii="Arial" w:hAnsi="Arial" w:hint="default"/>
        <w:color w:val="auto"/>
      </w:rPr>
    </w:lvl>
    <w:lvl w:ilvl="7">
      <w:start w:val="1"/>
      <w:numFmt w:val="bullet"/>
      <w:lvlText w:val="•"/>
      <w:lvlJc w:val="left"/>
      <w:pPr>
        <w:tabs>
          <w:tab w:val="num" w:pos="1871"/>
        </w:tabs>
        <w:ind w:left="1871" w:hanging="227"/>
      </w:pPr>
      <w:rPr>
        <w:rFonts w:ascii="Arial" w:hAnsi="Arial" w:hint="default"/>
        <w:color w:val="auto"/>
      </w:rPr>
    </w:lvl>
    <w:lvl w:ilvl="8">
      <w:start w:val="1"/>
      <w:numFmt w:val="bullet"/>
      <w:lvlText w:val="•"/>
      <w:lvlJc w:val="left"/>
      <w:pPr>
        <w:tabs>
          <w:tab w:val="num" w:pos="2098"/>
        </w:tabs>
        <w:ind w:left="2098" w:hanging="227"/>
      </w:pPr>
      <w:rPr>
        <w:rFonts w:ascii="Arial" w:hAnsi="Arial" w:hint="default"/>
        <w:color w:val="auto"/>
      </w:rPr>
    </w:lvl>
  </w:abstractNum>
  <w:abstractNum w:abstractNumId="26" w15:restartNumberingAfterBreak="0">
    <w:nsid w:val="35E83AF5"/>
    <w:multiLevelType w:val="hybridMultilevel"/>
    <w:tmpl w:val="03587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6D79D9"/>
    <w:multiLevelType w:val="multilevel"/>
    <w:tmpl w:val="53B26E1C"/>
    <w:styleLink w:val="Aufzhlungszeichen1"/>
    <w:lvl w:ilvl="0">
      <w:start w:val="1"/>
      <w:numFmt w:val="bullet"/>
      <w:lvlText w:val="•"/>
      <w:lvlJc w:val="left"/>
      <w:pPr>
        <w:tabs>
          <w:tab w:val="num" w:pos="227"/>
        </w:tabs>
        <w:ind w:left="227" w:hanging="227"/>
      </w:pPr>
      <w:rPr>
        <w:rFonts w:ascii="Arial" w:hAnsi="Arial" w:hint="default"/>
        <w:color w:val="auto"/>
      </w:rPr>
    </w:lvl>
    <w:lvl w:ilvl="1">
      <w:start w:val="1"/>
      <w:numFmt w:val="bullet"/>
      <w:lvlText w:val="•"/>
      <w:lvlJc w:val="left"/>
      <w:pPr>
        <w:tabs>
          <w:tab w:val="num" w:pos="454"/>
        </w:tabs>
        <w:ind w:left="454" w:hanging="227"/>
      </w:pPr>
      <w:rPr>
        <w:rFonts w:ascii="Arial" w:hAnsi="Arial" w:hint="default"/>
        <w:color w:val="auto"/>
      </w:rPr>
    </w:lvl>
    <w:lvl w:ilvl="2">
      <w:start w:val="1"/>
      <w:numFmt w:val="bullet"/>
      <w:lvlText w:val="•"/>
      <w:lvlJc w:val="left"/>
      <w:pPr>
        <w:tabs>
          <w:tab w:val="num" w:pos="680"/>
        </w:tabs>
        <w:ind w:left="681" w:hanging="227"/>
      </w:pPr>
      <w:rPr>
        <w:rFonts w:ascii="Arial" w:hAnsi="Arial" w:hint="default"/>
        <w:color w:val="auto"/>
      </w:rPr>
    </w:lvl>
    <w:lvl w:ilvl="3">
      <w:start w:val="1"/>
      <w:numFmt w:val="bullet"/>
      <w:lvlText w:val="•"/>
      <w:lvlJc w:val="left"/>
      <w:pPr>
        <w:tabs>
          <w:tab w:val="num" w:pos="907"/>
        </w:tabs>
        <w:ind w:left="908" w:hanging="227"/>
      </w:pPr>
      <w:rPr>
        <w:rFonts w:ascii="Arial" w:hAnsi="Arial" w:hint="default"/>
        <w:color w:val="auto"/>
      </w:rPr>
    </w:lvl>
    <w:lvl w:ilvl="4">
      <w:start w:val="1"/>
      <w:numFmt w:val="bullet"/>
      <w:lvlText w:val="•"/>
      <w:lvlJc w:val="left"/>
      <w:pPr>
        <w:tabs>
          <w:tab w:val="num" w:pos="1134"/>
        </w:tabs>
        <w:ind w:left="1135" w:hanging="227"/>
      </w:pPr>
      <w:rPr>
        <w:rFonts w:ascii="Arial" w:hAnsi="Arial" w:hint="default"/>
        <w:color w:val="auto"/>
      </w:rPr>
    </w:lvl>
    <w:lvl w:ilvl="5">
      <w:start w:val="1"/>
      <w:numFmt w:val="bullet"/>
      <w:lvlText w:val="•"/>
      <w:lvlJc w:val="left"/>
      <w:pPr>
        <w:tabs>
          <w:tab w:val="num" w:pos="1361"/>
        </w:tabs>
        <w:ind w:left="1362" w:hanging="227"/>
      </w:pPr>
      <w:rPr>
        <w:rFonts w:ascii="Arial" w:hAnsi="Arial" w:hint="default"/>
        <w:color w:val="auto"/>
      </w:rPr>
    </w:lvl>
    <w:lvl w:ilvl="6">
      <w:start w:val="1"/>
      <w:numFmt w:val="bullet"/>
      <w:lvlText w:val="•"/>
      <w:lvlJc w:val="left"/>
      <w:pPr>
        <w:tabs>
          <w:tab w:val="num" w:pos="1588"/>
        </w:tabs>
        <w:ind w:left="1589" w:hanging="227"/>
      </w:pPr>
      <w:rPr>
        <w:rFonts w:ascii="Arial" w:hAnsi="Arial" w:hint="default"/>
        <w:color w:val="auto"/>
      </w:rPr>
    </w:lvl>
    <w:lvl w:ilvl="7">
      <w:start w:val="1"/>
      <w:numFmt w:val="bullet"/>
      <w:lvlText w:val="•"/>
      <w:lvlJc w:val="left"/>
      <w:pPr>
        <w:tabs>
          <w:tab w:val="num" w:pos="1814"/>
        </w:tabs>
        <w:ind w:left="1816" w:hanging="227"/>
      </w:pPr>
      <w:rPr>
        <w:rFonts w:ascii="Arial" w:hAnsi="Arial" w:hint="default"/>
        <w:color w:val="auto"/>
      </w:rPr>
    </w:lvl>
    <w:lvl w:ilvl="8">
      <w:start w:val="1"/>
      <w:numFmt w:val="bullet"/>
      <w:lvlText w:val="•"/>
      <w:lvlJc w:val="left"/>
      <w:pPr>
        <w:tabs>
          <w:tab w:val="num" w:pos="2041"/>
        </w:tabs>
        <w:ind w:left="2043" w:hanging="227"/>
      </w:pPr>
      <w:rPr>
        <w:rFonts w:ascii="Arial" w:hAnsi="Arial" w:hint="default"/>
        <w:color w:val="auto"/>
      </w:rPr>
    </w:lvl>
  </w:abstractNum>
  <w:abstractNum w:abstractNumId="28" w15:restartNumberingAfterBreak="0">
    <w:nsid w:val="42586460"/>
    <w:multiLevelType w:val="hybridMultilevel"/>
    <w:tmpl w:val="59AE023A"/>
    <w:lvl w:ilvl="0" w:tplc="BB74FBA6">
      <w:start w:val="1"/>
      <w:numFmt w:val="bullet"/>
      <w:pStyle w:val="Bullets1"/>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2343A9"/>
    <w:multiLevelType w:val="hybridMultilevel"/>
    <w:tmpl w:val="BDE69C50"/>
    <w:lvl w:ilvl="0" w:tplc="10D62CA6">
      <w:start w:val="1"/>
      <w:numFmt w:val="bullet"/>
      <w:pStyle w:val="basicbulletindent2"/>
      <w:lvlText w:val="»"/>
      <w:lvlJc w:val="left"/>
      <w:pPr>
        <w:tabs>
          <w:tab w:val="num" w:pos="1440"/>
        </w:tabs>
        <w:ind w:left="1440" w:hanging="360"/>
      </w:pPr>
      <w:rPr>
        <w:rFonts w:hAnsi="Aria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5E17A34"/>
    <w:multiLevelType w:val="hybridMultilevel"/>
    <w:tmpl w:val="FDF091EE"/>
    <w:lvl w:ilvl="0" w:tplc="BD3AF098">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494C2F85"/>
    <w:multiLevelType w:val="hybridMultilevel"/>
    <w:tmpl w:val="8FD4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4F2B5AAD"/>
    <w:multiLevelType w:val="hybridMultilevel"/>
    <w:tmpl w:val="43A0BB66"/>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AB0A3832">
      <w:start w:val="1"/>
      <w:numFmt w:val="bullet"/>
      <w:pStyle w:val="basicinden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1876B7C"/>
    <w:multiLevelType w:val="hybridMultilevel"/>
    <w:tmpl w:val="ADE4B342"/>
    <w:lvl w:ilvl="0" w:tplc="BD3AF098">
      <w:start w:val="1"/>
      <w:numFmt w:val="decimal"/>
      <w:lvlText w:val="%1"/>
      <w:lvlJc w:val="left"/>
      <w:pPr>
        <w:ind w:left="5040" w:hanging="360"/>
      </w:pPr>
      <w:rPr>
        <w:rFonts w:hint="default"/>
        <w:b w:val="0"/>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4" w15:restartNumberingAfterBreak="0">
    <w:nsid w:val="52C924E9"/>
    <w:multiLevelType w:val="multilevel"/>
    <w:tmpl w:val="FB7EC344"/>
    <w:numStyleLink w:val="ListNum"/>
  </w:abstractNum>
  <w:abstractNum w:abstractNumId="35" w15:restartNumberingAfterBreak="0">
    <w:nsid w:val="52EC7CF5"/>
    <w:multiLevelType w:val="hybridMultilevel"/>
    <w:tmpl w:val="06E0FEAE"/>
    <w:lvl w:ilvl="0" w:tplc="82BA9F8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4D13094"/>
    <w:multiLevelType w:val="hybridMultilevel"/>
    <w:tmpl w:val="BA34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F62EB3"/>
    <w:multiLevelType w:val="multilevel"/>
    <w:tmpl w:val="A52E5FD4"/>
    <w:lvl w:ilvl="0">
      <w:start w:val="1"/>
      <w:numFmt w:val="bullet"/>
      <w:pStyle w:val="Bulletlist"/>
      <w:lvlText w:val=""/>
      <w:lvlJc w:val="left"/>
      <w:pPr>
        <w:tabs>
          <w:tab w:val="num" w:pos="227"/>
        </w:tabs>
        <w:ind w:left="227" w:hanging="227"/>
      </w:pPr>
      <w:rPr>
        <w:rFonts w:ascii="Wingdings" w:hAnsi="Wingdings" w:hint="default"/>
        <w:color w:val="auto"/>
      </w:rPr>
    </w:lvl>
    <w:lvl w:ilvl="1">
      <w:start w:val="1"/>
      <w:numFmt w:val="bullet"/>
      <w:lvlText w:val=""/>
      <w:lvlJc w:val="left"/>
      <w:pPr>
        <w:tabs>
          <w:tab w:val="num" w:pos="454"/>
        </w:tabs>
        <w:ind w:left="454" w:hanging="227"/>
      </w:pPr>
      <w:rPr>
        <w:rFonts w:ascii="Wingdings" w:hAnsi="Wingdings" w:hint="default"/>
        <w:color w:val="auto"/>
      </w:rPr>
    </w:lvl>
    <w:lvl w:ilvl="2">
      <w:start w:val="1"/>
      <w:numFmt w:val="bullet"/>
      <w:lvlText w:val=""/>
      <w:lvlJc w:val="left"/>
      <w:pPr>
        <w:tabs>
          <w:tab w:val="num" w:pos="680"/>
        </w:tabs>
        <w:ind w:left="681" w:hanging="227"/>
      </w:pPr>
      <w:rPr>
        <w:rFonts w:ascii="Wingdings" w:hAnsi="Wingdings" w:hint="default"/>
        <w:color w:val="auto"/>
      </w:rPr>
    </w:lvl>
    <w:lvl w:ilvl="3">
      <w:start w:val="1"/>
      <w:numFmt w:val="bullet"/>
      <w:lvlText w:val=""/>
      <w:lvlJc w:val="left"/>
      <w:pPr>
        <w:tabs>
          <w:tab w:val="num" w:pos="907"/>
        </w:tabs>
        <w:ind w:left="908" w:hanging="227"/>
      </w:pPr>
      <w:rPr>
        <w:rFonts w:ascii="Wingdings" w:hAnsi="Wingdings" w:hint="default"/>
        <w:color w:val="auto"/>
      </w:rPr>
    </w:lvl>
    <w:lvl w:ilvl="4">
      <w:start w:val="1"/>
      <w:numFmt w:val="bullet"/>
      <w:lvlText w:val=""/>
      <w:lvlJc w:val="left"/>
      <w:pPr>
        <w:tabs>
          <w:tab w:val="num" w:pos="1134"/>
        </w:tabs>
        <w:ind w:left="1135" w:hanging="227"/>
      </w:pPr>
      <w:rPr>
        <w:rFonts w:ascii="Wingdings" w:hAnsi="Wingdings" w:hint="default"/>
        <w:color w:val="auto"/>
      </w:rPr>
    </w:lvl>
    <w:lvl w:ilvl="5">
      <w:start w:val="1"/>
      <w:numFmt w:val="bullet"/>
      <w:lvlText w:val=""/>
      <w:lvlJc w:val="left"/>
      <w:pPr>
        <w:tabs>
          <w:tab w:val="num" w:pos="1361"/>
        </w:tabs>
        <w:ind w:left="1362" w:hanging="227"/>
      </w:pPr>
      <w:rPr>
        <w:rFonts w:ascii="Wingdings" w:hAnsi="Wingdings" w:hint="default"/>
        <w:color w:val="auto"/>
      </w:rPr>
    </w:lvl>
    <w:lvl w:ilvl="6">
      <w:start w:val="1"/>
      <w:numFmt w:val="bullet"/>
      <w:lvlText w:val=""/>
      <w:lvlJc w:val="left"/>
      <w:pPr>
        <w:tabs>
          <w:tab w:val="num" w:pos="1588"/>
        </w:tabs>
        <w:ind w:left="1589" w:hanging="227"/>
      </w:pPr>
      <w:rPr>
        <w:rFonts w:ascii="Wingdings" w:hAnsi="Wingdings" w:hint="default"/>
        <w:color w:val="auto"/>
      </w:rPr>
    </w:lvl>
    <w:lvl w:ilvl="7">
      <w:start w:val="1"/>
      <w:numFmt w:val="bullet"/>
      <w:lvlText w:val=""/>
      <w:lvlJc w:val="left"/>
      <w:pPr>
        <w:tabs>
          <w:tab w:val="num" w:pos="1814"/>
        </w:tabs>
        <w:ind w:left="1816" w:hanging="227"/>
      </w:pPr>
      <w:rPr>
        <w:rFonts w:ascii="Wingdings" w:hAnsi="Wingdings" w:hint="default"/>
        <w:color w:val="auto"/>
      </w:rPr>
    </w:lvl>
    <w:lvl w:ilvl="8">
      <w:start w:val="1"/>
      <w:numFmt w:val="bullet"/>
      <w:lvlText w:val=""/>
      <w:lvlJc w:val="left"/>
      <w:pPr>
        <w:tabs>
          <w:tab w:val="num" w:pos="2041"/>
        </w:tabs>
        <w:ind w:left="2043" w:hanging="227"/>
      </w:pPr>
      <w:rPr>
        <w:rFonts w:ascii="Wingdings" w:hAnsi="Wingdings" w:hint="default"/>
        <w:color w:val="auto"/>
      </w:rPr>
    </w:lvl>
  </w:abstractNum>
  <w:abstractNum w:abstractNumId="38" w15:restartNumberingAfterBreak="0">
    <w:nsid w:val="5944433D"/>
    <w:multiLevelType w:val="hybridMultilevel"/>
    <w:tmpl w:val="97FC0E5C"/>
    <w:lvl w:ilvl="0" w:tplc="BD3AF098">
      <w:start w:val="1"/>
      <w:numFmt w:val="decimal"/>
      <w:lvlText w:val="%1"/>
      <w:lvlJc w:val="left"/>
      <w:pPr>
        <w:ind w:left="3600" w:hanging="360"/>
      </w:pPr>
      <w:rPr>
        <w:rFonts w:hint="default"/>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9" w15:restartNumberingAfterBreak="0">
    <w:nsid w:val="5B657BEA"/>
    <w:multiLevelType w:val="hybridMultilevel"/>
    <w:tmpl w:val="FDF091EE"/>
    <w:lvl w:ilvl="0" w:tplc="BD3AF098">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5D525CCF"/>
    <w:multiLevelType w:val="hybridMultilevel"/>
    <w:tmpl w:val="97FC0E5C"/>
    <w:lvl w:ilvl="0" w:tplc="BD3AF098">
      <w:start w:val="1"/>
      <w:numFmt w:val="decimal"/>
      <w:lvlText w:val="%1"/>
      <w:lvlJc w:val="left"/>
      <w:pPr>
        <w:ind w:left="3600" w:hanging="360"/>
      </w:pPr>
      <w:rPr>
        <w:rFonts w:hint="default"/>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1" w15:restartNumberingAfterBreak="0">
    <w:nsid w:val="5F772CA0"/>
    <w:multiLevelType w:val="hybridMultilevel"/>
    <w:tmpl w:val="47C6D60C"/>
    <w:lvl w:ilvl="0" w:tplc="BD3AF098">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0846BE1"/>
    <w:multiLevelType w:val="hybridMultilevel"/>
    <w:tmpl w:val="010801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4A79D2"/>
    <w:multiLevelType w:val="hybridMultilevel"/>
    <w:tmpl w:val="BF48A6CE"/>
    <w:lvl w:ilvl="0" w:tplc="BD3AF098">
      <w:start w:val="1"/>
      <w:numFmt w:val="decimal"/>
      <w:lvlText w:val="%1"/>
      <w:lvlJc w:val="left"/>
      <w:pPr>
        <w:ind w:left="4320" w:hanging="360"/>
      </w:pPr>
      <w:rPr>
        <w:rFonts w:hint="default"/>
        <w:b w:val="0"/>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44" w15:restartNumberingAfterBreak="0">
    <w:nsid w:val="6F8874D6"/>
    <w:multiLevelType w:val="hybridMultilevel"/>
    <w:tmpl w:val="FDF091EE"/>
    <w:lvl w:ilvl="0" w:tplc="BD3AF098">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6F9322EF"/>
    <w:multiLevelType w:val="hybridMultilevel"/>
    <w:tmpl w:val="ADE4B342"/>
    <w:lvl w:ilvl="0" w:tplc="BD3AF098">
      <w:start w:val="1"/>
      <w:numFmt w:val="decimal"/>
      <w:lvlText w:val="%1"/>
      <w:lvlJc w:val="left"/>
      <w:pPr>
        <w:ind w:left="5040" w:hanging="360"/>
      </w:pPr>
      <w:rPr>
        <w:rFonts w:hint="default"/>
        <w:b w:val="0"/>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6" w15:restartNumberingAfterBreak="0">
    <w:nsid w:val="70444215"/>
    <w:multiLevelType w:val="hybridMultilevel"/>
    <w:tmpl w:val="BF48A6CE"/>
    <w:lvl w:ilvl="0" w:tplc="BD3AF098">
      <w:start w:val="1"/>
      <w:numFmt w:val="decimal"/>
      <w:lvlText w:val="%1"/>
      <w:lvlJc w:val="left"/>
      <w:pPr>
        <w:ind w:left="4320" w:hanging="360"/>
      </w:pPr>
      <w:rPr>
        <w:rFonts w:hint="default"/>
        <w:b w:val="0"/>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47" w15:restartNumberingAfterBreak="0">
    <w:nsid w:val="732E0B49"/>
    <w:multiLevelType w:val="hybridMultilevel"/>
    <w:tmpl w:val="1D62BCC8"/>
    <w:lvl w:ilvl="0" w:tplc="E5E4F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8F7589"/>
    <w:multiLevelType w:val="hybridMultilevel"/>
    <w:tmpl w:val="9BC8E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10"/>
    <w:lvlOverride w:ilvl="0">
      <w:lvl w:ilvl="0">
        <w:numFmt w:val="bullet"/>
        <w:pStyle w:val="basicbulletindent"/>
        <w:lvlText w:val=""/>
        <w:legacy w:legacy="1" w:legacySpace="0" w:legacyIndent="0"/>
        <w:lvlJc w:val="left"/>
        <w:rPr>
          <w:rFonts w:ascii="Symbol" w:hAnsi="Symbol" w:hint="default"/>
        </w:rPr>
      </w:lvl>
    </w:lvlOverride>
  </w:num>
  <w:num w:numId="13">
    <w:abstractNumId w:val="29"/>
  </w:num>
  <w:num w:numId="14">
    <w:abstractNumId w:val="28"/>
  </w:num>
  <w:num w:numId="15">
    <w:abstractNumId w:val="24"/>
  </w:num>
  <w:num w:numId="16">
    <w:abstractNumId w:val="36"/>
  </w:num>
  <w:num w:numId="17">
    <w:abstractNumId w:val="48"/>
  </w:num>
  <w:num w:numId="18">
    <w:abstractNumId w:val="27"/>
  </w:num>
  <w:num w:numId="19">
    <w:abstractNumId w:val="25"/>
  </w:num>
  <w:num w:numId="20">
    <w:abstractNumId w:val="34"/>
  </w:num>
  <w:num w:numId="21">
    <w:abstractNumId w:val="20"/>
  </w:num>
  <w:num w:numId="22">
    <w:abstractNumId w:val="37"/>
  </w:num>
  <w:num w:numId="23">
    <w:abstractNumId w:val="31"/>
  </w:num>
  <w:num w:numId="24">
    <w:abstractNumId w:val="26"/>
  </w:num>
  <w:num w:numId="25">
    <w:abstractNumId w:val="15"/>
  </w:num>
  <w:num w:numId="26">
    <w:abstractNumId w:val="41"/>
  </w:num>
  <w:num w:numId="27">
    <w:abstractNumId w:val="44"/>
  </w:num>
  <w:num w:numId="28">
    <w:abstractNumId w:val="22"/>
  </w:num>
  <w:num w:numId="29">
    <w:abstractNumId w:val="40"/>
  </w:num>
  <w:num w:numId="30">
    <w:abstractNumId w:val="46"/>
  </w:num>
  <w:num w:numId="31">
    <w:abstractNumId w:val="45"/>
  </w:num>
  <w:num w:numId="32">
    <w:abstractNumId w:val="19"/>
  </w:num>
  <w:num w:numId="33">
    <w:abstractNumId w:val="35"/>
  </w:num>
  <w:num w:numId="34">
    <w:abstractNumId w:val="21"/>
  </w:num>
  <w:num w:numId="35">
    <w:abstractNumId w:val="47"/>
  </w:num>
  <w:num w:numId="36">
    <w:abstractNumId w:val="11"/>
  </w:num>
  <w:num w:numId="37">
    <w:abstractNumId w:val="17"/>
  </w:num>
  <w:num w:numId="38">
    <w:abstractNumId w:val="18"/>
  </w:num>
  <w:num w:numId="39">
    <w:abstractNumId w:val="23"/>
  </w:num>
  <w:num w:numId="40">
    <w:abstractNumId w:val="30"/>
  </w:num>
  <w:num w:numId="41">
    <w:abstractNumId w:val="43"/>
  </w:num>
  <w:num w:numId="42">
    <w:abstractNumId w:val="33"/>
  </w:num>
  <w:num w:numId="43">
    <w:abstractNumId w:val="39"/>
  </w:num>
  <w:num w:numId="44">
    <w:abstractNumId w:val="12"/>
  </w:num>
  <w:num w:numId="45">
    <w:abstractNumId w:val="38"/>
  </w:num>
  <w:num w:numId="46">
    <w:abstractNumId w:val="16"/>
  </w:num>
  <w:num w:numId="47">
    <w:abstractNumId w:val="42"/>
  </w:num>
  <w:num w:numId="48">
    <w:abstractNumId w:val="13"/>
  </w:num>
  <w:num w:numId="49">
    <w:abstractNumId w:val="1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65C5"/>
    <w:rsid w:val="000004E2"/>
    <w:rsid w:val="00002AED"/>
    <w:rsid w:val="00004A4A"/>
    <w:rsid w:val="0001396F"/>
    <w:rsid w:val="000254FF"/>
    <w:rsid w:val="00027BDA"/>
    <w:rsid w:val="000327C1"/>
    <w:rsid w:val="000363A8"/>
    <w:rsid w:val="00037CC0"/>
    <w:rsid w:val="0004149F"/>
    <w:rsid w:val="00045285"/>
    <w:rsid w:val="0004760C"/>
    <w:rsid w:val="00061E52"/>
    <w:rsid w:val="00066319"/>
    <w:rsid w:val="00071B31"/>
    <w:rsid w:val="000917E8"/>
    <w:rsid w:val="000A2536"/>
    <w:rsid w:val="000A2B4D"/>
    <w:rsid w:val="000B3DFA"/>
    <w:rsid w:val="000B4F53"/>
    <w:rsid w:val="000C23DA"/>
    <w:rsid w:val="000D5AA1"/>
    <w:rsid w:val="000E0681"/>
    <w:rsid w:val="000E1168"/>
    <w:rsid w:val="000F04A6"/>
    <w:rsid w:val="000F28C3"/>
    <w:rsid w:val="000F341D"/>
    <w:rsid w:val="000F38A8"/>
    <w:rsid w:val="000F4E15"/>
    <w:rsid w:val="001076BF"/>
    <w:rsid w:val="001115A9"/>
    <w:rsid w:val="0011238D"/>
    <w:rsid w:val="00132774"/>
    <w:rsid w:val="001362A6"/>
    <w:rsid w:val="001377F7"/>
    <w:rsid w:val="001420F5"/>
    <w:rsid w:val="00144A2D"/>
    <w:rsid w:val="00147026"/>
    <w:rsid w:val="001506BD"/>
    <w:rsid w:val="00150F97"/>
    <w:rsid w:val="00175BC1"/>
    <w:rsid w:val="00185068"/>
    <w:rsid w:val="0018544B"/>
    <w:rsid w:val="0018788E"/>
    <w:rsid w:val="00190334"/>
    <w:rsid w:val="001969C5"/>
    <w:rsid w:val="001A15B6"/>
    <w:rsid w:val="001A4B37"/>
    <w:rsid w:val="001B0A55"/>
    <w:rsid w:val="001B7109"/>
    <w:rsid w:val="001C38E4"/>
    <w:rsid w:val="001C45BD"/>
    <w:rsid w:val="001C60EC"/>
    <w:rsid w:val="001D2811"/>
    <w:rsid w:val="001D4CED"/>
    <w:rsid w:val="001D7EC3"/>
    <w:rsid w:val="001E5030"/>
    <w:rsid w:val="001F28CC"/>
    <w:rsid w:val="001F7303"/>
    <w:rsid w:val="00200957"/>
    <w:rsid w:val="00212CC7"/>
    <w:rsid w:val="00221ECA"/>
    <w:rsid w:val="00223DDC"/>
    <w:rsid w:val="00233B17"/>
    <w:rsid w:val="00244AF9"/>
    <w:rsid w:val="00275F61"/>
    <w:rsid w:val="002776E4"/>
    <w:rsid w:val="00283A03"/>
    <w:rsid w:val="00292D82"/>
    <w:rsid w:val="002A28CB"/>
    <w:rsid w:val="002A4983"/>
    <w:rsid w:val="002B007C"/>
    <w:rsid w:val="002B3EDE"/>
    <w:rsid w:val="002C0F24"/>
    <w:rsid w:val="002C5E36"/>
    <w:rsid w:val="002C703C"/>
    <w:rsid w:val="002C7F7E"/>
    <w:rsid w:val="002D32E6"/>
    <w:rsid w:val="002D3833"/>
    <w:rsid w:val="002E426A"/>
    <w:rsid w:val="002E5F81"/>
    <w:rsid w:val="002F0A2B"/>
    <w:rsid w:val="002F245A"/>
    <w:rsid w:val="002F286B"/>
    <w:rsid w:val="00302EC8"/>
    <w:rsid w:val="00305B33"/>
    <w:rsid w:val="00314B20"/>
    <w:rsid w:val="003222E8"/>
    <w:rsid w:val="00326736"/>
    <w:rsid w:val="003300C2"/>
    <w:rsid w:val="00340B47"/>
    <w:rsid w:val="003443B0"/>
    <w:rsid w:val="0035257C"/>
    <w:rsid w:val="00357E33"/>
    <w:rsid w:val="003665A9"/>
    <w:rsid w:val="0037101B"/>
    <w:rsid w:val="003712C9"/>
    <w:rsid w:val="00380417"/>
    <w:rsid w:val="003817DD"/>
    <w:rsid w:val="00381E5A"/>
    <w:rsid w:val="0038648E"/>
    <w:rsid w:val="0039415A"/>
    <w:rsid w:val="00396B6C"/>
    <w:rsid w:val="003A1887"/>
    <w:rsid w:val="003A5273"/>
    <w:rsid w:val="003A53AB"/>
    <w:rsid w:val="003B2218"/>
    <w:rsid w:val="003B2E02"/>
    <w:rsid w:val="003B78AE"/>
    <w:rsid w:val="003C1E49"/>
    <w:rsid w:val="003D247C"/>
    <w:rsid w:val="003D642B"/>
    <w:rsid w:val="003D7381"/>
    <w:rsid w:val="003E51B1"/>
    <w:rsid w:val="003E6FEF"/>
    <w:rsid w:val="003F1DBB"/>
    <w:rsid w:val="003F4DB1"/>
    <w:rsid w:val="003F5266"/>
    <w:rsid w:val="003F5872"/>
    <w:rsid w:val="003F5DA3"/>
    <w:rsid w:val="00425385"/>
    <w:rsid w:val="00434C11"/>
    <w:rsid w:val="004365C5"/>
    <w:rsid w:val="004365FD"/>
    <w:rsid w:val="00450F8E"/>
    <w:rsid w:val="00452B3B"/>
    <w:rsid w:val="004545B1"/>
    <w:rsid w:val="00456CE5"/>
    <w:rsid w:val="00456F4B"/>
    <w:rsid w:val="00463796"/>
    <w:rsid w:val="00471BA0"/>
    <w:rsid w:val="00474E3D"/>
    <w:rsid w:val="00475BF0"/>
    <w:rsid w:val="00480733"/>
    <w:rsid w:val="0048147D"/>
    <w:rsid w:val="00481C23"/>
    <w:rsid w:val="00494020"/>
    <w:rsid w:val="004A097B"/>
    <w:rsid w:val="004C2C36"/>
    <w:rsid w:val="004C6C1B"/>
    <w:rsid w:val="004D12B6"/>
    <w:rsid w:val="004D1A0A"/>
    <w:rsid w:val="004D5142"/>
    <w:rsid w:val="004E093F"/>
    <w:rsid w:val="004E6B4C"/>
    <w:rsid w:val="00505596"/>
    <w:rsid w:val="00506B16"/>
    <w:rsid w:val="00507F61"/>
    <w:rsid w:val="00521655"/>
    <w:rsid w:val="0052667C"/>
    <w:rsid w:val="005269D5"/>
    <w:rsid w:val="00526CEB"/>
    <w:rsid w:val="00530688"/>
    <w:rsid w:val="00532141"/>
    <w:rsid w:val="00540F82"/>
    <w:rsid w:val="0054678C"/>
    <w:rsid w:val="00547D1E"/>
    <w:rsid w:val="005556C4"/>
    <w:rsid w:val="00561677"/>
    <w:rsid w:val="00562CC3"/>
    <w:rsid w:val="00563306"/>
    <w:rsid w:val="00570EAD"/>
    <w:rsid w:val="00574DFB"/>
    <w:rsid w:val="00580D71"/>
    <w:rsid w:val="0058228D"/>
    <w:rsid w:val="00593A3A"/>
    <w:rsid w:val="00595D95"/>
    <w:rsid w:val="005A64B3"/>
    <w:rsid w:val="005B51B9"/>
    <w:rsid w:val="005C075E"/>
    <w:rsid w:val="005C4B0C"/>
    <w:rsid w:val="005C6589"/>
    <w:rsid w:val="005D3667"/>
    <w:rsid w:val="005D75D3"/>
    <w:rsid w:val="005E0364"/>
    <w:rsid w:val="005E2221"/>
    <w:rsid w:val="005F31E6"/>
    <w:rsid w:val="005F504D"/>
    <w:rsid w:val="0060594A"/>
    <w:rsid w:val="00607181"/>
    <w:rsid w:val="00616C31"/>
    <w:rsid w:val="00617828"/>
    <w:rsid w:val="00626F99"/>
    <w:rsid w:val="006348D9"/>
    <w:rsid w:val="006425BC"/>
    <w:rsid w:val="006607EE"/>
    <w:rsid w:val="006670DD"/>
    <w:rsid w:val="00670D8C"/>
    <w:rsid w:val="006737E7"/>
    <w:rsid w:val="00690864"/>
    <w:rsid w:val="0069230C"/>
    <w:rsid w:val="00694B3C"/>
    <w:rsid w:val="006B5D5C"/>
    <w:rsid w:val="006C19AF"/>
    <w:rsid w:val="006C3D15"/>
    <w:rsid w:val="006D1591"/>
    <w:rsid w:val="006D5E8A"/>
    <w:rsid w:val="006D7415"/>
    <w:rsid w:val="006E5C37"/>
    <w:rsid w:val="006F34CF"/>
    <w:rsid w:val="006F6590"/>
    <w:rsid w:val="006F7D7A"/>
    <w:rsid w:val="007022B1"/>
    <w:rsid w:val="00703F92"/>
    <w:rsid w:val="00706D46"/>
    <w:rsid w:val="00707719"/>
    <w:rsid w:val="00713103"/>
    <w:rsid w:val="00714C45"/>
    <w:rsid w:val="007173DA"/>
    <w:rsid w:val="00720D3A"/>
    <w:rsid w:val="00731A38"/>
    <w:rsid w:val="00732652"/>
    <w:rsid w:val="00732EFA"/>
    <w:rsid w:val="0073539D"/>
    <w:rsid w:val="007378F2"/>
    <w:rsid w:val="00740ACD"/>
    <w:rsid w:val="007465B9"/>
    <w:rsid w:val="00751E7D"/>
    <w:rsid w:val="00764C0C"/>
    <w:rsid w:val="0076749D"/>
    <w:rsid w:val="00775775"/>
    <w:rsid w:val="00776554"/>
    <w:rsid w:val="0077787B"/>
    <w:rsid w:val="00783834"/>
    <w:rsid w:val="007879C4"/>
    <w:rsid w:val="0079020B"/>
    <w:rsid w:val="007917DF"/>
    <w:rsid w:val="007A1429"/>
    <w:rsid w:val="007A27A2"/>
    <w:rsid w:val="007B5177"/>
    <w:rsid w:val="007B67A9"/>
    <w:rsid w:val="007B757B"/>
    <w:rsid w:val="007D035A"/>
    <w:rsid w:val="007E0F12"/>
    <w:rsid w:val="007E1436"/>
    <w:rsid w:val="007E6081"/>
    <w:rsid w:val="007F41FD"/>
    <w:rsid w:val="00800EDC"/>
    <w:rsid w:val="00802181"/>
    <w:rsid w:val="00802E6A"/>
    <w:rsid w:val="00803D65"/>
    <w:rsid w:val="00804979"/>
    <w:rsid w:val="00812AC1"/>
    <w:rsid w:val="00813931"/>
    <w:rsid w:val="0081576F"/>
    <w:rsid w:val="008163E7"/>
    <w:rsid w:val="00821430"/>
    <w:rsid w:val="008215B2"/>
    <w:rsid w:val="00833D30"/>
    <w:rsid w:val="008341D3"/>
    <w:rsid w:val="00835FE2"/>
    <w:rsid w:val="00836A09"/>
    <w:rsid w:val="00842FAF"/>
    <w:rsid w:val="00845030"/>
    <w:rsid w:val="00853116"/>
    <w:rsid w:val="0086219C"/>
    <w:rsid w:val="00863BBD"/>
    <w:rsid w:val="00864E9C"/>
    <w:rsid w:val="00866F87"/>
    <w:rsid w:val="00867543"/>
    <w:rsid w:val="00872E3F"/>
    <w:rsid w:val="00891AE6"/>
    <w:rsid w:val="008933BF"/>
    <w:rsid w:val="008A16ED"/>
    <w:rsid w:val="008A5400"/>
    <w:rsid w:val="008A5745"/>
    <w:rsid w:val="008A7E67"/>
    <w:rsid w:val="008B4732"/>
    <w:rsid w:val="008C1206"/>
    <w:rsid w:val="008D27A3"/>
    <w:rsid w:val="008D46D2"/>
    <w:rsid w:val="008D4D3C"/>
    <w:rsid w:val="008E70F2"/>
    <w:rsid w:val="008E7B70"/>
    <w:rsid w:val="008F1FE4"/>
    <w:rsid w:val="008F351F"/>
    <w:rsid w:val="0090137A"/>
    <w:rsid w:val="00902A59"/>
    <w:rsid w:val="00915CE0"/>
    <w:rsid w:val="00917EBD"/>
    <w:rsid w:val="00925A15"/>
    <w:rsid w:val="009314DF"/>
    <w:rsid w:val="00932B5F"/>
    <w:rsid w:val="009348F4"/>
    <w:rsid w:val="00952ECB"/>
    <w:rsid w:val="0095485E"/>
    <w:rsid w:val="00954D78"/>
    <w:rsid w:val="0095757E"/>
    <w:rsid w:val="00965B78"/>
    <w:rsid w:val="009674D1"/>
    <w:rsid w:val="00986395"/>
    <w:rsid w:val="00986B67"/>
    <w:rsid w:val="0098701A"/>
    <w:rsid w:val="00987D57"/>
    <w:rsid w:val="00991AAC"/>
    <w:rsid w:val="009A1CD3"/>
    <w:rsid w:val="009B550B"/>
    <w:rsid w:val="009B5A98"/>
    <w:rsid w:val="009C19B6"/>
    <w:rsid w:val="009C5522"/>
    <w:rsid w:val="009E5CEF"/>
    <w:rsid w:val="009F3C81"/>
    <w:rsid w:val="00A03E7D"/>
    <w:rsid w:val="00A12E56"/>
    <w:rsid w:val="00A3197D"/>
    <w:rsid w:val="00A37164"/>
    <w:rsid w:val="00A400F8"/>
    <w:rsid w:val="00A44651"/>
    <w:rsid w:val="00A5269B"/>
    <w:rsid w:val="00A55784"/>
    <w:rsid w:val="00A64297"/>
    <w:rsid w:val="00A71376"/>
    <w:rsid w:val="00A71C52"/>
    <w:rsid w:val="00A752B8"/>
    <w:rsid w:val="00A75519"/>
    <w:rsid w:val="00A81483"/>
    <w:rsid w:val="00A827B1"/>
    <w:rsid w:val="00A923CC"/>
    <w:rsid w:val="00AA0995"/>
    <w:rsid w:val="00AA1C89"/>
    <w:rsid w:val="00AA2D7F"/>
    <w:rsid w:val="00AA39D7"/>
    <w:rsid w:val="00AA767E"/>
    <w:rsid w:val="00AB20D3"/>
    <w:rsid w:val="00AB7A9A"/>
    <w:rsid w:val="00AC1933"/>
    <w:rsid w:val="00AC36FA"/>
    <w:rsid w:val="00AD439C"/>
    <w:rsid w:val="00AD4748"/>
    <w:rsid w:val="00AD6068"/>
    <w:rsid w:val="00AD68A8"/>
    <w:rsid w:val="00AD7062"/>
    <w:rsid w:val="00AE291E"/>
    <w:rsid w:val="00AE5981"/>
    <w:rsid w:val="00AE6041"/>
    <w:rsid w:val="00AF34BC"/>
    <w:rsid w:val="00AF3E26"/>
    <w:rsid w:val="00AF74B4"/>
    <w:rsid w:val="00B07A07"/>
    <w:rsid w:val="00B26978"/>
    <w:rsid w:val="00B3640A"/>
    <w:rsid w:val="00B411BE"/>
    <w:rsid w:val="00B41D02"/>
    <w:rsid w:val="00B41D2C"/>
    <w:rsid w:val="00B50972"/>
    <w:rsid w:val="00B50A1D"/>
    <w:rsid w:val="00B53455"/>
    <w:rsid w:val="00B618C2"/>
    <w:rsid w:val="00B63278"/>
    <w:rsid w:val="00B6439A"/>
    <w:rsid w:val="00B702D4"/>
    <w:rsid w:val="00B72037"/>
    <w:rsid w:val="00B7303C"/>
    <w:rsid w:val="00B73B2C"/>
    <w:rsid w:val="00B74866"/>
    <w:rsid w:val="00B768BD"/>
    <w:rsid w:val="00B77B59"/>
    <w:rsid w:val="00B80D8B"/>
    <w:rsid w:val="00B832FE"/>
    <w:rsid w:val="00B838B3"/>
    <w:rsid w:val="00B87950"/>
    <w:rsid w:val="00B9608D"/>
    <w:rsid w:val="00BA27C0"/>
    <w:rsid w:val="00BA6BF1"/>
    <w:rsid w:val="00BB0452"/>
    <w:rsid w:val="00BC0353"/>
    <w:rsid w:val="00BC56F8"/>
    <w:rsid w:val="00BC5807"/>
    <w:rsid w:val="00BC5E27"/>
    <w:rsid w:val="00BD47F6"/>
    <w:rsid w:val="00BD5911"/>
    <w:rsid w:val="00BE1387"/>
    <w:rsid w:val="00BE5130"/>
    <w:rsid w:val="00BE585E"/>
    <w:rsid w:val="00BE5EDF"/>
    <w:rsid w:val="00BE787C"/>
    <w:rsid w:val="00BF0BB9"/>
    <w:rsid w:val="00BF46C9"/>
    <w:rsid w:val="00C07BC9"/>
    <w:rsid w:val="00C10AB7"/>
    <w:rsid w:val="00C12535"/>
    <w:rsid w:val="00C16BAD"/>
    <w:rsid w:val="00C16DE8"/>
    <w:rsid w:val="00C25240"/>
    <w:rsid w:val="00C2761D"/>
    <w:rsid w:val="00C353B3"/>
    <w:rsid w:val="00C45E60"/>
    <w:rsid w:val="00C509F6"/>
    <w:rsid w:val="00C540FD"/>
    <w:rsid w:val="00C54F9C"/>
    <w:rsid w:val="00C55B66"/>
    <w:rsid w:val="00C6089F"/>
    <w:rsid w:val="00C6195A"/>
    <w:rsid w:val="00C6526C"/>
    <w:rsid w:val="00C65B3E"/>
    <w:rsid w:val="00C66A8F"/>
    <w:rsid w:val="00C67245"/>
    <w:rsid w:val="00C73C72"/>
    <w:rsid w:val="00C774B9"/>
    <w:rsid w:val="00C80094"/>
    <w:rsid w:val="00C80ECA"/>
    <w:rsid w:val="00C8455A"/>
    <w:rsid w:val="00C93537"/>
    <w:rsid w:val="00CA0F4B"/>
    <w:rsid w:val="00CA2F93"/>
    <w:rsid w:val="00CA45CD"/>
    <w:rsid w:val="00CA770F"/>
    <w:rsid w:val="00CB2E9A"/>
    <w:rsid w:val="00CC698D"/>
    <w:rsid w:val="00CD5B26"/>
    <w:rsid w:val="00CE40A0"/>
    <w:rsid w:val="00CE7528"/>
    <w:rsid w:val="00CF1B91"/>
    <w:rsid w:val="00D0721A"/>
    <w:rsid w:val="00D20FE5"/>
    <w:rsid w:val="00D22DA8"/>
    <w:rsid w:val="00D23E8F"/>
    <w:rsid w:val="00D243B9"/>
    <w:rsid w:val="00D269A8"/>
    <w:rsid w:val="00D276E3"/>
    <w:rsid w:val="00D4039F"/>
    <w:rsid w:val="00D4564A"/>
    <w:rsid w:val="00D55E4C"/>
    <w:rsid w:val="00D60AF0"/>
    <w:rsid w:val="00D611D6"/>
    <w:rsid w:val="00D61956"/>
    <w:rsid w:val="00D70ED8"/>
    <w:rsid w:val="00D75FE1"/>
    <w:rsid w:val="00D808BF"/>
    <w:rsid w:val="00D81CBE"/>
    <w:rsid w:val="00D90B26"/>
    <w:rsid w:val="00D91E63"/>
    <w:rsid w:val="00D92C92"/>
    <w:rsid w:val="00D94069"/>
    <w:rsid w:val="00D9786B"/>
    <w:rsid w:val="00DA4697"/>
    <w:rsid w:val="00DB4506"/>
    <w:rsid w:val="00DC0CE3"/>
    <w:rsid w:val="00DD2B67"/>
    <w:rsid w:val="00DD3287"/>
    <w:rsid w:val="00DD5709"/>
    <w:rsid w:val="00DE15EE"/>
    <w:rsid w:val="00DE2679"/>
    <w:rsid w:val="00DE7E71"/>
    <w:rsid w:val="00E01A9E"/>
    <w:rsid w:val="00E0428B"/>
    <w:rsid w:val="00E05C42"/>
    <w:rsid w:val="00E168C0"/>
    <w:rsid w:val="00E16C4A"/>
    <w:rsid w:val="00E238A2"/>
    <w:rsid w:val="00E24E19"/>
    <w:rsid w:val="00E26BD4"/>
    <w:rsid w:val="00E30C52"/>
    <w:rsid w:val="00E3619A"/>
    <w:rsid w:val="00E37BD2"/>
    <w:rsid w:val="00E41102"/>
    <w:rsid w:val="00E422F3"/>
    <w:rsid w:val="00E44B84"/>
    <w:rsid w:val="00E47C35"/>
    <w:rsid w:val="00E555F3"/>
    <w:rsid w:val="00E60135"/>
    <w:rsid w:val="00E614F0"/>
    <w:rsid w:val="00E61992"/>
    <w:rsid w:val="00E63E12"/>
    <w:rsid w:val="00E64653"/>
    <w:rsid w:val="00E65670"/>
    <w:rsid w:val="00E6628D"/>
    <w:rsid w:val="00E67A68"/>
    <w:rsid w:val="00E71877"/>
    <w:rsid w:val="00E73B39"/>
    <w:rsid w:val="00E87B6B"/>
    <w:rsid w:val="00E90281"/>
    <w:rsid w:val="00E9115A"/>
    <w:rsid w:val="00E97229"/>
    <w:rsid w:val="00EB02FD"/>
    <w:rsid w:val="00EB2244"/>
    <w:rsid w:val="00EB2CBF"/>
    <w:rsid w:val="00EB48B7"/>
    <w:rsid w:val="00EC2990"/>
    <w:rsid w:val="00EC39DC"/>
    <w:rsid w:val="00EC5A97"/>
    <w:rsid w:val="00ED1EBC"/>
    <w:rsid w:val="00ED210B"/>
    <w:rsid w:val="00EE0484"/>
    <w:rsid w:val="00EE5157"/>
    <w:rsid w:val="00EE6AD0"/>
    <w:rsid w:val="00EF09CB"/>
    <w:rsid w:val="00EF10BA"/>
    <w:rsid w:val="00EF36C3"/>
    <w:rsid w:val="00EF74F6"/>
    <w:rsid w:val="00F00AE3"/>
    <w:rsid w:val="00F01B73"/>
    <w:rsid w:val="00F0333D"/>
    <w:rsid w:val="00F11684"/>
    <w:rsid w:val="00F179B5"/>
    <w:rsid w:val="00F20CB9"/>
    <w:rsid w:val="00F22062"/>
    <w:rsid w:val="00F23037"/>
    <w:rsid w:val="00F24BBC"/>
    <w:rsid w:val="00F25801"/>
    <w:rsid w:val="00F30EF7"/>
    <w:rsid w:val="00F330D4"/>
    <w:rsid w:val="00F539C1"/>
    <w:rsid w:val="00F56430"/>
    <w:rsid w:val="00F61372"/>
    <w:rsid w:val="00F6655D"/>
    <w:rsid w:val="00F70D1E"/>
    <w:rsid w:val="00F76C36"/>
    <w:rsid w:val="00F8010D"/>
    <w:rsid w:val="00F80AE0"/>
    <w:rsid w:val="00F81F3A"/>
    <w:rsid w:val="00F86CE7"/>
    <w:rsid w:val="00F90547"/>
    <w:rsid w:val="00F956B4"/>
    <w:rsid w:val="00FA027F"/>
    <w:rsid w:val="00FA6DA4"/>
    <w:rsid w:val="00FA712B"/>
    <w:rsid w:val="00FB1A58"/>
    <w:rsid w:val="00FD2253"/>
    <w:rsid w:val="00FD460E"/>
    <w:rsid w:val="00FD7213"/>
    <w:rsid w:val="00FE4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14:docId w14:val="7111E254"/>
  <w15:docId w15:val="{94167D5C-B8E7-47D1-962C-A230736D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uiPriority="99" w:qFormat="1"/>
    <w:lsdException w:name="heading 3" w:uiPriority="99" w:qFormat="1"/>
    <w:lsdException w:name="heading 4" w:qFormat="1"/>
    <w:lsdException w:name="heading 5"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D27A3"/>
    <w:rPr>
      <w:rFonts w:asciiTheme="minorHAnsi" w:hAnsiTheme="minorHAnsi"/>
      <w:sz w:val="24"/>
      <w:szCs w:val="24"/>
    </w:rPr>
  </w:style>
  <w:style w:type="paragraph" w:styleId="Heading1">
    <w:name w:val="heading 1"/>
    <w:basedOn w:val="Normal"/>
    <w:next w:val="Normal"/>
    <w:link w:val="Heading1Char"/>
    <w:qFormat/>
    <w:rsid w:val="008D27A3"/>
    <w:pPr>
      <w:keepNext/>
      <w:jc w:val="both"/>
      <w:outlineLvl w:val="0"/>
    </w:pPr>
    <w:rPr>
      <w:rFonts w:cs="Arial"/>
      <w:b/>
      <w:bCs/>
      <w:color w:val="F79646" w:themeColor="accent6"/>
      <w:sz w:val="28"/>
    </w:rPr>
  </w:style>
  <w:style w:type="paragraph" w:styleId="Heading2">
    <w:name w:val="heading 2"/>
    <w:basedOn w:val="Normal"/>
    <w:next w:val="Normal"/>
    <w:link w:val="Heading2Char"/>
    <w:uiPriority w:val="99"/>
    <w:qFormat/>
    <w:rsid w:val="008D27A3"/>
    <w:pPr>
      <w:keepNext/>
      <w:spacing w:line="360" w:lineRule="auto"/>
      <w:outlineLvl w:val="1"/>
    </w:pPr>
    <w:rPr>
      <w:rFonts w:cs="Arial"/>
      <w:b/>
      <w:bCs/>
      <w:color w:val="F79646" w:themeColor="accent6"/>
    </w:rPr>
  </w:style>
  <w:style w:type="paragraph" w:styleId="Heading3">
    <w:name w:val="heading 3"/>
    <w:basedOn w:val="Normal"/>
    <w:next w:val="Normal"/>
    <w:link w:val="Heading3Char"/>
    <w:uiPriority w:val="99"/>
    <w:qFormat/>
    <w:rsid w:val="008163E7"/>
    <w:pPr>
      <w:keepNext/>
      <w:outlineLvl w:val="2"/>
    </w:pPr>
    <w:rPr>
      <w:rFonts w:cs="Arial"/>
      <w:b/>
      <w:bCs/>
      <w:color w:val="F79646" w:themeColor="accent6"/>
    </w:rPr>
  </w:style>
  <w:style w:type="paragraph" w:styleId="Heading4">
    <w:name w:val="heading 4"/>
    <w:next w:val="Normal"/>
    <w:link w:val="Heading4Char"/>
    <w:qFormat/>
    <w:pPr>
      <w:keepNext/>
      <w:spacing w:before="40" w:after="40"/>
      <w:outlineLvl w:val="3"/>
    </w:pPr>
    <w:rPr>
      <w:rFonts w:ascii="Arial" w:hAnsi="Arial" w:cs="Arial"/>
      <w:iCs/>
    </w:rPr>
  </w:style>
  <w:style w:type="paragraph" w:styleId="Heading5">
    <w:name w:val="heading 5"/>
    <w:basedOn w:val="Normal"/>
    <w:next w:val="Normal"/>
    <w:link w:val="Heading5Char"/>
    <w:qFormat/>
    <w:pPr>
      <w:keepNext/>
      <w:outlineLvl w:val="4"/>
    </w:pPr>
    <w:rPr>
      <w:sz w:val="22"/>
    </w:rPr>
  </w:style>
  <w:style w:type="paragraph" w:styleId="Heading6">
    <w:name w:val="heading 6"/>
    <w:basedOn w:val="Normal"/>
    <w:next w:val="Normal"/>
    <w:link w:val="Heading6Char"/>
    <w:uiPriority w:val="9"/>
    <w:qFormat/>
    <w:pPr>
      <w:keepNext/>
      <w:jc w:val="center"/>
      <w:outlineLvl w:val="5"/>
    </w:pPr>
    <w:rPr>
      <w:rFonts w:ascii="Arial" w:eastAsia="Arial Unicode MS" w:hAnsi="Arial" w:cs="Arial"/>
      <w:sz w:val="28"/>
      <w:szCs w:val="20"/>
    </w:rPr>
  </w:style>
  <w:style w:type="paragraph" w:styleId="Heading7">
    <w:name w:val="heading 7"/>
    <w:basedOn w:val="Normal"/>
    <w:next w:val="Normal"/>
    <w:link w:val="Heading7Char"/>
    <w:uiPriority w:val="9"/>
    <w:qFormat/>
    <w:pPr>
      <w:keepNext/>
      <w:autoSpaceDE w:val="0"/>
      <w:autoSpaceDN w:val="0"/>
      <w:adjustRightInd w:val="0"/>
      <w:jc w:val="center"/>
      <w:outlineLvl w:val="6"/>
    </w:pPr>
    <w:rPr>
      <w:rFonts w:ascii="Arial" w:hAnsi="Arial" w:cs="Arial"/>
      <w:b/>
      <w:bCs/>
    </w:rPr>
  </w:style>
  <w:style w:type="paragraph" w:styleId="Heading8">
    <w:name w:val="heading 8"/>
    <w:basedOn w:val="Normal"/>
    <w:next w:val="Normal"/>
    <w:link w:val="Heading8Char"/>
    <w:uiPriority w:val="9"/>
    <w:qFormat/>
    <w:pPr>
      <w:spacing w:before="240" w:after="60"/>
      <w:outlineLvl w:val="7"/>
    </w:pPr>
    <w:rPr>
      <w:i/>
      <w:iCs/>
    </w:rPr>
  </w:style>
  <w:style w:type="paragraph" w:styleId="Heading9">
    <w:name w:val="heading 9"/>
    <w:basedOn w:val="Normal"/>
    <w:next w:val="Normal"/>
    <w:link w:val="Heading9Char"/>
    <w:uiPriority w:val="9"/>
    <w:qFormat/>
    <w:pPr>
      <w:keepNext/>
      <w:pBdr>
        <w:top w:val="single" w:sz="6" w:space="1" w:color="000080"/>
        <w:left w:val="single" w:sz="6" w:space="1" w:color="000080"/>
        <w:bottom w:val="single" w:sz="6" w:space="1" w:color="000080"/>
        <w:right w:val="single" w:sz="6" w:space="1" w:color="000080"/>
      </w:pBdr>
      <w:shd w:val="solid" w:color="000080" w:fill="auto"/>
      <w:spacing w:before="60" w:after="60"/>
      <w:jc w:val="center"/>
      <w:outlineLvl w:val="8"/>
    </w:pPr>
    <w:rPr>
      <w:rFonts w:ascii="Arial" w:hAnsi="Arial"/>
      <w:b/>
      <w:color w:val="FFFFFF"/>
      <w:kern w:val="16"/>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Title">
    <w:name w:val="Title"/>
    <w:basedOn w:val="Normal"/>
    <w:qFormat/>
    <w:pPr>
      <w:spacing w:after="120"/>
      <w:jc w:val="center"/>
    </w:pPr>
    <w:rPr>
      <w:rFonts w:ascii="Arial" w:hAnsi="Arial" w:cs="Arial"/>
      <w:b/>
      <w:bCs/>
      <w:sz w:val="32"/>
    </w:rPr>
  </w:style>
  <w:style w:type="paragraph" w:customStyle="1" w:styleId="ReturnAddress">
    <w:name w:val="Return Address"/>
    <w:basedOn w:val="Normal"/>
    <w:pPr>
      <w:keepLines/>
      <w:spacing w:line="200" w:lineRule="atLeast"/>
    </w:pPr>
    <w:rPr>
      <w:rFonts w:ascii="Arial" w:hAnsi="Arial"/>
      <w:spacing w:val="-2"/>
      <w:sz w:val="16"/>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rPr>
      <w:lang w:val="x-none" w:eastAsia="x-none"/>
    </w:rPr>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ind w:left="240"/>
    </w:pPr>
    <w:rPr>
      <w:smallCaps/>
    </w:rPr>
  </w:style>
  <w:style w:type="paragraph" w:styleId="TOC3">
    <w:name w:val="toc 3"/>
    <w:basedOn w:val="Normal"/>
    <w:next w:val="Normal"/>
    <w:autoRedefine/>
    <w:uiPriority w:val="39"/>
    <w:pPr>
      <w:ind w:left="480"/>
    </w:pPr>
    <w:rPr>
      <w:i/>
      <w:iCs/>
    </w:rPr>
  </w:style>
  <w:style w:type="paragraph" w:styleId="BodyText">
    <w:name w:val="Body Text"/>
    <w:basedOn w:val="Normal"/>
    <w:link w:val="BodyTextChar"/>
    <w:qFormat/>
    <w:pPr>
      <w:jc w:val="both"/>
    </w:pPr>
    <w:rPr>
      <w:szCs w:val="20"/>
    </w:rPr>
  </w:style>
  <w:style w:type="paragraph" w:styleId="PlainText">
    <w:name w:val="Plain Text"/>
    <w:basedOn w:val="Normal"/>
    <w:link w:val="PlainTextChar"/>
    <w:rPr>
      <w:rFonts w:ascii="Courier New" w:hAnsi="Courier New" w:cs="Courier New"/>
      <w:sz w:val="20"/>
      <w:szCs w:val="20"/>
    </w:rPr>
  </w:style>
  <w:style w:type="paragraph" w:styleId="List3">
    <w:name w:val="List 3"/>
    <w:basedOn w:val="Normal"/>
    <w:pPr>
      <w:ind w:left="1080" w:hanging="360"/>
    </w:pPr>
  </w:style>
  <w:style w:type="paragraph" w:styleId="Date">
    <w:name w:val="Date"/>
    <w:basedOn w:val="Normal"/>
    <w:next w:val="Normal"/>
  </w:style>
  <w:style w:type="paragraph" w:customStyle="1" w:styleId="TA">
    <w:name w:val="TA"/>
    <w:pPr>
      <w:widowControl w:val="0"/>
      <w:tabs>
        <w:tab w:val="left" w:pos="2160"/>
        <w:tab w:val="left" w:leader="dot" w:pos="7200"/>
      </w:tabs>
      <w:spacing w:line="220" w:lineRule="atLeast"/>
      <w:ind w:left="2304" w:hanging="2304"/>
    </w:pPr>
    <w:rPr>
      <w:rFonts w:ascii="Arial" w:hAnsi="Arial"/>
    </w:rPr>
  </w:style>
  <w:style w:type="paragraph" w:customStyle="1" w:styleId="TQ">
    <w:name w:val="TQ"/>
    <w:next w:val="TA"/>
    <w:pPr>
      <w:widowControl w:val="0"/>
      <w:tabs>
        <w:tab w:val="left" w:pos="1080"/>
      </w:tabs>
      <w:spacing w:before="504" w:after="288" w:line="220" w:lineRule="atLeast"/>
      <w:ind w:left="1080" w:hanging="1080"/>
    </w:pPr>
    <w:rPr>
      <w:rFonts w:ascii="Arial" w:hAnsi="Arial"/>
    </w:rPr>
  </w:style>
  <w:style w:type="paragraph" w:styleId="BodyText3">
    <w:name w:val="Body Text 3"/>
    <w:basedOn w:val="Normal"/>
    <w:rPr>
      <w:rFonts w:ascii="Arial" w:hAnsi="Arial"/>
      <w:b/>
      <w:i/>
      <w:szCs w:val="20"/>
    </w:rPr>
  </w:style>
  <w:style w:type="paragraph" w:styleId="Header">
    <w:name w:val="header"/>
    <w:basedOn w:val="Normal"/>
    <w:link w:val="HeaderChar1"/>
    <w:pPr>
      <w:tabs>
        <w:tab w:val="center" w:pos="4320"/>
        <w:tab w:val="right" w:pos="8640"/>
      </w:tabs>
    </w:pPr>
    <w:rPr>
      <w:rFonts w:ascii="Arial" w:hAnsi="Arial"/>
      <w:szCs w:val="20"/>
    </w:rPr>
  </w:style>
  <w:style w:type="paragraph" w:customStyle="1" w:styleId="3-Lines">
    <w:name w:val="3-Lines"/>
    <w:basedOn w:val="Normal"/>
    <w:pPr>
      <w:tabs>
        <w:tab w:val="left" w:pos="720"/>
        <w:tab w:val="left" w:pos="5760"/>
        <w:tab w:val="left" w:leader="underscore" w:pos="6480"/>
        <w:tab w:val="left" w:pos="7200"/>
        <w:tab w:val="left" w:leader="underscore" w:pos="7920"/>
        <w:tab w:val="left" w:pos="8640"/>
        <w:tab w:val="left" w:leader="underscore" w:pos="9360"/>
      </w:tabs>
      <w:ind w:left="720" w:hanging="720"/>
    </w:pPr>
    <w:rPr>
      <w:rFonts w:ascii="Arial" w:hAnsi="Arial"/>
      <w:szCs w:val="20"/>
    </w:rPr>
  </w:style>
  <w:style w:type="paragraph" w:styleId="BodyTextIndent">
    <w:name w:val="Body Text Indent"/>
    <w:basedOn w:val="Normal"/>
    <w:pPr>
      <w:tabs>
        <w:tab w:val="left" w:pos="720"/>
        <w:tab w:val="left" w:pos="1080"/>
        <w:tab w:val="left" w:pos="1440"/>
        <w:tab w:val="left" w:pos="2160"/>
        <w:tab w:val="left" w:pos="2790"/>
        <w:tab w:val="left" w:leader="underscore" w:pos="5400"/>
        <w:tab w:val="left" w:pos="5760"/>
        <w:tab w:val="left" w:pos="7200"/>
        <w:tab w:val="left" w:pos="8640"/>
      </w:tabs>
      <w:ind w:left="720" w:hanging="720"/>
    </w:pPr>
    <w:rPr>
      <w:rFonts w:ascii="Arial" w:hAnsi="Arial"/>
      <w:szCs w:val="20"/>
    </w:rPr>
  </w:style>
  <w:style w:type="character" w:styleId="PageNumber">
    <w:name w:val="page number"/>
    <w:basedOn w:val="DefaultParagraphFont"/>
  </w:style>
  <w:style w:type="paragraph" w:customStyle="1" w:styleId="xl24">
    <w:name w:val="xl24"/>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9">
    <w:name w:val="xl29"/>
    <w:basedOn w:val="Normal"/>
    <w:pPr>
      <w:spacing w:before="100" w:beforeAutospacing="1" w:after="100" w:afterAutospacing="1"/>
    </w:pPr>
    <w:rPr>
      <w:rFonts w:ascii="Arial Unicode MS" w:eastAsia="Arial Unicode MS" w:hAnsi="Arial Unicode MS" w:cs="Arial Unicode MS"/>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32">
    <w:name w:val="xl32"/>
    <w:basedOn w:val="Normal"/>
    <w:pPr>
      <w:spacing w:before="100" w:beforeAutospacing="1" w:after="100" w:afterAutospacing="1"/>
    </w:pPr>
    <w:rPr>
      <w:rFonts w:ascii="Arial Unicode MS" w:eastAsia="Arial Unicode MS" w:hAnsi="Arial Unicode MS" w:cs="Arial Unicode MS"/>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5">
    <w:name w:val="xl35"/>
    <w:basedOn w:val="Normal"/>
    <w:pPr>
      <w:spacing w:before="100" w:beforeAutospacing="1" w:after="100" w:afterAutospacing="1"/>
    </w:pPr>
    <w:rPr>
      <w:rFonts w:ascii="Arial Unicode MS" w:eastAsia="Arial Unicode MS" w:hAnsi="Arial Unicode MS" w:cs="Arial Unicode MS"/>
    </w:rPr>
  </w:style>
  <w:style w:type="paragraph" w:customStyle="1" w:styleId="xl36">
    <w:name w:val="xl36"/>
    <w:basedOn w:val="Normal"/>
    <w:pPr>
      <w:spacing w:before="100" w:beforeAutospacing="1" w:after="100" w:afterAutospacing="1"/>
    </w:pPr>
    <w:rPr>
      <w:rFonts w:ascii="Arial Unicode MS" w:eastAsia="Arial Unicode MS" w:hAnsi="Arial Unicode MS" w:cs="Arial Unicode MS"/>
    </w:rPr>
  </w:style>
  <w:style w:type="character" w:styleId="FollowedHyperlink">
    <w:name w:val="FollowedHyperlink"/>
    <w:rPr>
      <w:color w:val="800080"/>
      <w:u w:val="single"/>
    </w:rPr>
  </w:style>
  <w:style w:type="paragraph" w:styleId="FootnoteText">
    <w:name w:val="footnote text"/>
    <w:basedOn w:val="Normal"/>
    <w:link w:val="FootnoteTextChar"/>
    <w:rPr>
      <w:sz w:val="20"/>
      <w:szCs w:val="20"/>
    </w:rPr>
  </w:style>
  <w:style w:type="character" w:styleId="FootnoteReference">
    <w:name w:val="footnote reference"/>
    <w:rPr>
      <w:vertAlign w:val="superscript"/>
    </w:rPr>
  </w:style>
  <w:style w:type="paragraph" w:styleId="Subtitle">
    <w:name w:val="Subtitle"/>
    <w:basedOn w:val="Normal"/>
    <w:qFormat/>
    <w:rPr>
      <w:b/>
      <w:bCs/>
      <w:sz w:val="20"/>
      <w:szCs w:val="20"/>
    </w:rPr>
  </w:style>
  <w:style w:type="paragraph" w:styleId="BodyTextIndent3">
    <w:name w:val="Body Text Indent 3"/>
    <w:basedOn w:val="Normal"/>
    <w:pPr>
      <w:ind w:left="360"/>
    </w:pPr>
    <w:rPr>
      <w:sz w:val="20"/>
      <w:szCs w:val="20"/>
    </w:rPr>
  </w:style>
  <w:style w:type="paragraph" w:styleId="BodyTextIndent2">
    <w:name w:val="Body Text Indent 2"/>
    <w:basedOn w:val="Normal"/>
    <w:pPr>
      <w:ind w:left="720"/>
    </w:pPr>
    <w:rPr>
      <w:szCs w:val="20"/>
    </w:rPr>
  </w:style>
  <w:style w:type="paragraph" w:customStyle="1" w:styleId="14ptcent">
    <w:name w:val="14ptcent"/>
    <w:basedOn w:val="Normal"/>
    <w:pPr>
      <w:spacing w:before="120"/>
      <w:jc w:val="center"/>
    </w:pPr>
    <w:rPr>
      <w:sz w:val="28"/>
      <w:szCs w:val="20"/>
    </w:rPr>
  </w:style>
  <w:style w:type="paragraph" w:styleId="Caption">
    <w:name w:val="caption"/>
    <w:basedOn w:val="Normal"/>
    <w:next w:val="Normal"/>
    <w:qFormat/>
    <w:pPr>
      <w:autoSpaceDE w:val="0"/>
      <w:autoSpaceDN w:val="0"/>
      <w:adjustRightInd w:val="0"/>
      <w:jc w:val="both"/>
    </w:pPr>
    <w:rPr>
      <w:rFonts w:ascii="Arial" w:hAnsi="Arial" w:cs="Arial"/>
      <w:b/>
      <w:bCs/>
      <w:color w:val="000000"/>
      <w:sz w:val="16"/>
      <w:szCs w:val="16"/>
    </w:rPr>
  </w:style>
  <w:style w:type="paragraph" w:styleId="CommentText">
    <w:name w:val="annotation text"/>
    <w:basedOn w:val="Normal"/>
    <w:link w:val="CommentTextChar"/>
    <w:uiPriority w:val="99"/>
    <w:rPr>
      <w:sz w:val="20"/>
      <w:szCs w:val="20"/>
    </w:rPr>
  </w:style>
  <w:style w:type="paragraph" w:styleId="ListParagraph">
    <w:name w:val="List Paragraph"/>
    <w:aliases w:val="cS List Paragraph,Bullet List,FooterText,numbered,Paragraphe de liste1,Bulletr List Paragraph,列出段落,列出段落1,Listeafsnit1,Parágrafo da Lista1,List Paragraph2,List Paragraph21,List Paragraph1,qq,Listenabsatz,Response list"/>
    <w:basedOn w:val="Normal"/>
    <w:link w:val="ListParagraphChar"/>
    <w:uiPriority w:val="34"/>
    <w:qFormat/>
    <w:rsid w:val="00B50972"/>
    <w:pPr>
      <w:ind w:left="720"/>
    </w:pPr>
    <w:rPr>
      <w:rFonts w:ascii="Calibri" w:eastAsia="Calibri" w:hAnsi="Calibri"/>
      <w:sz w:val="22"/>
      <w:szCs w:val="22"/>
    </w:rPr>
  </w:style>
  <w:style w:type="character" w:customStyle="1" w:styleId="PlainTextChar">
    <w:name w:val="Plain Text Char"/>
    <w:link w:val="PlainText"/>
    <w:rsid w:val="001B0A55"/>
    <w:rPr>
      <w:rFonts w:ascii="Courier New" w:hAnsi="Courier New" w:cs="Courier New"/>
      <w:lang w:val="en-US" w:eastAsia="en-US" w:bidi="ar-SA"/>
    </w:rPr>
  </w:style>
  <w:style w:type="paragraph" w:customStyle="1" w:styleId="ProposalBodyText">
    <w:name w:val="Proposal Body Text"/>
    <w:basedOn w:val="BodyText"/>
    <w:link w:val="ProposalBodyTextChar"/>
    <w:rsid w:val="001B0A55"/>
    <w:pPr>
      <w:spacing w:before="160" w:after="160"/>
      <w:ind w:left="907"/>
    </w:pPr>
    <w:rPr>
      <w:rFonts w:ascii="Arial" w:hAnsi="Arial" w:cs="Arial"/>
      <w:sz w:val="22"/>
      <w:szCs w:val="24"/>
    </w:rPr>
  </w:style>
  <w:style w:type="paragraph" w:customStyle="1" w:styleId="ProposalHeading2">
    <w:name w:val="Proposal Heading 2"/>
    <w:basedOn w:val="Normal"/>
    <w:rsid w:val="001B0A55"/>
    <w:pPr>
      <w:tabs>
        <w:tab w:val="left" w:pos="1260"/>
      </w:tabs>
      <w:spacing w:before="240" w:after="120"/>
      <w:ind w:left="907"/>
    </w:pPr>
    <w:rPr>
      <w:rFonts w:ascii="Arial" w:hAnsi="Arial" w:cs="Arial"/>
      <w:b/>
      <w:bCs/>
      <w:color w:val="6689CC"/>
    </w:rPr>
  </w:style>
  <w:style w:type="character" w:customStyle="1" w:styleId="ProposalBodyTextChar">
    <w:name w:val="Proposal Body Text Char"/>
    <w:link w:val="ProposalBodyText"/>
    <w:rsid w:val="001B0A55"/>
    <w:rPr>
      <w:rFonts w:ascii="Arial" w:hAnsi="Arial" w:cs="Arial"/>
      <w:sz w:val="22"/>
      <w:szCs w:val="24"/>
      <w:lang w:val="en-US" w:eastAsia="en-US" w:bidi="ar-SA"/>
    </w:rPr>
  </w:style>
  <w:style w:type="paragraph" w:styleId="BalloonText">
    <w:name w:val="Balloon Text"/>
    <w:basedOn w:val="Normal"/>
    <w:link w:val="BalloonTextChar1"/>
    <w:semiHidden/>
    <w:rsid w:val="007879C4"/>
    <w:rPr>
      <w:rFonts w:ascii="Tahoma" w:hAnsi="Tahoma" w:cs="Tahoma"/>
      <w:sz w:val="16"/>
      <w:szCs w:val="16"/>
    </w:rPr>
  </w:style>
  <w:style w:type="character" w:customStyle="1" w:styleId="BodyTextChar">
    <w:name w:val="Body Text Char"/>
    <w:link w:val="BodyText"/>
    <w:uiPriority w:val="2"/>
    <w:locked/>
    <w:rsid w:val="003A1887"/>
    <w:rPr>
      <w:sz w:val="24"/>
      <w:lang w:val="en-US" w:eastAsia="en-US" w:bidi="ar-SA"/>
    </w:rPr>
  </w:style>
  <w:style w:type="table" w:styleId="TableList3">
    <w:name w:val="Table List 3"/>
    <w:basedOn w:val="TableNormal"/>
    <w:rsid w:val="00835FE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Emphasis">
    <w:name w:val="Emphasis"/>
    <w:qFormat/>
    <w:rsid w:val="00B41D02"/>
    <w:rPr>
      <w:i/>
      <w:iCs/>
    </w:rPr>
  </w:style>
  <w:style w:type="table" w:styleId="TableGrid">
    <w:name w:val="Table Grid"/>
    <w:basedOn w:val="TableNormal"/>
    <w:uiPriority w:val="59"/>
    <w:rsid w:val="003E51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rsid w:val="000F4E15"/>
    <w:rPr>
      <w:sz w:val="16"/>
      <w:szCs w:val="16"/>
    </w:rPr>
  </w:style>
  <w:style w:type="paragraph" w:styleId="CommentSubject">
    <w:name w:val="annotation subject"/>
    <w:basedOn w:val="CommentText"/>
    <w:next w:val="CommentText"/>
    <w:link w:val="CommentSubjectChar"/>
    <w:semiHidden/>
    <w:rsid w:val="000F4E15"/>
    <w:rPr>
      <w:b/>
      <w:bCs/>
    </w:rPr>
  </w:style>
  <w:style w:type="paragraph" w:styleId="NormalWeb">
    <w:name w:val="Normal (Web)"/>
    <w:basedOn w:val="Normal"/>
    <w:uiPriority w:val="99"/>
    <w:unhideWhenUsed/>
    <w:rsid w:val="00C774B9"/>
    <w:pPr>
      <w:spacing w:after="180"/>
    </w:pPr>
    <w:rPr>
      <w:rFonts w:eastAsia="Calibri"/>
    </w:rPr>
  </w:style>
  <w:style w:type="paragraph" w:customStyle="1" w:styleId="basicquestion">
    <w:name w:val="basic question"/>
    <w:basedOn w:val="basic"/>
    <w:link w:val="basicquestionChar"/>
    <w:qFormat/>
    <w:rsid w:val="00AA1C89"/>
    <w:pPr>
      <w:spacing w:before="60"/>
      <w:ind w:left="720" w:hanging="720"/>
    </w:pPr>
  </w:style>
  <w:style w:type="paragraph" w:customStyle="1" w:styleId="basic">
    <w:name w:val="basic"/>
    <w:basedOn w:val="Normal"/>
    <w:link w:val="basicChar"/>
    <w:qFormat/>
    <w:rsid w:val="00AA1C89"/>
    <w:rPr>
      <w:rFonts w:ascii="Arial" w:hAnsi="Arial" w:cs="Arial"/>
      <w:sz w:val="22"/>
    </w:rPr>
  </w:style>
  <w:style w:type="paragraph" w:customStyle="1" w:styleId="basicbox">
    <w:name w:val="basic box"/>
    <w:basedOn w:val="basic"/>
    <w:rsid w:val="00AA1C89"/>
    <w:pPr>
      <w:pBdr>
        <w:top w:val="single" w:sz="4" w:space="1" w:color="auto"/>
        <w:left w:val="single" w:sz="4" w:space="4" w:color="auto"/>
        <w:bottom w:val="single" w:sz="4" w:space="1" w:color="auto"/>
        <w:right w:val="single" w:sz="4" w:space="4" w:color="auto"/>
      </w:pBdr>
    </w:pPr>
  </w:style>
  <w:style w:type="paragraph" w:styleId="BodyText2">
    <w:name w:val="Body Text 2"/>
    <w:basedOn w:val="Normal"/>
    <w:rsid w:val="00AA1C89"/>
    <w:rPr>
      <w:b/>
      <w:bCs/>
      <w:sz w:val="22"/>
      <w:szCs w:val="20"/>
    </w:rPr>
  </w:style>
  <w:style w:type="paragraph" w:customStyle="1" w:styleId="basictitle">
    <w:name w:val="basic title"/>
    <w:basedOn w:val="basic"/>
    <w:rsid w:val="00AA1C89"/>
    <w:rPr>
      <w:b/>
      <w:bCs/>
      <w:smallCaps/>
      <w:u w:val="single"/>
    </w:rPr>
  </w:style>
  <w:style w:type="paragraph" w:customStyle="1" w:styleId="basicbulletindent2">
    <w:name w:val="basic bullet indent2"/>
    <w:basedOn w:val="basicbulletindent"/>
    <w:rsid w:val="00AA1C89"/>
    <w:pPr>
      <w:numPr>
        <w:numId w:val="13"/>
      </w:numPr>
      <w:tabs>
        <w:tab w:val="clear" w:pos="1440"/>
        <w:tab w:val="num" w:pos="1080"/>
      </w:tabs>
      <w:ind w:left="1080"/>
    </w:pPr>
  </w:style>
  <w:style w:type="paragraph" w:customStyle="1" w:styleId="basicbulletindent">
    <w:name w:val="basic bullet indent"/>
    <w:basedOn w:val="basic"/>
    <w:rsid w:val="00AA1C89"/>
    <w:pPr>
      <w:numPr>
        <w:numId w:val="12"/>
      </w:numPr>
      <w:tabs>
        <w:tab w:val="num" w:pos="720"/>
      </w:tabs>
      <w:ind w:left="714" w:hanging="350"/>
    </w:pPr>
    <w:rPr>
      <w:szCs w:val="20"/>
    </w:rPr>
  </w:style>
  <w:style w:type="paragraph" w:customStyle="1" w:styleId="basicindent3">
    <w:name w:val="basic indent3"/>
    <w:basedOn w:val="basic"/>
    <w:rsid w:val="00AA1C89"/>
    <w:pPr>
      <w:numPr>
        <w:ilvl w:val="2"/>
        <w:numId w:val="11"/>
      </w:numPr>
      <w:tabs>
        <w:tab w:val="clear" w:pos="2160"/>
        <w:tab w:val="num" w:pos="360"/>
      </w:tabs>
      <w:ind w:left="360"/>
    </w:pPr>
  </w:style>
  <w:style w:type="paragraph" w:customStyle="1" w:styleId="sectionstart">
    <w:name w:val="section start"/>
    <w:basedOn w:val="Normal"/>
    <w:rsid w:val="00AA1C89"/>
    <w:pPr>
      <w:pBdr>
        <w:top w:val="single" w:sz="4" w:space="4" w:color="FFFFFF"/>
        <w:bottom w:val="single" w:sz="4" w:space="4" w:color="FFFFFF"/>
      </w:pBdr>
      <w:shd w:val="clear" w:color="auto" w:fill="6689CC"/>
      <w:spacing w:before="60" w:after="60"/>
      <w:jc w:val="center"/>
    </w:pPr>
    <w:rPr>
      <w:rFonts w:ascii="Arial" w:hAnsi="Arial" w:cs="Arial"/>
      <w:b/>
      <w:bCs/>
      <w:color w:val="FFFFFF"/>
      <w:sz w:val="22"/>
    </w:rPr>
  </w:style>
  <w:style w:type="paragraph" w:customStyle="1" w:styleId="basicnote">
    <w:name w:val="basic note"/>
    <w:basedOn w:val="basic"/>
    <w:rsid w:val="00AA1C89"/>
    <w:rPr>
      <w:b/>
      <w:bCs/>
      <w:i/>
      <w:iCs/>
    </w:rPr>
  </w:style>
  <w:style w:type="paragraph" w:customStyle="1" w:styleId="basicinstruction">
    <w:name w:val="basic instruction"/>
    <w:basedOn w:val="basic"/>
    <w:link w:val="basicinstructionChar"/>
    <w:qFormat/>
    <w:rsid w:val="00AA1C89"/>
    <w:rPr>
      <w:b/>
      <w:bCs/>
      <w:smallCaps/>
    </w:rPr>
  </w:style>
  <w:style w:type="paragraph" w:customStyle="1" w:styleId="basicanswer">
    <w:name w:val="basic answer"/>
    <w:basedOn w:val="basic"/>
    <w:link w:val="basicanswerChar"/>
    <w:qFormat/>
    <w:rsid w:val="00AA1C89"/>
    <w:pPr>
      <w:tabs>
        <w:tab w:val="center" w:leader="dot" w:pos="9720"/>
      </w:tabs>
      <w:ind w:left="5310" w:right="720" w:hanging="270"/>
    </w:pPr>
  </w:style>
  <w:style w:type="paragraph" w:styleId="BlockText">
    <w:name w:val="Block Text"/>
    <w:basedOn w:val="Normal"/>
    <w:rsid w:val="00AA1C89"/>
    <w:pPr>
      <w:ind w:left="720" w:right="-180"/>
    </w:pPr>
    <w:rPr>
      <w:szCs w:val="20"/>
    </w:rPr>
  </w:style>
  <w:style w:type="paragraph" w:customStyle="1" w:styleId="basicgridanswer">
    <w:name w:val="basic grid answer"/>
    <w:basedOn w:val="basic"/>
    <w:rsid w:val="00AA1C89"/>
    <w:pPr>
      <w:ind w:left="900" w:right="4050" w:hanging="180"/>
    </w:pPr>
  </w:style>
  <w:style w:type="paragraph" w:styleId="z-TopofForm">
    <w:name w:val="HTML Top of Form"/>
    <w:basedOn w:val="Normal"/>
    <w:next w:val="Normal"/>
    <w:hidden/>
    <w:rsid w:val="00AA1C89"/>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AA1C89"/>
    <w:pPr>
      <w:pBdr>
        <w:top w:val="single" w:sz="6" w:space="1" w:color="auto"/>
      </w:pBdr>
      <w:jc w:val="center"/>
    </w:pPr>
    <w:rPr>
      <w:rFonts w:ascii="Arial" w:hAnsi="Arial" w:cs="Arial"/>
      <w:vanish/>
      <w:sz w:val="16"/>
      <w:szCs w:val="16"/>
    </w:rPr>
  </w:style>
  <w:style w:type="paragraph" w:styleId="List">
    <w:name w:val="List"/>
    <w:basedOn w:val="Normal"/>
    <w:rsid w:val="00AA1C89"/>
    <w:pPr>
      <w:ind w:left="360" w:hanging="360"/>
    </w:pPr>
    <w:rPr>
      <w:rFonts w:ascii="Arial" w:hAnsi="Arial"/>
      <w:sz w:val="20"/>
      <w:szCs w:val="20"/>
      <w:lang w:bidi="he-IL"/>
    </w:rPr>
  </w:style>
  <w:style w:type="character" w:customStyle="1" w:styleId="il">
    <w:name w:val="il"/>
    <w:rsid w:val="00AA1C89"/>
    <w:rPr>
      <w:rFonts w:cs="Times New Roman"/>
    </w:rPr>
  </w:style>
  <w:style w:type="paragraph" w:customStyle="1" w:styleId="Bullets">
    <w:name w:val="Bullets"/>
    <w:basedOn w:val="Normal"/>
    <w:rsid w:val="00AA1C89"/>
    <w:pPr>
      <w:tabs>
        <w:tab w:val="left" w:pos="260"/>
      </w:tabs>
      <w:spacing w:after="120" w:line="280" w:lineRule="exact"/>
      <w:ind w:left="274" w:hanging="274"/>
    </w:pPr>
    <w:rPr>
      <w:rFonts w:ascii="Times" w:eastAsia="Calibri" w:hAnsi="Times"/>
      <w:szCs w:val="20"/>
    </w:rPr>
  </w:style>
  <w:style w:type="paragraph" w:customStyle="1" w:styleId="qre1">
    <w:name w:val="q're 1"/>
    <w:basedOn w:val="Normal"/>
    <w:rsid w:val="00AA1C89"/>
    <w:pPr>
      <w:ind w:left="360" w:hanging="360"/>
    </w:pPr>
    <w:rPr>
      <w:szCs w:val="20"/>
    </w:rPr>
  </w:style>
  <w:style w:type="character" w:customStyle="1" w:styleId="basicinstructionChar">
    <w:name w:val="basic instruction Char"/>
    <w:link w:val="basicinstruction"/>
    <w:locked/>
    <w:rsid w:val="00AA1C89"/>
    <w:rPr>
      <w:rFonts w:ascii="Arial" w:hAnsi="Arial" w:cs="Arial"/>
      <w:b/>
      <w:bCs/>
      <w:smallCaps/>
      <w:sz w:val="22"/>
      <w:szCs w:val="24"/>
      <w:lang w:val="en-US" w:eastAsia="en-US" w:bidi="ar-SA"/>
    </w:rPr>
  </w:style>
  <w:style w:type="character" w:customStyle="1" w:styleId="basicChar">
    <w:name w:val="basic Char"/>
    <w:link w:val="basic"/>
    <w:locked/>
    <w:rsid w:val="00AA1C89"/>
    <w:rPr>
      <w:rFonts w:ascii="Arial" w:hAnsi="Arial" w:cs="Arial"/>
      <w:sz w:val="22"/>
      <w:szCs w:val="24"/>
      <w:lang w:val="en-US" w:eastAsia="en-US" w:bidi="ar-SA"/>
    </w:rPr>
  </w:style>
  <w:style w:type="paragraph" w:customStyle="1" w:styleId="Textkrper31">
    <w:name w:val="Textkörper 31"/>
    <w:basedOn w:val="Normal"/>
    <w:semiHidden/>
    <w:rsid w:val="003C1E49"/>
    <w:pPr>
      <w:spacing w:after="120" w:line="280" w:lineRule="exact"/>
    </w:pPr>
    <w:rPr>
      <w:rFonts w:ascii="Tahoma" w:eastAsia="Calibri" w:hAnsi="Tahoma" w:cs="Tahoma"/>
      <w:sz w:val="16"/>
      <w:szCs w:val="16"/>
    </w:rPr>
  </w:style>
  <w:style w:type="paragraph" w:styleId="Revision">
    <w:name w:val="Revision"/>
    <w:hidden/>
    <w:uiPriority w:val="99"/>
    <w:semiHidden/>
    <w:rsid w:val="002E426A"/>
    <w:rPr>
      <w:sz w:val="24"/>
      <w:szCs w:val="24"/>
    </w:rPr>
  </w:style>
  <w:style w:type="character" w:customStyle="1" w:styleId="FooterChar">
    <w:name w:val="Footer Char"/>
    <w:link w:val="Footer"/>
    <w:rsid w:val="00F179B5"/>
    <w:rPr>
      <w:sz w:val="24"/>
      <w:szCs w:val="24"/>
    </w:rPr>
  </w:style>
  <w:style w:type="paragraph" w:styleId="TOCHeading">
    <w:name w:val="TOC Heading"/>
    <w:basedOn w:val="Heading1"/>
    <w:next w:val="Normal"/>
    <w:uiPriority w:val="39"/>
    <w:semiHidden/>
    <w:unhideWhenUsed/>
    <w:qFormat/>
    <w:rsid w:val="00E67A68"/>
    <w:pPr>
      <w:keepLines/>
      <w:spacing w:before="480" w:line="276" w:lineRule="auto"/>
      <w:jc w:val="left"/>
      <w:outlineLvl w:val="9"/>
    </w:pPr>
    <w:rPr>
      <w:rFonts w:asciiTheme="majorHAnsi" w:eastAsiaTheme="majorEastAsia" w:hAnsiTheme="majorHAnsi" w:cstheme="majorBidi"/>
      <w:color w:val="365F91" w:themeColor="accent1" w:themeShade="BF"/>
      <w:szCs w:val="28"/>
      <w:lang w:eastAsia="ja-JP"/>
    </w:rPr>
  </w:style>
  <w:style w:type="paragraph" w:customStyle="1" w:styleId="Basic0">
    <w:name w:val="Basic"/>
    <w:basedOn w:val="Normal"/>
    <w:qFormat/>
    <w:rsid w:val="002A4983"/>
  </w:style>
  <w:style w:type="character" w:customStyle="1" w:styleId="FootnoteTextChar">
    <w:name w:val="Footnote Text Char"/>
    <w:basedOn w:val="DefaultParagraphFont"/>
    <w:link w:val="FootnoteText"/>
    <w:rsid w:val="00707719"/>
    <w:rPr>
      <w:rFonts w:asciiTheme="minorHAnsi" w:hAnsiTheme="minorHAnsi"/>
    </w:rPr>
  </w:style>
  <w:style w:type="character" w:customStyle="1" w:styleId="CommentTextChar">
    <w:name w:val="Comment Text Char"/>
    <w:basedOn w:val="DefaultParagraphFont"/>
    <w:link w:val="CommentText"/>
    <w:uiPriority w:val="99"/>
    <w:rsid w:val="00BA27C0"/>
    <w:rPr>
      <w:rFonts w:asciiTheme="minorHAnsi" w:hAnsiTheme="minorHAnsi"/>
    </w:rPr>
  </w:style>
  <w:style w:type="paragraph" w:customStyle="1" w:styleId="BodyofReport">
    <w:name w:val="Body of Report"/>
    <w:basedOn w:val="Normal"/>
    <w:rsid w:val="00212CC7"/>
    <w:pPr>
      <w:spacing w:line="312" w:lineRule="auto"/>
      <w:ind w:firstLine="720"/>
    </w:pPr>
    <w:rPr>
      <w:rFonts w:ascii="Times New Roman" w:hAnsi="Times New Roman"/>
      <w:szCs w:val="20"/>
    </w:rPr>
  </w:style>
  <w:style w:type="character" w:customStyle="1" w:styleId="ListParagraphChar">
    <w:name w:val="List Paragraph Char"/>
    <w:aliases w:val="cS List Paragraph Char,Bullet List Char,FooterText Char,numbered Char,Paragraphe de liste1 Char,Bulletr List Paragraph Char,列出段落 Char,列出段落1 Char,Listeafsnit1 Char,Parágrafo da Lista1 Char,List Paragraph2 Char,List Paragraph21 Char"/>
    <w:basedOn w:val="DefaultParagraphFont"/>
    <w:link w:val="ListParagraph"/>
    <w:uiPriority w:val="34"/>
    <w:locked/>
    <w:rsid w:val="00221ECA"/>
    <w:rPr>
      <w:rFonts w:ascii="Calibri" w:eastAsia="Calibri" w:hAnsi="Calibri"/>
      <w:sz w:val="22"/>
      <w:szCs w:val="22"/>
    </w:rPr>
  </w:style>
  <w:style w:type="paragraph" w:customStyle="1" w:styleId="wordsection1">
    <w:name w:val="wordsection1"/>
    <w:basedOn w:val="Normal"/>
    <w:uiPriority w:val="99"/>
    <w:rsid w:val="00221ECA"/>
    <w:pPr>
      <w:spacing w:before="120" w:after="120"/>
    </w:pPr>
    <w:rPr>
      <w:rFonts w:ascii="Times New Roman" w:eastAsiaTheme="minorHAnsi" w:hAnsi="Times New Roman"/>
    </w:rPr>
  </w:style>
  <w:style w:type="paragraph" w:customStyle="1" w:styleId="Heading11">
    <w:name w:val="Heading 11"/>
    <w:basedOn w:val="Normal"/>
    <w:next w:val="BodyText"/>
    <w:qFormat/>
    <w:rsid w:val="00E41102"/>
    <w:pPr>
      <w:autoSpaceDE w:val="0"/>
      <w:autoSpaceDN w:val="0"/>
      <w:adjustRightInd w:val="0"/>
      <w:spacing w:after="40" w:line="480" w:lineRule="exact"/>
      <w:outlineLvl w:val="0"/>
    </w:pPr>
    <w:rPr>
      <w:rFonts w:ascii="Abril Text SB" w:eastAsiaTheme="minorHAnsi" w:hAnsi="Abril Text SB" w:cstheme="minorBidi"/>
      <w:kern w:val="52"/>
      <w:sz w:val="44"/>
      <w:szCs w:val="48"/>
    </w:rPr>
  </w:style>
  <w:style w:type="paragraph" w:customStyle="1" w:styleId="Heading21">
    <w:name w:val="Heading 21"/>
    <w:basedOn w:val="Normal"/>
    <w:next w:val="BodyText"/>
    <w:qFormat/>
    <w:rsid w:val="00E41102"/>
    <w:pPr>
      <w:autoSpaceDE w:val="0"/>
      <w:autoSpaceDN w:val="0"/>
      <w:adjustRightInd w:val="0"/>
      <w:spacing w:after="200" w:line="400" w:lineRule="exact"/>
      <w:outlineLvl w:val="1"/>
    </w:pPr>
    <w:rPr>
      <w:rFonts w:ascii="Franklin Gothic Demi" w:eastAsiaTheme="minorHAnsi" w:hAnsi="Franklin Gothic Demi" w:cstheme="minorBidi"/>
      <w:sz w:val="36"/>
      <w:szCs w:val="36"/>
    </w:rPr>
  </w:style>
  <w:style w:type="paragraph" w:customStyle="1" w:styleId="Heading31">
    <w:name w:val="Heading 31"/>
    <w:basedOn w:val="Normal"/>
    <w:next w:val="BodyText"/>
    <w:qFormat/>
    <w:rsid w:val="00E41102"/>
    <w:pPr>
      <w:autoSpaceDE w:val="0"/>
      <w:autoSpaceDN w:val="0"/>
      <w:adjustRightInd w:val="0"/>
      <w:spacing w:after="200" w:line="320" w:lineRule="exact"/>
      <w:outlineLvl w:val="2"/>
    </w:pPr>
    <w:rPr>
      <w:rFonts w:ascii="Abril Text SB" w:eastAsiaTheme="minorHAnsi" w:hAnsi="Abril Text SB" w:cstheme="minorBidi"/>
      <w:kern w:val="44"/>
      <w:sz w:val="28"/>
      <w:szCs w:val="28"/>
    </w:rPr>
  </w:style>
  <w:style w:type="paragraph" w:customStyle="1" w:styleId="Heading41">
    <w:name w:val="Heading 41"/>
    <w:basedOn w:val="BodyText"/>
    <w:next w:val="BodyText"/>
    <w:qFormat/>
    <w:rsid w:val="00E41102"/>
    <w:pPr>
      <w:autoSpaceDE w:val="0"/>
      <w:autoSpaceDN w:val="0"/>
      <w:adjustRightInd w:val="0"/>
      <w:spacing w:after="120" w:line="320" w:lineRule="exact"/>
      <w:jc w:val="left"/>
      <w:outlineLvl w:val="3"/>
    </w:pPr>
    <w:rPr>
      <w:rFonts w:ascii="Franklin Gothic Demi" w:hAnsi="Franklin Gothic Demi"/>
      <w:bCs/>
      <w:iCs/>
      <w:szCs w:val="22"/>
    </w:rPr>
  </w:style>
  <w:style w:type="paragraph" w:customStyle="1" w:styleId="Heading51">
    <w:name w:val="Heading 51"/>
    <w:basedOn w:val="BodyText"/>
    <w:next w:val="BodyText"/>
    <w:qFormat/>
    <w:rsid w:val="00E41102"/>
    <w:pPr>
      <w:autoSpaceDE w:val="0"/>
      <w:autoSpaceDN w:val="0"/>
      <w:adjustRightInd w:val="0"/>
      <w:spacing w:after="120" w:line="320" w:lineRule="exact"/>
      <w:jc w:val="left"/>
      <w:outlineLvl w:val="4"/>
    </w:pPr>
    <w:rPr>
      <w:rFonts w:ascii="Georgia" w:hAnsi="Georgia"/>
      <w:i/>
      <w:sz w:val="22"/>
      <w:szCs w:val="22"/>
    </w:rPr>
  </w:style>
  <w:style w:type="numbering" w:customStyle="1" w:styleId="NoList1">
    <w:name w:val="No List1"/>
    <w:next w:val="NoList"/>
    <w:semiHidden/>
    <w:unhideWhenUsed/>
    <w:rsid w:val="00E41102"/>
  </w:style>
  <w:style w:type="character" w:customStyle="1" w:styleId="Heading1Char">
    <w:name w:val="Heading 1 Char"/>
    <w:basedOn w:val="DefaultParagraphFont"/>
    <w:link w:val="Heading1"/>
    <w:rsid w:val="00E41102"/>
    <w:rPr>
      <w:rFonts w:asciiTheme="minorHAnsi" w:hAnsiTheme="minorHAnsi" w:cs="Arial"/>
      <w:b/>
      <w:bCs/>
      <w:color w:val="F79646" w:themeColor="accent6"/>
      <w:sz w:val="28"/>
      <w:szCs w:val="24"/>
    </w:rPr>
  </w:style>
  <w:style w:type="character" w:customStyle="1" w:styleId="Heading2Char">
    <w:name w:val="Heading 2 Char"/>
    <w:basedOn w:val="DefaultParagraphFont"/>
    <w:link w:val="Heading2"/>
    <w:rsid w:val="00E41102"/>
    <w:rPr>
      <w:rFonts w:asciiTheme="minorHAnsi" w:hAnsiTheme="minorHAnsi" w:cs="Arial"/>
      <w:b/>
      <w:bCs/>
      <w:color w:val="F79646" w:themeColor="accent6"/>
      <w:sz w:val="24"/>
      <w:szCs w:val="24"/>
    </w:rPr>
  </w:style>
  <w:style w:type="character" w:customStyle="1" w:styleId="Heading3Char">
    <w:name w:val="Heading 3 Char"/>
    <w:basedOn w:val="DefaultParagraphFont"/>
    <w:link w:val="Heading3"/>
    <w:rsid w:val="00E41102"/>
    <w:rPr>
      <w:rFonts w:asciiTheme="minorHAnsi" w:hAnsiTheme="minorHAnsi" w:cs="Arial"/>
      <w:b/>
      <w:bCs/>
      <w:color w:val="F79646" w:themeColor="accent6"/>
      <w:sz w:val="24"/>
      <w:szCs w:val="24"/>
    </w:rPr>
  </w:style>
  <w:style w:type="character" w:customStyle="1" w:styleId="Heading4Char">
    <w:name w:val="Heading 4 Char"/>
    <w:basedOn w:val="DefaultParagraphFont"/>
    <w:link w:val="Heading4"/>
    <w:rsid w:val="00E41102"/>
    <w:rPr>
      <w:rFonts w:ascii="Arial" w:hAnsi="Arial" w:cs="Arial"/>
      <w:iCs/>
    </w:rPr>
  </w:style>
  <w:style w:type="character" w:customStyle="1" w:styleId="Heading5Char">
    <w:name w:val="Heading 5 Char"/>
    <w:basedOn w:val="DefaultParagraphFont"/>
    <w:link w:val="Heading5"/>
    <w:rsid w:val="00E41102"/>
    <w:rPr>
      <w:rFonts w:asciiTheme="minorHAnsi" w:hAnsiTheme="minorHAnsi"/>
      <w:sz w:val="22"/>
      <w:szCs w:val="24"/>
    </w:rPr>
  </w:style>
  <w:style w:type="paragraph" w:customStyle="1" w:styleId="BodyText1">
    <w:name w:val="Body Text1"/>
    <w:basedOn w:val="Normal"/>
    <w:next w:val="BodyText"/>
    <w:uiPriority w:val="2"/>
    <w:qFormat/>
    <w:rsid w:val="00E41102"/>
    <w:pPr>
      <w:autoSpaceDE w:val="0"/>
      <w:autoSpaceDN w:val="0"/>
      <w:adjustRightInd w:val="0"/>
      <w:spacing w:after="320" w:line="320" w:lineRule="exact"/>
    </w:pPr>
    <w:rPr>
      <w:rFonts w:ascii="Georgia" w:eastAsia="Franklin Gothic Book" w:hAnsi="Georgia" w:cstheme="minorBidi"/>
      <w:sz w:val="22"/>
      <w:szCs w:val="22"/>
    </w:rPr>
  </w:style>
  <w:style w:type="character" w:styleId="PlaceholderText">
    <w:name w:val="Placeholder Text"/>
    <w:basedOn w:val="DefaultParagraphFont"/>
    <w:uiPriority w:val="99"/>
    <w:semiHidden/>
    <w:rsid w:val="00E41102"/>
    <w:rPr>
      <w:color w:val="808080"/>
    </w:rPr>
  </w:style>
  <w:style w:type="paragraph" w:customStyle="1" w:styleId="BalloonText1">
    <w:name w:val="Balloon Text1"/>
    <w:basedOn w:val="Normal"/>
    <w:next w:val="BalloonText"/>
    <w:link w:val="BalloonTextChar"/>
    <w:semiHidden/>
    <w:rsid w:val="00E41102"/>
    <w:pPr>
      <w:autoSpaceDE w:val="0"/>
      <w:autoSpaceDN w:val="0"/>
      <w:adjustRightInd w:val="0"/>
    </w:pPr>
    <w:rPr>
      <w:rFonts w:ascii="Tahoma" w:eastAsia="Franklin Gothic Book" w:hAnsi="Tahoma" w:cs="Tahoma"/>
      <w:sz w:val="16"/>
      <w:szCs w:val="16"/>
    </w:rPr>
  </w:style>
  <w:style w:type="character" w:customStyle="1" w:styleId="BalloonTextChar">
    <w:name w:val="Balloon Text Char"/>
    <w:basedOn w:val="DefaultParagraphFont"/>
    <w:link w:val="BalloonText1"/>
    <w:semiHidden/>
    <w:rsid w:val="00E41102"/>
    <w:rPr>
      <w:rFonts w:ascii="Tahoma" w:eastAsia="Franklin Gothic Book" w:hAnsi="Tahoma" w:cs="Tahoma"/>
      <w:sz w:val="16"/>
      <w:szCs w:val="16"/>
    </w:rPr>
  </w:style>
  <w:style w:type="paragraph" w:customStyle="1" w:styleId="BodyFootnote">
    <w:name w:val="Body Footnote"/>
    <w:uiPriority w:val="3"/>
    <w:qFormat/>
    <w:rsid w:val="00E41102"/>
    <w:pPr>
      <w:autoSpaceDE w:val="0"/>
      <w:autoSpaceDN w:val="0"/>
      <w:adjustRightInd w:val="0"/>
      <w:spacing w:line="200" w:lineRule="exact"/>
    </w:pPr>
    <w:rPr>
      <w:rFonts w:ascii="Franklin Gothic Book" w:eastAsiaTheme="minorHAnsi" w:hAnsi="Franklin Gothic Book"/>
      <w:color w:val="595959"/>
      <w:sz w:val="16"/>
      <w:szCs w:val="14"/>
    </w:rPr>
  </w:style>
  <w:style w:type="paragraph" w:customStyle="1" w:styleId="Bullets1">
    <w:name w:val="Bullets1"/>
    <w:basedOn w:val="Normal"/>
    <w:next w:val="ListParagraph"/>
    <w:uiPriority w:val="34"/>
    <w:qFormat/>
    <w:rsid w:val="00E41102"/>
    <w:pPr>
      <w:numPr>
        <w:numId w:val="14"/>
      </w:numPr>
      <w:autoSpaceDE w:val="0"/>
      <w:autoSpaceDN w:val="0"/>
      <w:adjustRightInd w:val="0"/>
      <w:spacing w:after="320" w:line="320" w:lineRule="exact"/>
      <w:ind w:left="360"/>
      <w:contextualSpacing/>
    </w:pPr>
    <w:rPr>
      <w:rFonts w:ascii="Georgia" w:eastAsiaTheme="minorHAnsi" w:hAnsi="Georgia"/>
      <w:sz w:val="22"/>
      <w:szCs w:val="22"/>
    </w:rPr>
  </w:style>
  <w:style w:type="character" w:customStyle="1" w:styleId="Hyperlink1">
    <w:name w:val="Hyperlink1"/>
    <w:basedOn w:val="DefaultParagraphFont"/>
    <w:uiPriority w:val="7"/>
    <w:semiHidden/>
    <w:rsid w:val="00E41102"/>
    <w:rPr>
      <w:color w:val="BB792A"/>
      <w:u w:val="single"/>
    </w:rPr>
  </w:style>
  <w:style w:type="table" w:customStyle="1" w:styleId="TableGrid1">
    <w:name w:val="Table Grid1"/>
    <w:basedOn w:val="TableNormal"/>
    <w:next w:val="TableGrid"/>
    <w:rsid w:val="00E41102"/>
    <w:rPr>
      <w:rFonts w:asciiTheme="minorHAnsi" w:eastAsiaTheme="minorHAnsi" w:hAnsiTheme="minorHAnsi" w:cstheme="minorBid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bhead">
    <w:name w:val="Subhead"/>
    <w:basedOn w:val="Normal"/>
    <w:next w:val="BodyText"/>
    <w:uiPriority w:val="1"/>
    <w:qFormat/>
    <w:rsid w:val="00E41102"/>
    <w:pPr>
      <w:suppressAutoHyphens/>
      <w:spacing w:after="200" w:line="400" w:lineRule="exact"/>
    </w:pPr>
    <w:rPr>
      <w:rFonts w:ascii="Abril Text" w:eastAsiaTheme="minorHAnsi" w:hAnsi="Abril Text" w:cstheme="minorBidi"/>
      <w:i/>
      <w:sz w:val="32"/>
      <w:szCs w:val="32"/>
    </w:rPr>
  </w:style>
  <w:style w:type="paragraph" w:customStyle="1" w:styleId="TOC11">
    <w:name w:val="TOC 11"/>
    <w:basedOn w:val="Normal"/>
    <w:next w:val="Normal"/>
    <w:autoRedefine/>
    <w:uiPriority w:val="39"/>
    <w:rsid w:val="00E41102"/>
    <w:pPr>
      <w:autoSpaceDE w:val="0"/>
      <w:autoSpaceDN w:val="0"/>
      <w:adjustRightInd w:val="0"/>
      <w:spacing w:after="100" w:line="320" w:lineRule="exact"/>
    </w:pPr>
    <w:rPr>
      <w:rFonts w:ascii="Franklin Gothic Demi" w:eastAsiaTheme="minorHAnsi" w:hAnsi="Franklin Gothic Demi"/>
      <w:sz w:val="22"/>
      <w:szCs w:val="22"/>
    </w:rPr>
  </w:style>
  <w:style w:type="paragraph" w:customStyle="1" w:styleId="TOC21">
    <w:name w:val="TOC 21"/>
    <w:basedOn w:val="Normal"/>
    <w:next w:val="Normal"/>
    <w:autoRedefine/>
    <w:uiPriority w:val="39"/>
    <w:rsid w:val="00E41102"/>
    <w:pPr>
      <w:autoSpaceDE w:val="0"/>
      <w:autoSpaceDN w:val="0"/>
      <w:adjustRightInd w:val="0"/>
      <w:spacing w:after="100" w:line="320" w:lineRule="exact"/>
      <w:ind w:left="220"/>
    </w:pPr>
    <w:rPr>
      <w:rFonts w:ascii="Franklin Gothic Book" w:eastAsiaTheme="minorHAnsi" w:hAnsi="Franklin Gothic Book"/>
      <w:sz w:val="22"/>
      <w:szCs w:val="22"/>
    </w:rPr>
  </w:style>
  <w:style w:type="paragraph" w:customStyle="1" w:styleId="Header1">
    <w:name w:val="Header1"/>
    <w:basedOn w:val="Normal"/>
    <w:next w:val="Header"/>
    <w:link w:val="HeaderChar"/>
    <w:rsid w:val="00E41102"/>
    <w:pPr>
      <w:tabs>
        <w:tab w:val="center" w:pos="4680"/>
        <w:tab w:val="right" w:pos="9360"/>
      </w:tabs>
      <w:autoSpaceDE w:val="0"/>
      <w:autoSpaceDN w:val="0"/>
      <w:adjustRightInd w:val="0"/>
    </w:pPr>
    <w:rPr>
      <w:rFonts w:ascii="Georgia" w:eastAsia="Franklin Gothic Book" w:hAnsi="Georgia" w:cstheme="minorBidi"/>
      <w:sz w:val="22"/>
      <w:szCs w:val="22"/>
    </w:rPr>
  </w:style>
  <w:style w:type="character" w:customStyle="1" w:styleId="HeaderChar">
    <w:name w:val="Header Char"/>
    <w:basedOn w:val="DefaultParagraphFont"/>
    <w:link w:val="Header1"/>
    <w:rsid w:val="00E41102"/>
    <w:rPr>
      <w:rFonts w:ascii="Georgia" w:eastAsia="Franklin Gothic Book" w:hAnsi="Georgia" w:cstheme="minorBidi"/>
      <w:sz w:val="22"/>
      <w:szCs w:val="22"/>
    </w:rPr>
  </w:style>
  <w:style w:type="paragraph" w:customStyle="1" w:styleId="Footer1">
    <w:name w:val="Footer1"/>
    <w:basedOn w:val="Normal"/>
    <w:next w:val="Footer"/>
    <w:uiPriority w:val="99"/>
    <w:rsid w:val="00E41102"/>
    <w:pPr>
      <w:tabs>
        <w:tab w:val="center" w:pos="4680"/>
        <w:tab w:val="right" w:pos="9360"/>
      </w:tabs>
      <w:autoSpaceDE w:val="0"/>
      <w:autoSpaceDN w:val="0"/>
      <w:adjustRightInd w:val="0"/>
    </w:pPr>
    <w:rPr>
      <w:rFonts w:ascii="Georgia" w:eastAsia="Franklin Gothic Book" w:hAnsi="Georgia" w:cstheme="minorBidi"/>
      <w:sz w:val="22"/>
      <w:szCs w:val="22"/>
    </w:rPr>
  </w:style>
  <w:style w:type="paragraph" w:customStyle="1" w:styleId="FootnoteText1">
    <w:name w:val="Footnote Text1"/>
    <w:basedOn w:val="Normal"/>
    <w:next w:val="FootnoteText"/>
    <w:unhideWhenUsed/>
    <w:rsid w:val="00E41102"/>
    <w:rPr>
      <w:rFonts w:ascii="Franklin Gothic Book" w:hAnsi="Franklin Gothic Book"/>
      <w:sz w:val="22"/>
      <w:szCs w:val="22"/>
      <w:lang w:eastAsia="ja-JP"/>
    </w:rPr>
  </w:style>
  <w:style w:type="paragraph" w:customStyle="1" w:styleId="CommentText1">
    <w:name w:val="Comment Text1"/>
    <w:basedOn w:val="Normal"/>
    <w:next w:val="CommentText"/>
    <w:uiPriority w:val="99"/>
    <w:semiHidden/>
    <w:rsid w:val="00E41102"/>
    <w:pPr>
      <w:autoSpaceDE w:val="0"/>
      <w:autoSpaceDN w:val="0"/>
      <w:adjustRightInd w:val="0"/>
      <w:spacing w:after="320"/>
    </w:pPr>
    <w:rPr>
      <w:rFonts w:ascii="Georgia" w:eastAsia="Franklin Gothic Book" w:hAnsi="Georgia" w:cstheme="minorBidi"/>
      <w:sz w:val="22"/>
      <w:szCs w:val="22"/>
    </w:rPr>
  </w:style>
  <w:style w:type="paragraph" w:customStyle="1" w:styleId="CommentSubject1">
    <w:name w:val="Comment Subject1"/>
    <w:basedOn w:val="CommentText"/>
    <w:next w:val="CommentText"/>
    <w:semiHidden/>
    <w:rsid w:val="00E41102"/>
    <w:pPr>
      <w:autoSpaceDE w:val="0"/>
      <w:autoSpaceDN w:val="0"/>
      <w:adjustRightInd w:val="0"/>
      <w:spacing w:after="320"/>
    </w:pPr>
    <w:rPr>
      <w:rFonts w:ascii="Georgia" w:eastAsiaTheme="minorHAnsi" w:hAnsi="Georgia"/>
      <w:b/>
      <w:bCs/>
    </w:rPr>
  </w:style>
  <w:style w:type="character" w:customStyle="1" w:styleId="CommentSubjectChar">
    <w:name w:val="Comment Subject Char"/>
    <w:basedOn w:val="CommentTextChar"/>
    <w:link w:val="CommentSubject"/>
    <w:semiHidden/>
    <w:rsid w:val="00E41102"/>
    <w:rPr>
      <w:rFonts w:asciiTheme="minorHAnsi" w:hAnsiTheme="minorHAnsi"/>
      <w:b/>
      <w:bCs/>
    </w:rPr>
  </w:style>
  <w:style w:type="character" w:styleId="Strong">
    <w:name w:val="Strong"/>
    <w:basedOn w:val="DefaultParagraphFont"/>
    <w:uiPriority w:val="22"/>
    <w:qFormat/>
    <w:rsid w:val="00E41102"/>
    <w:rPr>
      <w:b/>
      <w:bCs/>
    </w:rPr>
  </w:style>
  <w:style w:type="character" w:customStyle="1" w:styleId="FootnoteTextChar1">
    <w:name w:val="Footnote Text Char1"/>
    <w:basedOn w:val="DefaultParagraphFont"/>
    <w:rsid w:val="00E41102"/>
  </w:style>
  <w:style w:type="paragraph" w:customStyle="1" w:styleId="Revision1">
    <w:name w:val="Revision1"/>
    <w:next w:val="Revision"/>
    <w:hidden/>
    <w:uiPriority w:val="99"/>
    <w:semiHidden/>
    <w:rsid w:val="00E41102"/>
    <w:rPr>
      <w:rFonts w:ascii="Georgia" w:eastAsiaTheme="minorHAnsi" w:hAnsi="Georgia"/>
      <w:sz w:val="22"/>
      <w:szCs w:val="22"/>
    </w:rPr>
  </w:style>
  <w:style w:type="table" w:customStyle="1" w:styleId="TableGrid11">
    <w:name w:val="Table Grid11"/>
    <w:basedOn w:val="TableNormal"/>
    <w:next w:val="TableGrid"/>
    <w:rsid w:val="00E411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Web1">
    <w:name w:val="Normal (Web)1"/>
    <w:basedOn w:val="Normal"/>
    <w:next w:val="NormalWeb"/>
    <w:uiPriority w:val="99"/>
    <w:unhideWhenUsed/>
    <w:rsid w:val="00E41102"/>
    <w:rPr>
      <w:rFonts w:ascii="Times New Roman" w:eastAsiaTheme="minorHAnsi" w:hAnsi="Times New Roman"/>
    </w:rPr>
  </w:style>
  <w:style w:type="character" w:customStyle="1" w:styleId="apple-converted-space">
    <w:name w:val="apple-converted-space"/>
    <w:basedOn w:val="DefaultParagraphFont"/>
    <w:rsid w:val="00E41102"/>
  </w:style>
  <w:style w:type="paragraph" w:customStyle="1" w:styleId="Question">
    <w:name w:val="Question"/>
    <w:basedOn w:val="Normal"/>
    <w:next w:val="AnswerCategory"/>
    <w:link w:val="QuestionChar"/>
    <w:qFormat/>
    <w:rsid w:val="00E41102"/>
    <w:pPr>
      <w:keepNext/>
      <w:keepLines/>
      <w:spacing w:after="240"/>
      <w:ind w:left="720" w:hanging="720"/>
    </w:pPr>
    <w:rPr>
      <w:rFonts w:ascii="Calibri" w:hAnsi="Calibri"/>
      <w:b/>
      <w:sz w:val="22"/>
      <w:szCs w:val="22"/>
      <w:lang w:val="x-none" w:eastAsia="x-none"/>
    </w:rPr>
  </w:style>
  <w:style w:type="paragraph" w:customStyle="1" w:styleId="AnswerCategory">
    <w:name w:val="Answer Category"/>
    <w:basedOn w:val="Normal"/>
    <w:link w:val="AnswerCategoryChar"/>
    <w:rsid w:val="00E41102"/>
    <w:pPr>
      <w:keepNext/>
      <w:keepLines/>
      <w:ind w:left="1440" w:hanging="720"/>
    </w:pPr>
    <w:rPr>
      <w:rFonts w:ascii="Calibri" w:hAnsi="Calibri" w:cs="Tahoma"/>
      <w:sz w:val="22"/>
      <w:szCs w:val="22"/>
    </w:rPr>
  </w:style>
  <w:style w:type="character" w:customStyle="1" w:styleId="AnswerCategoryChar">
    <w:name w:val="Answer Category Char"/>
    <w:link w:val="AnswerCategory"/>
    <w:rsid w:val="00E41102"/>
    <w:rPr>
      <w:rFonts w:ascii="Calibri" w:hAnsi="Calibri" w:cs="Tahoma"/>
      <w:sz w:val="22"/>
      <w:szCs w:val="22"/>
    </w:rPr>
  </w:style>
  <w:style w:type="character" w:customStyle="1" w:styleId="QuestionChar">
    <w:name w:val="Question Char"/>
    <w:link w:val="Question"/>
    <w:rsid w:val="00E41102"/>
    <w:rPr>
      <w:rFonts w:ascii="Calibri" w:hAnsi="Calibri"/>
      <w:b/>
      <w:sz w:val="22"/>
      <w:szCs w:val="22"/>
      <w:lang w:val="x-none" w:eastAsia="x-none"/>
    </w:rPr>
  </w:style>
  <w:style w:type="paragraph" w:customStyle="1" w:styleId="Filter">
    <w:name w:val="Filter"/>
    <w:basedOn w:val="Normal"/>
    <w:qFormat/>
    <w:rsid w:val="00E41102"/>
    <w:pPr>
      <w:keepNext/>
      <w:keepLines/>
    </w:pPr>
    <w:rPr>
      <w:rFonts w:ascii="Calibri" w:hAnsi="Calibri"/>
      <w:b/>
      <w:sz w:val="22"/>
    </w:rPr>
  </w:style>
  <w:style w:type="paragraph" w:customStyle="1" w:styleId="SurveySections">
    <w:name w:val="Survey Sections"/>
    <w:basedOn w:val="Normal"/>
    <w:link w:val="SurveySectionsChar"/>
    <w:qFormat/>
    <w:rsid w:val="00E41102"/>
    <w:pPr>
      <w:shd w:val="clear" w:color="auto" w:fill="E95E0F"/>
    </w:pPr>
    <w:rPr>
      <w:rFonts w:ascii="Arial" w:hAnsi="Arial" w:cs="Arial"/>
      <w:b/>
      <w:color w:val="FFFFFF"/>
      <w:sz w:val="20"/>
      <w:szCs w:val="20"/>
      <w:lang w:eastAsia="nl-NL"/>
    </w:rPr>
  </w:style>
  <w:style w:type="paragraph" w:customStyle="1" w:styleId="Base">
    <w:name w:val="Base"/>
    <w:basedOn w:val="Normal"/>
    <w:link w:val="BaseChar"/>
    <w:qFormat/>
    <w:rsid w:val="00E41102"/>
    <w:pPr>
      <w:shd w:val="clear" w:color="auto" w:fill="F59D6B"/>
    </w:pPr>
    <w:rPr>
      <w:rFonts w:ascii="Arial" w:hAnsi="Arial" w:cs="Arial"/>
      <w:b/>
      <w:color w:val="FFFFFF"/>
      <w:sz w:val="20"/>
      <w:szCs w:val="18"/>
      <w:lang w:eastAsia="nl-NL"/>
    </w:rPr>
  </w:style>
  <w:style w:type="character" w:customStyle="1" w:styleId="SurveySectionsChar">
    <w:name w:val="Survey Sections Char"/>
    <w:basedOn w:val="DefaultParagraphFont"/>
    <w:link w:val="SurveySections"/>
    <w:rsid w:val="00E41102"/>
    <w:rPr>
      <w:rFonts w:ascii="Arial" w:hAnsi="Arial" w:cs="Arial"/>
      <w:b/>
      <w:color w:val="FFFFFF"/>
      <w:shd w:val="clear" w:color="auto" w:fill="E95E0F"/>
      <w:lang w:eastAsia="nl-NL"/>
    </w:rPr>
  </w:style>
  <w:style w:type="paragraph" w:customStyle="1" w:styleId="Scripting">
    <w:name w:val="Scripting"/>
    <w:basedOn w:val="Normal"/>
    <w:link w:val="ScriptingChar"/>
    <w:qFormat/>
    <w:rsid w:val="00E41102"/>
    <w:pPr>
      <w:shd w:val="clear" w:color="auto" w:fill="F59D6B"/>
    </w:pPr>
    <w:rPr>
      <w:rFonts w:ascii="Arial" w:hAnsi="Arial" w:cs="Arial"/>
      <w:b/>
      <w:i/>
      <w:color w:val="FFFFFF"/>
      <w:sz w:val="20"/>
      <w:szCs w:val="20"/>
      <w:lang w:eastAsia="nl-NL"/>
    </w:rPr>
  </w:style>
  <w:style w:type="character" w:customStyle="1" w:styleId="BaseChar">
    <w:name w:val="Base Char"/>
    <w:basedOn w:val="DefaultParagraphFont"/>
    <w:link w:val="Base"/>
    <w:rsid w:val="00E41102"/>
    <w:rPr>
      <w:rFonts w:ascii="Arial" w:hAnsi="Arial" w:cs="Arial"/>
      <w:b/>
      <w:color w:val="FFFFFF"/>
      <w:szCs w:val="18"/>
      <w:shd w:val="clear" w:color="auto" w:fill="F59D6B"/>
      <w:lang w:eastAsia="nl-NL"/>
    </w:rPr>
  </w:style>
  <w:style w:type="character" w:customStyle="1" w:styleId="ScriptingChar">
    <w:name w:val="Scripting Char"/>
    <w:basedOn w:val="DefaultParagraphFont"/>
    <w:link w:val="Scripting"/>
    <w:rsid w:val="00E41102"/>
    <w:rPr>
      <w:rFonts w:ascii="Arial" w:hAnsi="Arial" w:cs="Arial"/>
      <w:b/>
      <w:i/>
      <w:color w:val="FFFFFF"/>
      <w:shd w:val="clear" w:color="auto" w:fill="F59D6B"/>
      <w:lang w:eastAsia="nl-NL"/>
    </w:rPr>
  </w:style>
  <w:style w:type="character" w:customStyle="1" w:styleId="BodyTextChar1">
    <w:name w:val="Body Text Char1"/>
    <w:basedOn w:val="DefaultParagraphFont"/>
    <w:uiPriority w:val="99"/>
    <w:semiHidden/>
    <w:rsid w:val="00E41102"/>
  </w:style>
  <w:style w:type="character" w:customStyle="1" w:styleId="Heading1Char1">
    <w:name w:val="Heading 1 Char1"/>
    <w:basedOn w:val="DefaultParagraphFont"/>
    <w:uiPriority w:val="9"/>
    <w:rsid w:val="00E41102"/>
    <w:rPr>
      <w:rFonts w:asciiTheme="majorHAnsi" w:eastAsiaTheme="majorEastAsia" w:hAnsiTheme="majorHAnsi" w:cstheme="majorBidi"/>
      <w:color w:val="365F91" w:themeColor="accent1" w:themeShade="BF"/>
      <w:sz w:val="32"/>
      <w:szCs w:val="32"/>
    </w:rPr>
  </w:style>
  <w:style w:type="character" w:customStyle="1" w:styleId="Heading2Char1">
    <w:name w:val="Heading 2 Char1"/>
    <w:basedOn w:val="DefaultParagraphFont"/>
    <w:uiPriority w:val="9"/>
    <w:semiHidden/>
    <w:rsid w:val="00E41102"/>
    <w:rPr>
      <w:rFonts w:asciiTheme="majorHAnsi" w:eastAsiaTheme="majorEastAsia" w:hAnsiTheme="majorHAnsi" w:cstheme="majorBidi"/>
      <w:color w:val="365F91" w:themeColor="accent1" w:themeShade="BF"/>
      <w:sz w:val="26"/>
      <w:szCs w:val="26"/>
    </w:rPr>
  </w:style>
  <w:style w:type="character" w:customStyle="1" w:styleId="Heading3Char1">
    <w:name w:val="Heading 3 Char1"/>
    <w:basedOn w:val="DefaultParagraphFont"/>
    <w:uiPriority w:val="9"/>
    <w:semiHidden/>
    <w:rsid w:val="00E41102"/>
    <w:rPr>
      <w:rFonts w:asciiTheme="majorHAnsi" w:eastAsiaTheme="majorEastAsia" w:hAnsiTheme="majorHAnsi" w:cstheme="majorBidi"/>
      <w:color w:val="243F60" w:themeColor="accent1" w:themeShade="7F"/>
      <w:sz w:val="24"/>
      <w:szCs w:val="24"/>
    </w:rPr>
  </w:style>
  <w:style w:type="character" w:customStyle="1" w:styleId="Heading4Char1">
    <w:name w:val="Heading 4 Char1"/>
    <w:basedOn w:val="DefaultParagraphFont"/>
    <w:uiPriority w:val="9"/>
    <w:semiHidden/>
    <w:rsid w:val="00E41102"/>
    <w:rPr>
      <w:rFonts w:asciiTheme="majorHAnsi" w:eastAsiaTheme="majorEastAsia" w:hAnsiTheme="majorHAnsi" w:cstheme="majorBidi"/>
      <w:i/>
      <w:iCs/>
      <w:color w:val="365F91" w:themeColor="accent1" w:themeShade="BF"/>
    </w:rPr>
  </w:style>
  <w:style w:type="character" w:customStyle="1" w:styleId="Heading5Char1">
    <w:name w:val="Heading 5 Char1"/>
    <w:basedOn w:val="DefaultParagraphFont"/>
    <w:uiPriority w:val="9"/>
    <w:semiHidden/>
    <w:rsid w:val="00E41102"/>
    <w:rPr>
      <w:rFonts w:asciiTheme="majorHAnsi" w:eastAsiaTheme="majorEastAsia" w:hAnsiTheme="majorHAnsi" w:cstheme="majorBidi"/>
      <w:color w:val="365F91" w:themeColor="accent1" w:themeShade="BF"/>
    </w:rPr>
  </w:style>
  <w:style w:type="character" w:customStyle="1" w:styleId="BalloonTextChar1">
    <w:name w:val="Balloon Text Char1"/>
    <w:basedOn w:val="DefaultParagraphFont"/>
    <w:link w:val="BalloonText"/>
    <w:semiHidden/>
    <w:rsid w:val="00E41102"/>
    <w:rPr>
      <w:rFonts w:ascii="Tahoma" w:hAnsi="Tahoma" w:cs="Tahoma"/>
      <w:sz w:val="16"/>
      <w:szCs w:val="16"/>
    </w:rPr>
  </w:style>
  <w:style w:type="character" w:customStyle="1" w:styleId="HeaderChar1">
    <w:name w:val="Header Char1"/>
    <w:basedOn w:val="DefaultParagraphFont"/>
    <w:link w:val="Header"/>
    <w:rsid w:val="00E41102"/>
    <w:rPr>
      <w:rFonts w:ascii="Arial" w:hAnsi="Arial"/>
      <w:sz w:val="24"/>
    </w:rPr>
  </w:style>
  <w:style w:type="character" w:customStyle="1" w:styleId="FooterChar1">
    <w:name w:val="Footer Char1"/>
    <w:basedOn w:val="DefaultParagraphFont"/>
    <w:uiPriority w:val="99"/>
    <w:semiHidden/>
    <w:rsid w:val="00E41102"/>
  </w:style>
  <w:style w:type="character" w:customStyle="1" w:styleId="FootnoteTextChar2">
    <w:name w:val="Footnote Text Char2"/>
    <w:basedOn w:val="DefaultParagraphFont"/>
    <w:uiPriority w:val="99"/>
    <w:semiHidden/>
    <w:rsid w:val="00E41102"/>
    <w:rPr>
      <w:sz w:val="20"/>
      <w:szCs w:val="20"/>
    </w:rPr>
  </w:style>
  <w:style w:type="character" w:customStyle="1" w:styleId="CommentTextChar1">
    <w:name w:val="Comment Text Char1"/>
    <w:basedOn w:val="DefaultParagraphFont"/>
    <w:uiPriority w:val="99"/>
    <w:semiHidden/>
    <w:rsid w:val="00E41102"/>
    <w:rPr>
      <w:sz w:val="20"/>
      <w:szCs w:val="20"/>
    </w:rPr>
  </w:style>
  <w:style w:type="character" w:customStyle="1" w:styleId="CommentSubjectChar1">
    <w:name w:val="Comment Subject Char1"/>
    <w:basedOn w:val="CommentTextChar1"/>
    <w:uiPriority w:val="99"/>
    <w:semiHidden/>
    <w:rsid w:val="00E41102"/>
    <w:rPr>
      <w:b/>
      <w:bCs/>
      <w:sz w:val="20"/>
      <w:szCs w:val="20"/>
    </w:rPr>
  </w:style>
  <w:style w:type="character" w:customStyle="1" w:styleId="basicquestionChar">
    <w:name w:val="basic question Char"/>
    <w:link w:val="basicquestion"/>
    <w:rsid w:val="00E41102"/>
    <w:rPr>
      <w:rFonts w:ascii="Arial" w:hAnsi="Arial" w:cs="Arial"/>
      <w:sz w:val="22"/>
      <w:szCs w:val="24"/>
    </w:rPr>
  </w:style>
  <w:style w:type="character" w:customStyle="1" w:styleId="basicanswerChar">
    <w:name w:val="basic answer Char"/>
    <w:link w:val="basicanswer"/>
    <w:rsid w:val="00E41102"/>
    <w:rPr>
      <w:rFonts w:ascii="Arial" w:hAnsi="Arial" w:cs="Arial"/>
      <w:sz w:val="22"/>
      <w:szCs w:val="24"/>
    </w:rPr>
  </w:style>
  <w:style w:type="paragraph" w:customStyle="1" w:styleId="Subject">
    <w:name w:val="Subject"/>
    <w:basedOn w:val="Normal"/>
    <w:rsid w:val="0054678C"/>
    <w:pPr>
      <w:autoSpaceDE w:val="0"/>
      <w:autoSpaceDN w:val="0"/>
      <w:adjustRightInd w:val="0"/>
      <w:spacing w:after="320" w:line="320" w:lineRule="exact"/>
      <w:jc w:val="both"/>
    </w:pPr>
    <w:rPr>
      <w:rFonts w:ascii="Georgia" w:eastAsiaTheme="minorHAnsi" w:hAnsi="Georgia" w:cs="Arial"/>
      <w:b/>
      <w:noProof/>
      <w:sz w:val="22"/>
      <w:szCs w:val="22"/>
    </w:rPr>
  </w:style>
  <w:style w:type="paragraph" w:customStyle="1" w:styleId="Space">
    <w:name w:val="Space"/>
    <w:basedOn w:val="Normal"/>
    <w:semiHidden/>
    <w:rsid w:val="0054678C"/>
    <w:pPr>
      <w:autoSpaceDE w:val="0"/>
      <w:autoSpaceDN w:val="0"/>
      <w:adjustRightInd w:val="0"/>
      <w:spacing w:after="320" w:line="80" w:lineRule="exact"/>
    </w:pPr>
    <w:rPr>
      <w:rFonts w:ascii="Georgia" w:eastAsiaTheme="minorHAnsi" w:hAnsi="Georgia" w:cs="Arial"/>
      <w:sz w:val="16"/>
      <w:szCs w:val="22"/>
    </w:rPr>
  </w:style>
  <w:style w:type="paragraph" w:customStyle="1" w:styleId="AddressBold">
    <w:name w:val="AddressBold"/>
    <w:basedOn w:val="Normal"/>
    <w:semiHidden/>
    <w:rsid w:val="0054678C"/>
    <w:pPr>
      <w:autoSpaceDE w:val="0"/>
      <w:autoSpaceDN w:val="0"/>
      <w:adjustRightInd w:val="0"/>
      <w:spacing w:after="320" w:line="320" w:lineRule="exact"/>
      <w:jc w:val="both"/>
    </w:pPr>
    <w:rPr>
      <w:rFonts w:ascii="Georgia" w:eastAsiaTheme="minorHAnsi" w:hAnsi="Georgia" w:cs="Arial"/>
      <w:b/>
      <w:sz w:val="18"/>
      <w:szCs w:val="22"/>
    </w:rPr>
  </w:style>
  <w:style w:type="numbering" w:customStyle="1" w:styleId="Aufzhlungszeichen1">
    <w:name w:val="Aufzählungszeichen1"/>
    <w:uiPriority w:val="99"/>
    <w:rsid w:val="0054678C"/>
    <w:pPr>
      <w:numPr>
        <w:numId w:val="18"/>
      </w:numPr>
    </w:pPr>
  </w:style>
  <w:style w:type="paragraph" w:customStyle="1" w:styleId="ContactDetail">
    <w:name w:val="ContactDetail"/>
    <w:basedOn w:val="Normal"/>
    <w:semiHidden/>
    <w:rsid w:val="0054678C"/>
    <w:pPr>
      <w:framePr w:wrap="around" w:vAnchor="page" w:hAnchor="page" w:x="1419" w:y="5898"/>
      <w:autoSpaceDE w:val="0"/>
      <w:autoSpaceDN w:val="0"/>
      <w:adjustRightInd w:val="0"/>
      <w:spacing w:after="320" w:line="180" w:lineRule="atLeast"/>
      <w:suppressOverlap/>
    </w:pPr>
    <w:rPr>
      <w:rFonts w:ascii="Georgia" w:eastAsiaTheme="minorHAnsi" w:hAnsi="Georgia" w:cs="Insightprint-Bold"/>
      <w:color w:val="000000"/>
      <w:sz w:val="14"/>
      <w:szCs w:val="14"/>
      <w:lang w:eastAsia="ja-JP"/>
    </w:rPr>
  </w:style>
  <w:style w:type="paragraph" w:customStyle="1" w:styleId="Datum1">
    <w:name w:val="Datum1"/>
    <w:basedOn w:val="Normal"/>
    <w:semiHidden/>
    <w:rsid w:val="0054678C"/>
    <w:pPr>
      <w:framePr w:wrap="around" w:vAnchor="page" w:hAnchor="page" w:x="1419" w:y="5388"/>
      <w:autoSpaceDE w:val="0"/>
      <w:autoSpaceDN w:val="0"/>
      <w:adjustRightInd w:val="0"/>
      <w:spacing w:after="320" w:line="320" w:lineRule="exact"/>
      <w:suppressOverlap/>
    </w:pPr>
    <w:rPr>
      <w:rFonts w:ascii="Georgia" w:eastAsiaTheme="minorHAnsi" w:hAnsi="Georgia"/>
      <w:sz w:val="22"/>
      <w:szCs w:val="22"/>
    </w:rPr>
  </w:style>
  <w:style w:type="paragraph" w:customStyle="1" w:styleId="DocumentTitle">
    <w:name w:val="DocumentTitle"/>
    <w:basedOn w:val="Normal"/>
    <w:qFormat/>
    <w:rsid w:val="0054678C"/>
    <w:pPr>
      <w:autoSpaceDE w:val="0"/>
      <w:autoSpaceDN w:val="0"/>
      <w:adjustRightInd w:val="0"/>
      <w:spacing w:after="240" w:line="440" w:lineRule="exact"/>
    </w:pPr>
    <w:rPr>
      <w:rFonts w:ascii="Arial" w:hAnsi="Arial"/>
      <w:bCs/>
      <w:sz w:val="40"/>
      <w:szCs w:val="40"/>
      <w:lang w:eastAsia="de-DE"/>
    </w:rPr>
  </w:style>
  <w:style w:type="paragraph" w:customStyle="1" w:styleId="Bulletlist">
    <w:name w:val="Bullet list"/>
    <w:basedOn w:val="Normal"/>
    <w:qFormat/>
    <w:rsid w:val="0054678C"/>
    <w:pPr>
      <w:widowControl w:val="0"/>
      <w:numPr>
        <w:numId w:val="22"/>
      </w:numPr>
      <w:autoSpaceDE w:val="0"/>
      <w:autoSpaceDN w:val="0"/>
      <w:adjustRightInd w:val="0"/>
      <w:spacing w:after="160" w:line="360" w:lineRule="auto"/>
      <w:contextualSpacing/>
    </w:pPr>
    <w:rPr>
      <w:rFonts w:ascii="Arial" w:hAnsi="Arial" w:cs="Arial"/>
      <w:bCs/>
      <w:sz w:val="22"/>
      <w:szCs w:val="20"/>
      <w:lang w:eastAsia="de-DE"/>
    </w:rPr>
  </w:style>
  <w:style w:type="numbering" w:customStyle="1" w:styleId="ListNum">
    <w:name w:val="List Num"/>
    <w:uiPriority w:val="99"/>
    <w:rsid w:val="0054678C"/>
    <w:pPr>
      <w:numPr>
        <w:numId w:val="19"/>
      </w:numPr>
    </w:pPr>
  </w:style>
  <w:style w:type="paragraph" w:customStyle="1" w:styleId="Numberlist">
    <w:name w:val="Number list"/>
    <w:basedOn w:val="Normal"/>
    <w:qFormat/>
    <w:rsid w:val="0054678C"/>
    <w:pPr>
      <w:numPr>
        <w:numId w:val="20"/>
      </w:numPr>
      <w:autoSpaceDE w:val="0"/>
      <w:autoSpaceDN w:val="0"/>
      <w:adjustRightInd w:val="0"/>
      <w:spacing w:after="160" w:line="280" w:lineRule="atLeast"/>
      <w:contextualSpacing/>
    </w:pPr>
    <w:rPr>
      <w:rFonts w:ascii="Arial" w:hAnsi="Arial"/>
      <w:bCs/>
      <w:sz w:val="22"/>
      <w:szCs w:val="20"/>
      <w:lang w:eastAsia="de-DE"/>
    </w:rPr>
  </w:style>
  <w:style w:type="paragraph" w:customStyle="1" w:styleId="EmbargoDate">
    <w:name w:val="EmbargoDate"/>
    <w:basedOn w:val="Normal"/>
    <w:semiHidden/>
    <w:rsid w:val="0054678C"/>
    <w:pPr>
      <w:autoSpaceDE w:val="0"/>
      <w:autoSpaceDN w:val="0"/>
      <w:adjustRightInd w:val="0"/>
      <w:spacing w:after="726" w:line="240" w:lineRule="atLeast"/>
    </w:pPr>
    <w:rPr>
      <w:rFonts w:ascii="Georgia" w:eastAsiaTheme="minorHAnsi" w:hAnsi="Georgia"/>
      <w:sz w:val="22"/>
      <w:szCs w:val="22"/>
    </w:rPr>
  </w:style>
  <w:style w:type="paragraph" w:customStyle="1" w:styleId="Headline">
    <w:name w:val="Headline"/>
    <w:basedOn w:val="Normal"/>
    <w:semiHidden/>
    <w:qFormat/>
    <w:rsid w:val="0054678C"/>
    <w:pPr>
      <w:autoSpaceDE w:val="0"/>
      <w:autoSpaceDN w:val="0"/>
      <w:adjustRightInd w:val="0"/>
      <w:spacing w:after="320" w:line="320" w:lineRule="atLeast"/>
    </w:pPr>
    <w:rPr>
      <w:rFonts w:ascii="Georgia" w:eastAsiaTheme="minorHAnsi" w:hAnsi="Georgia" w:cs="Arial"/>
      <w:b/>
      <w:sz w:val="28"/>
      <w:szCs w:val="28"/>
    </w:rPr>
  </w:style>
  <w:style w:type="paragraph" w:customStyle="1" w:styleId="Subheadline">
    <w:name w:val="Subheadline"/>
    <w:basedOn w:val="Normal"/>
    <w:qFormat/>
    <w:rsid w:val="0054678C"/>
    <w:pPr>
      <w:autoSpaceDE w:val="0"/>
      <w:autoSpaceDN w:val="0"/>
      <w:adjustRightInd w:val="0"/>
      <w:spacing w:after="160" w:line="320" w:lineRule="atLeast"/>
    </w:pPr>
    <w:rPr>
      <w:rFonts w:ascii="Arial" w:hAnsi="Arial" w:cs="Arial"/>
      <w:b/>
      <w:bCs/>
      <w:sz w:val="22"/>
      <w:szCs w:val="22"/>
      <w:lang w:eastAsia="de-DE"/>
    </w:rPr>
  </w:style>
  <w:style w:type="paragraph" w:customStyle="1" w:styleId="KopfzeileSeite1">
    <w:name w:val="Kopfzeile Seite 1"/>
    <w:basedOn w:val="Header"/>
    <w:semiHidden/>
    <w:rsid w:val="0054678C"/>
    <w:pPr>
      <w:widowControl w:val="0"/>
      <w:tabs>
        <w:tab w:val="clear" w:pos="4320"/>
        <w:tab w:val="clear" w:pos="8640"/>
      </w:tabs>
      <w:autoSpaceDE w:val="0"/>
      <w:autoSpaceDN w:val="0"/>
      <w:adjustRightInd w:val="0"/>
      <w:spacing w:after="3640"/>
    </w:pPr>
    <w:rPr>
      <w:bCs/>
      <w:sz w:val="22"/>
      <w:lang w:val="en-GB" w:eastAsia="de-DE"/>
    </w:rPr>
  </w:style>
  <w:style w:type="character" w:customStyle="1" w:styleId="Heading6Char">
    <w:name w:val="Heading 6 Char"/>
    <w:basedOn w:val="DefaultParagraphFont"/>
    <w:link w:val="Heading6"/>
    <w:uiPriority w:val="9"/>
    <w:rsid w:val="0054678C"/>
    <w:rPr>
      <w:rFonts w:ascii="Arial" w:eastAsia="Arial Unicode MS" w:hAnsi="Arial" w:cs="Arial"/>
      <w:sz w:val="28"/>
    </w:rPr>
  </w:style>
  <w:style w:type="character" w:customStyle="1" w:styleId="Heading7Char">
    <w:name w:val="Heading 7 Char"/>
    <w:basedOn w:val="DefaultParagraphFont"/>
    <w:link w:val="Heading7"/>
    <w:uiPriority w:val="9"/>
    <w:rsid w:val="0054678C"/>
    <w:rPr>
      <w:rFonts w:ascii="Arial" w:hAnsi="Arial" w:cs="Arial"/>
      <w:b/>
      <w:bCs/>
      <w:sz w:val="24"/>
      <w:szCs w:val="24"/>
    </w:rPr>
  </w:style>
  <w:style w:type="character" w:customStyle="1" w:styleId="Heading8Char">
    <w:name w:val="Heading 8 Char"/>
    <w:basedOn w:val="DefaultParagraphFont"/>
    <w:link w:val="Heading8"/>
    <w:uiPriority w:val="9"/>
    <w:rsid w:val="0054678C"/>
    <w:rPr>
      <w:rFonts w:asciiTheme="minorHAnsi" w:hAnsiTheme="minorHAnsi"/>
      <w:i/>
      <w:iCs/>
      <w:sz w:val="24"/>
      <w:szCs w:val="24"/>
    </w:rPr>
  </w:style>
  <w:style w:type="character" w:customStyle="1" w:styleId="Heading9Char">
    <w:name w:val="Heading 9 Char"/>
    <w:basedOn w:val="DefaultParagraphFont"/>
    <w:link w:val="Heading9"/>
    <w:uiPriority w:val="9"/>
    <w:rsid w:val="0054678C"/>
    <w:rPr>
      <w:rFonts w:ascii="Arial" w:hAnsi="Arial"/>
      <w:b/>
      <w:color w:val="FFFFFF"/>
      <w:kern w:val="16"/>
      <w:sz w:val="22"/>
      <w:shd w:val="solid" w:color="000080" w:fill="auto"/>
    </w:rPr>
  </w:style>
  <w:style w:type="numbering" w:customStyle="1" w:styleId="ListHead">
    <w:name w:val="List Head"/>
    <w:uiPriority w:val="99"/>
    <w:rsid w:val="0054678C"/>
    <w:pPr>
      <w:numPr>
        <w:numId w:val="21"/>
      </w:numPr>
    </w:pPr>
  </w:style>
  <w:style w:type="paragraph" w:customStyle="1" w:styleId="Note">
    <w:name w:val="Note"/>
    <w:basedOn w:val="Normal"/>
    <w:qFormat/>
    <w:rsid w:val="0054678C"/>
    <w:pPr>
      <w:pBdr>
        <w:top w:val="dotted" w:sz="12" w:space="3" w:color="EEECE1" w:themeColor="background2"/>
        <w:bottom w:val="dotted" w:sz="12" w:space="5" w:color="EEECE1" w:themeColor="background2"/>
      </w:pBdr>
      <w:autoSpaceDE w:val="0"/>
      <w:autoSpaceDN w:val="0"/>
      <w:adjustRightInd w:val="0"/>
      <w:spacing w:after="160" w:line="280" w:lineRule="atLeast"/>
    </w:pPr>
    <w:rPr>
      <w:rFonts w:ascii="Arial" w:hAnsi="Arial"/>
      <w:bCs/>
      <w:color w:val="EEECE1" w:themeColor="background2"/>
      <w:sz w:val="22"/>
      <w:szCs w:val="20"/>
      <w:lang w:eastAsia="de-DE"/>
    </w:rPr>
  </w:style>
  <w:style w:type="character" w:customStyle="1" w:styleId="uraccesskey2">
    <w:name w:val="uraccesskey2"/>
    <w:basedOn w:val="DefaultParagraphFont"/>
    <w:rsid w:val="0054678C"/>
  </w:style>
  <w:style w:type="table" w:customStyle="1" w:styleId="GfKTable">
    <w:name w:val="GfK Table"/>
    <w:basedOn w:val="TableNormal"/>
    <w:uiPriority w:val="99"/>
    <w:rsid w:val="0054678C"/>
    <w:rPr>
      <w:rFonts w:eastAsiaTheme="minorHAnsi"/>
      <w:lang w:val="en-GB" w:eastAsia="en-GB"/>
    </w:rPr>
    <w:tblPr>
      <w:tblBorders>
        <w:bottom w:val="single" w:sz="4" w:space="0" w:color="D2CBC9"/>
        <w:insideH w:val="single" w:sz="4" w:space="0" w:color="D2CBC9"/>
      </w:tblBorders>
      <w:tblCellMar>
        <w:top w:w="28" w:type="dxa"/>
        <w:bottom w:w="28" w:type="dxa"/>
      </w:tblCellMar>
    </w:tblPr>
    <w:tblStylePr w:type="firstRow">
      <w:rPr>
        <w:b/>
      </w:rPr>
      <w:tblPr/>
      <w:tcPr>
        <w:tcBorders>
          <w:top w:val="nil"/>
          <w:left w:val="nil"/>
          <w:bottom w:val="single" w:sz="4" w:space="0" w:color="auto"/>
          <w:right w:val="nil"/>
          <w:insideH w:val="nil"/>
          <w:insideV w:val="nil"/>
          <w:tl2br w:val="nil"/>
          <w:tr2bl w:val="nil"/>
        </w:tcBorders>
      </w:tcPr>
    </w:tblStylePr>
    <w:tblStylePr w:type="firstCol">
      <w:tblPr/>
      <w:tcPr>
        <w:tcBorders>
          <w:top w:val="nil"/>
          <w:left w:val="nil"/>
          <w:bottom w:val="single" w:sz="4" w:space="0" w:color="D2CBC9"/>
          <w:right w:val="nil"/>
          <w:insideH w:val="single" w:sz="4" w:space="0" w:color="D2CBC9"/>
          <w:insideV w:val="nil"/>
          <w:tl2br w:val="nil"/>
          <w:tr2bl w:val="nil"/>
        </w:tcBorders>
        <w:shd w:val="clear" w:color="auto" w:fill="F2F2F2" w:themeFill="background1" w:themeFillShade="F2"/>
      </w:tcPr>
    </w:tblStylePr>
  </w:style>
  <w:style w:type="paragraph" w:customStyle="1" w:styleId="Hanging">
    <w:name w:val="Hanging"/>
    <w:basedOn w:val="BodyText"/>
    <w:rsid w:val="0054678C"/>
    <w:pPr>
      <w:spacing w:before="80" w:after="160" w:line="288" w:lineRule="auto"/>
      <w:ind w:left="720" w:hanging="720"/>
      <w:jc w:val="left"/>
    </w:pPr>
    <w:rPr>
      <w:rFonts w:ascii="Perpetua" w:eastAsia="Times" w:hAnsi="Perpetua"/>
      <w:sz w:val="23"/>
    </w:rPr>
  </w:style>
  <w:style w:type="character" w:customStyle="1" w:styleId="Topline">
    <w:name w:val="Topline"/>
    <w:basedOn w:val="DefaultParagraphFont"/>
    <w:rsid w:val="0054678C"/>
    <w:rPr>
      <w:rFonts w:ascii="Perpetua" w:hAnsi="Perpetua"/>
      <w:sz w:val="20"/>
      <w:szCs w:val="22"/>
      <w:lang w:val="en-US" w:eastAsia="en-US" w:bidi="ar-SA"/>
    </w:rPr>
  </w:style>
  <w:style w:type="paragraph" w:customStyle="1" w:styleId="QuestionResponse">
    <w:name w:val="Question Response"/>
    <w:basedOn w:val="Question"/>
    <w:link w:val="QuestionResponseChar"/>
    <w:rsid w:val="0054678C"/>
    <w:pPr>
      <w:spacing w:after="0"/>
      <w:ind w:left="1440"/>
    </w:pPr>
    <w:rPr>
      <w:rFonts w:ascii="Times New Roman" w:hAnsi="Times New Roman"/>
      <w:b w:val="0"/>
      <w:sz w:val="24"/>
      <w:szCs w:val="20"/>
      <w:lang w:val="en-US" w:eastAsia="en-US"/>
    </w:rPr>
  </w:style>
  <w:style w:type="paragraph" w:customStyle="1" w:styleId="QuestionInstruction">
    <w:name w:val="Question Instruction"/>
    <w:basedOn w:val="Question"/>
    <w:rsid w:val="0054678C"/>
    <w:pPr>
      <w:spacing w:before="60" w:after="60"/>
      <w:ind w:firstLine="0"/>
    </w:pPr>
    <w:rPr>
      <w:rFonts w:ascii="Times New Roman" w:hAnsi="Times New Roman"/>
      <w:sz w:val="24"/>
      <w:szCs w:val="20"/>
      <w:lang w:val="en-US" w:eastAsia="en-US"/>
    </w:rPr>
  </w:style>
  <w:style w:type="character" w:customStyle="1" w:styleId="QuestionResponseChar">
    <w:name w:val="Question Response Char"/>
    <w:basedOn w:val="DefaultParagraphFont"/>
    <w:link w:val="QuestionResponse"/>
    <w:rsid w:val="0054678C"/>
    <w:rPr>
      <w:sz w:val="24"/>
    </w:rPr>
  </w:style>
  <w:style w:type="paragraph" w:customStyle="1" w:styleId="Quicka">
    <w:name w:val="Quick a."/>
    <w:rsid w:val="0054678C"/>
    <w:pPr>
      <w:autoSpaceDE w:val="0"/>
      <w:autoSpaceDN w:val="0"/>
      <w:adjustRightInd w:val="0"/>
      <w:ind w:left="-1440"/>
    </w:pPr>
    <w:rPr>
      <w:sz w:val="24"/>
      <w:szCs w:val="24"/>
    </w:rPr>
  </w:style>
  <w:style w:type="paragraph" w:styleId="HTMLPreformatted">
    <w:name w:val="HTML Preformatted"/>
    <w:basedOn w:val="Normal"/>
    <w:link w:val="HTMLPreformattedChar"/>
    <w:rsid w:val="0054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rsid w:val="0054678C"/>
    <w:rPr>
      <w:rFonts w:ascii="Courier New" w:hAnsi="Courier New" w:cs="Courier New"/>
      <w:color w:val="000000"/>
    </w:rPr>
  </w:style>
  <w:style w:type="paragraph" w:customStyle="1" w:styleId="ToplineFilterText">
    <w:name w:val="Topline Filter Text"/>
    <w:basedOn w:val="Normal"/>
    <w:autoRedefine/>
    <w:rsid w:val="0054678C"/>
    <w:pPr>
      <w:keepNext/>
      <w:keepLines/>
      <w:ind w:left="720" w:hanging="720"/>
    </w:pPr>
    <w:rPr>
      <w:rFonts w:ascii="Times New Roman" w:hAnsi="Times New Roman"/>
      <w:b/>
      <w:snapToGrid w:val="0"/>
      <w:color w:val="000000"/>
      <w:sz w:val="22"/>
      <w:szCs w:val="22"/>
      <w:lang w:val="en-CA"/>
    </w:rPr>
  </w:style>
  <w:style w:type="character" w:customStyle="1" w:styleId="content1">
    <w:name w:val="content1"/>
    <w:basedOn w:val="DefaultParagraphFont"/>
    <w:rsid w:val="0054678C"/>
    <w:rPr>
      <w:rFonts w:ascii="Arial" w:hAnsi="Arial" w:cs="Arial" w:hint="default"/>
      <w:b w:val="0"/>
      <w:bCs w:val="0"/>
      <w:i w:val="0"/>
      <w:iCs w:val="0"/>
    </w:rPr>
  </w:style>
  <w:style w:type="paragraph" w:customStyle="1" w:styleId="DefaultParagraphFontParaChar">
    <w:name w:val="Default Paragraph Font Para Char"/>
    <w:basedOn w:val="Normal"/>
    <w:rsid w:val="0054678C"/>
    <w:rPr>
      <w:rFonts w:ascii="Tahoma" w:hAnsi="Tahoma"/>
      <w:sz w:val="22"/>
      <w:szCs w:val="22"/>
    </w:rPr>
  </w:style>
  <w:style w:type="character" w:customStyle="1" w:styleId="contentbld1">
    <w:name w:val="contentbld1"/>
    <w:basedOn w:val="DefaultParagraphFont"/>
    <w:rsid w:val="0054678C"/>
    <w:rPr>
      <w:rFonts w:ascii="Arial" w:hAnsi="Arial" w:cs="Arial" w:hint="default"/>
      <w:b/>
      <w:bCs/>
      <w:i w:val="0"/>
      <w:iCs w:val="0"/>
      <w:sz w:val="20"/>
      <w:szCs w:val="20"/>
    </w:rPr>
  </w:style>
  <w:style w:type="character" w:customStyle="1" w:styleId="fine1">
    <w:name w:val="fine1"/>
    <w:basedOn w:val="DefaultParagraphFont"/>
    <w:rsid w:val="0054678C"/>
    <w:rPr>
      <w:rFonts w:ascii="Arial" w:hAnsi="Arial" w:cs="Arial" w:hint="default"/>
      <w:b w:val="0"/>
      <w:bCs w:val="0"/>
      <w:i w:val="0"/>
      <w:iCs w:val="0"/>
      <w:sz w:val="16"/>
      <w:szCs w:val="16"/>
    </w:rPr>
  </w:style>
  <w:style w:type="character" w:customStyle="1" w:styleId="contentsm1">
    <w:name w:val="contentsm1"/>
    <w:basedOn w:val="DefaultParagraphFont"/>
    <w:rsid w:val="0054678C"/>
    <w:rPr>
      <w:rFonts w:ascii="Arial" w:hAnsi="Arial" w:cs="Arial" w:hint="default"/>
      <w:b w:val="0"/>
      <w:bCs w:val="0"/>
      <w:i w:val="0"/>
      <w:iCs w:val="0"/>
      <w:sz w:val="18"/>
      <w:szCs w:val="18"/>
    </w:rPr>
  </w:style>
  <w:style w:type="paragraph" w:customStyle="1" w:styleId="CharCharCharChar">
    <w:name w:val="Char Char Char Char"/>
    <w:basedOn w:val="Normal"/>
    <w:rsid w:val="0054678C"/>
    <w:rPr>
      <w:rFonts w:ascii="Tahoma" w:hAnsi="Tahoma"/>
      <w:sz w:val="22"/>
      <w:szCs w:val="22"/>
    </w:rPr>
  </w:style>
  <w:style w:type="paragraph" w:styleId="EnvelopeReturn">
    <w:name w:val="envelope return"/>
    <w:basedOn w:val="Normal"/>
    <w:rsid w:val="0054678C"/>
    <w:pPr>
      <w:widowControl w:val="0"/>
      <w:tabs>
        <w:tab w:val="left" w:pos="-720"/>
      </w:tabs>
      <w:suppressAutoHyphens/>
    </w:pPr>
    <w:rPr>
      <w:rFonts w:ascii="Book Antiqua" w:hAnsi="Book Antiqua"/>
      <w:snapToGrid w:val="0"/>
      <w:sz w:val="20"/>
      <w:szCs w:val="20"/>
    </w:rPr>
  </w:style>
  <w:style w:type="paragraph" w:customStyle="1" w:styleId="ToplineTextChar">
    <w:name w:val="Topline Text Char"/>
    <w:basedOn w:val="Normal"/>
    <w:link w:val="ToplineTextCharChar"/>
    <w:rsid w:val="0054678C"/>
    <w:rPr>
      <w:rFonts w:ascii="Times New Roman" w:hAnsi="Times New Roman"/>
      <w:sz w:val="22"/>
      <w:szCs w:val="20"/>
    </w:rPr>
  </w:style>
  <w:style w:type="character" w:customStyle="1" w:styleId="ToplineTextCharChar">
    <w:name w:val="Topline Text Char Char"/>
    <w:basedOn w:val="DefaultParagraphFont"/>
    <w:link w:val="ToplineTextChar"/>
    <w:rsid w:val="0054678C"/>
    <w:rPr>
      <w:sz w:val="22"/>
    </w:rPr>
  </w:style>
  <w:style w:type="paragraph" w:customStyle="1" w:styleId="Title2">
    <w:name w:val="Title 2"/>
    <w:basedOn w:val="Normal"/>
    <w:rsid w:val="0054678C"/>
    <w:pPr>
      <w:framePr w:wrap="around" w:vAnchor="text" w:hAnchor="text" w:y="1"/>
      <w:spacing w:before="120"/>
      <w:contextualSpacing/>
    </w:pPr>
    <w:rPr>
      <w:rFonts w:ascii="Perpetua" w:eastAsia="Times" w:hAnsi="Perpetua" w:cs="Arial"/>
      <w:caps/>
      <w:color w:val="000000"/>
      <w:sz w:val="28"/>
      <w:szCs w:val="28"/>
    </w:rPr>
  </w:style>
  <w:style w:type="table" w:customStyle="1" w:styleId="TableGrid2">
    <w:name w:val="Table Grid2"/>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ategory0">
    <w:name w:val="answercategory"/>
    <w:basedOn w:val="Normal"/>
    <w:rsid w:val="0054678C"/>
    <w:pPr>
      <w:keepNext/>
      <w:ind w:left="1440" w:hanging="720"/>
    </w:pPr>
    <w:rPr>
      <w:rFonts w:ascii="Tahoma" w:hAnsi="Tahoma" w:cs="Tahoma"/>
      <w:sz w:val="22"/>
      <w:szCs w:val="22"/>
    </w:rPr>
  </w:style>
  <w:style w:type="paragraph" w:customStyle="1" w:styleId="ChartNote1">
    <w:name w:val="Chart Note 1"/>
    <w:basedOn w:val="Normal"/>
    <w:link w:val="ChartNote1Char"/>
    <w:rsid w:val="0054678C"/>
    <w:pPr>
      <w:spacing w:after="40"/>
      <w:ind w:left="144" w:hanging="144"/>
    </w:pPr>
    <w:rPr>
      <w:rFonts w:ascii="Trebuchet MS" w:eastAsia="Times" w:hAnsi="Trebuchet MS"/>
      <w:sz w:val="14"/>
      <w:szCs w:val="16"/>
    </w:rPr>
  </w:style>
  <w:style w:type="character" w:customStyle="1" w:styleId="ChartNote1Char">
    <w:name w:val="Chart Note 1 Char"/>
    <w:basedOn w:val="DefaultParagraphFont"/>
    <w:link w:val="ChartNote1"/>
    <w:rsid w:val="0054678C"/>
    <w:rPr>
      <w:rFonts w:ascii="Trebuchet MS" w:eastAsia="Times" w:hAnsi="Trebuchet MS"/>
      <w:sz w:val="14"/>
      <w:szCs w:val="16"/>
    </w:rPr>
  </w:style>
  <w:style w:type="character" w:customStyle="1" w:styleId="QuestionChar1">
    <w:name w:val="Question Char1"/>
    <w:basedOn w:val="DefaultParagraphFont"/>
    <w:rsid w:val="0054678C"/>
    <w:rPr>
      <w:rFonts w:eastAsia="Times New Roman"/>
      <w:sz w:val="24"/>
      <w:lang w:val="en-US" w:eastAsia="en-US"/>
    </w:rPr>
  </w:style>
  <w:style w:type="paragraph" w:customStyle="1" w:styleId="Char1">
    <w:name w:val="Char1"/>
    <w:basedOn w:val="Normal"/>
    <w:rsid w:val="0054678C"/>
    <w:rPr>
      <w:rFonts w:ascii="Tahoma" w:hAnsi="Tahoma"/>
      <w:sz w:val="22"/>
      <w:szCs w:val="22"/>
    </w:rPr>
  </w:style>
  <w:style w:type="character" w:customStyle="1" w:styleId="EmailStyle72">
    <w:name w:val="EmailStyle72"/>
    <w:basedOn w:val="DefaultParagraphFont"/>
    <w:semiHidden/>
    <w:rsid w:val="0054678C"/>
    <w:rPr>
      <w:rFonts w:ascii="Arial" w:hAnsi="Arial" w:cs="Arial"/>
      <w:color w:val="000080"/>
      <w:sz w:val="20"/>
      <w:szCs w:val="20"/>
    </w:rPr>
  </w:style>
  <w:style w:type="paragraph" w:customStyle="1" w:styleId="toplinetextcharcharchar">
    <w:name w:val="toplinetextcharcharchar"/>
    <w:basedOn w:val="Normal"/>
    <w:rsid w:val="0054678C"/>
    <w:rPr>
      <w:rFonts w:ascii="Tahoma" w:hAnsi="Tahoma" w:cs="Tahoma"/>
      <w:sz w:val="22"/>
      <w:szCs w:val="22"/>
    </w:rPr>
  </w:style>
  <w:style w:type="table" w:customStyle="1" w:styleId="TableGrid3">
    <w:name w:val="Table Grid3"/>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4678C"/>
    <w:rPr>
      <w:rFonts w:asciiTheme="minorHAnsi" w:eastAsiaTheme="minorHAnsi" w:hAnsiTheme="minorHAnsi" w:cstheme="minorBidi"/>
      <w:sz w:val="22"/>
      <w:szCs w:val="22"/>
    </w:rPr>
  </w:style>
  <w:style w:type="paragraph" w:customStyle="1" w:styleId="QuestionItem">
    <w:name w:val="Question Item"/>
    <w:basedOn w:val="Question"/>
    <w:link w:val="QuestionItemChar"/>
    <w:qFormat/>
    <w:rsid w:val="0054678C"/>
    <w:pPr>
      <w:spacing w:after="0"/>
      <w:ind w:left="1440"/>
    </w:pPr>
    <w:rPr>
      <w:rFonts w:ascii="Tahoma" w:hAnsi="Tahoma"/>
      <w:b w:val="0"/>
      <w:lang w:val="en-US" w:eastAsia="en-US"/>
    </w:rPr>
  </w:style>
  <w:style w:type="paragraph" w:customStyle="1" w:styleId="Categories">
    <w:name w:val="Categories"/>
    <w:basedOn w:val="Normal"/>
    <w:next w:val="AnswerCategory"/>
    <w:rsid w:val="0054678C"/>
    <w:pPr>
      <w:keepNext/>
      <w:keepLines/>
      <w:spacing w:before="120" w:after="120"/>
      <w:ind w:firstLine="720"/>
    </w:pPr>
    <w:rPr>
      <w:rFonts w:ascii="Tahoma" w:hAnsi="Tahoma" w:cs="Tahoma"/>
      <w:b/>
      <w:sz w:val="22"/>
      <w:szCs w:val="20"/>
    </w:rPr>
  </w:style>
  <w:style w:type="paragraph" w:customStyle="1" w:styleId="ProgrammingInstruction">
    <w:name w:val="Programming Instruction"/>
    <w:basedOn w:val="Normal"/>
    <w:rsid w:val="0054678C"/>
    <w:pPr>
      <w:keepNext/>
      <w:keepLines/>
      <w:ind w:left="1440" w:hanging="1440"/>
    </w:pPr>
    <w:rPr>
      <w:rFonts w:ascii="Tahoma" w:hAnsi="Tahoma"/>
      <w:b/>
      <w:sz w:val="22"/>
      <w:szCs w:val="22"/>
    </w:rPr>
  </w:style>
  <w:style w:type="paragraph" w:customStyle="1" w:styleId="C1ToplineText">
    <w:name w:val="C1 Topline Text"/>
    <w:uiPriority w:val="99"/>
    <w:qFormat/>
    <w:rsid w:val="0054678C"/>
    <w:rPr>
      <w:rFonts w:ascii="Verdana" w:eastAsiaTheme="minorHAnsi" w:hAnsi="Verdana"/>
      <w:sz w:val="17"/>
      <w:szCs w:val="22"/>
    </w:rPr>
  </w:style>
  <w:style w:type="paragraph" w:customStyle="1" w:styleId="Default">
    <w:name w:val="Default"/>
    <w:basedOn w:val="Normal"/>
    <w:rsid w:val="002776E4"/>
    <w:pPr>
      <w:autoSpaceDE w:val="0"/>
      <w:autoSpaceDN w:val="0"/>
    </w:pPr>
    <w:rPr>
      <w:rFonts w:ascii="Arial" w:eastAsiaTheme="minorHAnsi" w:hAnsi="Arial" w:cs="Arial"/>
      <w:color w:val="000000"/>
    </w:rPr>
  </w:style>
  <w:style w:type="character" w:customStyle="1" w:styleId="QuestionItemChar">
    <w:name w:val="Question Item Char"/>
    <w:link w:val="QuestionItem"/>
    <w:rsid w:val="002776E4"/>
    <w:rPr>
      <w:rFonts w:ascii="Tahoma" w:hAnsi="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63575">
      <w:bodyDiv w:val="1"/>
      <w:marLeft w:val="0"/>
      <w:marRight w:val="0"/>
      <w:marTop w:val="0"/>
      <w:marBottom w:val="0"/>
      <w:divBdr>
        <w:top w:val="none" w:sz="0" w:space="0" w:color="auto"/>
        <w:left w:val="none" w:sz="0" w:space="0" w:color="auto"/>
        <w:bottom w:val="none" w:sz="0" w:space="0" w:color="auto"/>
        <w:right w:val="none" w:sz="0" w:space="0" w:color="auto"/>
      </w:divBdr>
    </w:div>
    <w:div w:id="99372507">
      <w:bodyDiv w:val="1"/>
      <w:marLeft w:val="0"/>
      <w:marRight w:val="0"/>
      <w:marTop w:val="0"/>
      <w:marBottom w:val="0"/>
      <w:divBdr>
        <w:top w:val="none" w:sz="0" w:space="0" w:color="auto"/>
        <w:left w:val="none" w:sz="0" w:space="0" w:color="auto"/>
        <w:bottom w:val="none" w:sz="0" w:space="0" w:color="auto"/>
        <w:right w:val="none" w:sz="0" w:space="0" w:color="auto"/>
      </w:divBdr>
    </w:div>
    <w:div w:id="111440309">
      <w:bodyDiv w:val="1"/>
      <w:marLeft w:val="0"/>
      <w:marRight w:val="0"/>
      <w:marTop w:val="0"/>
      <w:marBottom w:val="0"/>
      <w:divBdr>
        <w:top w:val="none" w:sz="0" w:space="0" w:color="auto"/>
        <w:left w:val="none" w:sz="0" w:space="0" w:color="auto"/>
        <w:bottom w:val="none" w:sz="0" w:space="0" w:color="auto"/>
        <w:right w:val="none" w:sz="0" w:space="0" w:color="auto"/>
      </w:divBdr>
    </w:div>
    <w:div w:id="248388570">
      <w:bodyDiv w:val="1"/>
      <w:marLeft w:val="0"/>
      <w:marRight w:val="0"/>
      <w:marTop w:val="0"/>
      <w:marBottom w:val="0"/>
      <w:divBdr>
        <w:top w:val="none" w:sz="0" w:space="0" w:color="auto"/>
        <w:left w:val="none" w:sz="0" w:space="0" w:color="auto"/>
        <w:bottom w:val="none" w:sz="0" w:space="0" w:color="auto"/>
        <w:right w:val="none" w:sz="0" w:space="0" w:color="auto"/>
      </w:divBdr>
    </w:div>
    <w:div w:id="278414590">
      <w:bodyDiv w:val="1"/>
      <w:marLeft w:val="0"/>
      <w:marRight w:val="0"/>
      <w:marTop w:val="0"/>
      <w:marBottom w:val="0"/>
      <w:divBdr>
        <w:top w:val="none" w:sz="0" w:space="0" w:color="auto"/>
        <w:left w:val="none" w:sz="0" w:space="0" w:color="auto"/>
        <w:bottom w:val="none" w:sz="0" w:space="0" w:color="auto"/>
        <w:right w:val="none" w:sz="0" w:space="0" w:color="auto"/>
      </w:divBdr>
    </w:div>
    <w:div w:id="308174335">
      <w:bodyDiv w:val="1"/>
      <w:marLeft w:val="0"/>
      <w:marRight w:val="0"/>
      <w:marTop w:val="0"/>
      <w:marBottom w:val="0"/>
      <w:divBdr>
        <w:top w:val="none" w:sz="0" w:space="0" w:color="auto"/>
        <w:left w:val="none" w:sz="0" w:space="0" w:color="auto"/>
        <w:bottom w:val="none" w:sz="0" w:space="0" w:color="auto"/>
        <w:right w:val="none" w:sz="0" w:space="0" w:color="auto"/>
      </w:divBdr>
      <w:divsChild>
        <w:div w:id="843400861">
          <w:marLeft w:val="0"/>
          <w:marRight w:val="0"/>
          <w:marTop w:val="0"/>
          <w:marBottom w:val="0"/>
          <w:divBdr>
            <w:top w:val="none" w:sz="0" w:space="0" w:color="auto"/>
            <w:left w:val="none" w:sz="0" w:space="0" w:color="auto"/>
            <w:bottom w:val="none" w:sz="0" w:space="0" w:color="auto"/>
            <w:right w:val="none" w:sz="0" w:space="0" w:color="auto"/>
          </w:divBdr>
        </w:div>
      </w:divsChild>
    </w:div>
    <w:div w:id="316426253">
      <w:bodyDiv w:val="1"/>
      <w:marLeft w:val="0"/>
      <w:marRight w:val="0"/>
      <w:marTop w:val="0"/>
      <w:marBottom w:val="0"/>
      <w:divBdr>
        <w:top w:val="none" w:sz="0" w:space="0" w:color="auto"/>
        <w:left w:val="none" w:sz="0" w:space="0" w:color="auto"/>
        <w:bottom w:val="none" w:sz="0" w:space="0" w:color="auto"/>
        <w:right w:val="none" w:sz="0" w:space="0" w:color="auto"/>
      </w:divBdr>
    </w:div>
    <w:div w:id="394553998">
      <w:bodyDiv w:val="1"/>
      <w:marLeft w:val="0"/>
      <w:marRight w:val="0"/>
      <w:marTop w:val="0"/>
      <w:marBottom w:val="0"/>
      <w:divBdr>
        <w:top w:val="none" w:sz="0" w:space="0" w:color="auto"/>
        <w:left w:val="none" w:sz="0" w:space="0" w:color="auto"/>
        <w:bottom w:val="none" w:sz="0" w:space="0" w:color="auto"/>
        <w:right w:val="none" w:sz="0" w:space="0" w:color="auto"/>
      </w:divBdr>
    </w:div>
    <w:div w:id="483088458">
      <w:bodyDiv w:val="1"/>
      <w:marLeft w:val="0"/>
      <w:marRight w:val="0"/>
      <w:marTop w:val="0"/>
      <w:marBottom w:val="0"/>
      <w:divBdr>
        <w:top w:val="none" w:sz="0" w:space="0" w:color="auto"/>
        <w:left w:val="none" w:sz="0" w:space="0" w:color="auto"/>
        <w:bottom w:val="none" w:sz="0" w:space="0" w:color="auto"/>
        <w:right w:val="none" w:sz="0" w:space="0" w:color="auto"/>
      </w:divBdr>
    </w:div>
    <w:div w:id="499393736">
      <w:bodyDiv w:val="1"/>
      <w:marLeft w:val="0"/>
      <w:marRight w:val="0"/>
      <w:marTop w:val="0"/>
      <w:marBottom w:val="0"/>
      <w:divBdr>
        <w:top w:val="none" w:sz="0" w:space="0" w:color="auto"/>
        <w:left w:val="none" w:sz="0" w:space="0" w:color="auto"/>
        <w:bottom w:val="none" w:sz="0" w:space="0" w:color="auto"/>
        <w:right w:val="none" w:sz="0" w:space="0" w:color="auto"/>
      </w:divBdr>
    </w:div>
    <w:div w:id="596523999">
      <w:bodyDiv w:val="1"/>
      <w:marLeft w:val="0"/>
      <w:marRight w:val="0"/>
      <w:marTop w:val="0"/>
      <w:marBottom w:val="0"/>
      <w:divBdr>
        <w:top w:val="none" w:sz="0" w:space="0" w:color="auto"/>
        <w:left w:val="none" w:sz="0" w:space="0" w:color="auto"/>
        <w:bottom w:val="none" w:sz="0" w:space="0" w:color="auto"/>
        <w:right w:val="none" w:sz="0" w:space="0" w:color="auto"/>
      </w:divBdr>
    </w:div>
    <w:div w:id="605187188">
      <w:bodyDiv w:val="1"/>
      <w:marLeft w:val="0"/>
      <w:marRight w:val="0"/>
      <w:marTop w:val="0"/>
      <w:marBottom w:val="0"/>
      <w:divBdr>
        <w:top w:val="none" w:sz="0" w:space="0" w:color="auto"/>
        <w:left w:val="none" w:sz="0" w:space="0" w:color="auto"/>
        <w:bottom w:val="none" w:sz="0" w:space="0" w:color="auto"/>
        <w:right w:val="none" w:sz="0" w:space="0" w:color="auto"/>
      </w:divBdr>
    </w:div>
    <w:div w:id="609895018">
      <w:bodyDiv w:val="1"/>
      <w:marLeft w:val="0"/>
      <w:marRight w:val="0"/>
      <w:marTop w:val="0"/>
      <w:marBottom w:val="0"/>
      <w:divBdr>
        <w:top w:val="none" w:sz="0" w:space="0" w:color="auto"/>
        <w:left w:val="none" w:sz="0" w:space="0" w:color="auto"/>
        <w:bottom w:val="none" w:sz="0" w:space="0" w:color="auto"/>
        <w:right w:val="none" w:sz="0" w:space="0" w:color="auto"/>
      </w:divBdr>
    </w:div>
    <w:div w:id="803354481">
      <w:bodyDiv w:val="1"/>
      <w:marLeft w:val="0"/>
      <w:marRight w:val="0"/>
      <w:marTop w:val="0"/>
      <w:marBottom w:val="0"/>
      <w:divBdr>
        <w:top w:val="none" w:sz="0" w:space="0" w:color="auto"/>
        <w:left w:val="none" w:sz="0" w:space="0" w:color="auto"/>
        <w:bottom w:val="none" w:sz="0" w:space="0" w:color="auto"/>
        <w:right w:val="none" w:sz="0" w:space="0" w:color="auto"/>
      </w:divBdr>
    </w:div>
    <w:div w:id="819614001">
      <w:bodyDiv w:val="1"/>
      <w:marLeft w:val="0"/>
      <w:marRight w:val="0"/>
      <w:marTop w:val="0"/>
      <w:marBottom w:val="0"/>
      <w:divBdr>
        <w:top w:val="none" w:sz="0" w:space="0" w:color="auto"/>
        <w:left w:val="none" w:sz="0" w:space="0" w:color="auto"/>
        <w:bottom w:val="none" w:sz="0" w:space="0" w:color="auto"/>
        <w:right w:val="none" w:sz="0" w:space="0" w:color="auto"/>
      </w:divBdr>
    </w:div>
    <w:div w:id="984705339">
      <w:bodyDiv w:val="1"/>
      <w:marLeft w:val="0"/>
      <w:marRight w:val="0"/>
      <w:marTop w:val="0"/>
      <w:marBottom w:val="0"/>
      <w:divBdr>
        <w:top w:val="none" w:sz="0" w:space="0" w:color="auto"/>
        <w:left w:val="none" w:sz="0" w:space="0" w:color="auto"/>
        <w:bottom w:val="none" w:sz="0" w:space="0" w:color="auto"/>
        <w:right w:val="none" w:sz="0" w:space="0" w:color="auto"/>
      </w:divBdr>
    </w:div>
    <w:div w:id="1009217959">
      <w:bodyDiv w:val="1"/>
      <w:marLeft w:val="0"/>
      <w:marRight w:val="0"/>
      <w:marTop w:val="0"/>
      <w:marBottom w:val="0"/>
      <w:divBdr>
        <w:top w:val="none" w:sz="0" w:space="0" w:color="auto"/>
        <w:left w:val="none" w:sz="0" w:space="0" w:color="auto"/>
        <w:bottom w:val="none" w:sz="0" w:space="0" w:color="auto"/>
        <w:right w:val="none" w:sz="0" w:space="0" w:color="auto"/>
      </w:divBdr>
    </w:div>
    <w:div w:id="1029719838">
      <w:bodyDiv w:val="1"/>
      <w:marLeft w:val="0"/>
      <w:marRight w:val="0"/>
      <w:marTop w:val="0"/>
      <w:marBottom w:val="0"/>
      <w:divBdr>
        <w:top w:val="none" w:sz="0" w:space="0" w:color="auto"/>
        <w:left w:val="none" w:sz="0" w:space="0" w:color="auto"/>
        <w:bottom w:val="none" w:sz="0" w:space="0" w:color="auto"/>
        <w:right w:val="none" w:sz="0" w:space="0" w:color="auto"/>
      </w:divBdr>
    </w:div>
    <w:div w:id="1039941359">
      <w:bodyDiv w:val="1"/>
      <w:marLeft w:val="0"/>
      <w:marRight w:val="0"/>
      <w:marTop w:val="0"/>
      <w:marBottom w:val="0"/>
      <w:divBdr>
        <w:top w:val="none" w:sz="0" w:space="0" w:color="auto"/>
        <w:left w:val="none" w:sz="0" w:space="0" w:color="auto"/>
        <w:bottom w:val="none" w:sz="0" w:space="0" w:color="auto"/>
        <w:right w:val="none" w:sz="0" w:space="0" w:color="auto"/>
      </w:divBdr>
    </w:div>
    <w:div w:id="1081176334">
      <w:bodyDiv w:val="1"/>
      <w:marLeft w:val="0"/>
      <w:marRight w:val="0"/>
      <w:marTop w:val="0"/>
      <w:marBottom w:val="0"/>
      <w:divBdr>
        <w:top w:val="none" w:sz="0" w:space="0" w:color="auto"/>
        <w:left w:val="none" w:sz="0" w:space="0" w:color="auto"/>
        <w:bottom w:val="none" w:sz="0" w:space="0" w:color="auto"/>
        <w:right w:val="none" w:sz="0" w:space="0" w:color="auto"/>
      </w:divBdr>
    </w:div>
    <w:div w:id="1097482270">
      <w:bodyDiv w:val="1"/>
      <w:marLeft w:val="0"/>
      <w:marRight w:val="0"/>
      <w:marTop w:val="0"/>
      <w:marBottom w:val="0"/>
      <w:divBdr>
        <w:top w:val="none" w:sz="0" w:space="0" w:color="auto"/>
        <w:left w:val="none" w:sz="0" w:space="0" w:color="auto"/>
        <w:bottom w:val="none" w:sz="0" w:space="0" w:color="auto"/>
        <w:right w:val="none" w:sz="0" w:space="0" w:color="auto"/>
      </w:divBdr>
    </w:div>
    <w:div w:id="1123235412">
      <w:bodyDiv w:val="1"/>
      <w:marLeft w:val="0"/>
      <w:marRight w:val="0"/>
      <w:marTop w:val="0"/>
      <w:marBottom w:val="0"/>
      <w:divBdr>
        <w:top w:val="none" w:sz="0" w:space="0" w:color="auto"/>
        <w:left w:val="none" w:sz="0" w:space="0" w:color="auto"/>
        <w:bottom w:val="none" w:sz="0" w:space="0" w:color="auto"/>
        <w:right w:val="none" w:sz="0" w:space="0" w:color="auto"/>
      </w:divBdr>
    </w:div>
    <w:div w:id="1167162323">
      <w:bodyDiv w:val="1"/>
      <w:marLeft w:val="0"/>
      <w:marRight w:val="0"/>
      <w:marTop w:val="0"/>
      <w:marBottom w:val="0"/>
      <w:divBdr>
        <w:top w:val="none" w:sz="0" w:space="0" w:color="auto"/>
        <w:left w:val="none" w:sz="0" w:space="0" w:color="auto"/>
        <w:bottom w:val="none" w:sz="0" w:space="0" w:color="auto"/>
        <w:right w:val="none" w:sz="0" w:space="0" w:color="auto"/>
      </w:divBdr>
    </w:div>
    <w:div w:id="1446191950">
      <w:bodyDiv w:val="1"/>
      <w:marLeft w:val="0"/>
      <w:marRight w:val="0"/>
      <w:marTop w:val="0"/>
      <w:marBottom w:val="0"/>
      <w:divBdr>
        <w:top w:val="none" w:sz="0" w:space="0" w:color="auto"/>
        <w:left w:val="none" w:sz="0" w:space="0" w:color="auto"/>
        <w:bottom w:val="none" w:sz="0" w:space="0" w:color="auto"/>
        <w:right w:val="none" w:sz="0" w:space="0" w:color="auto"/>
      </w:divBdr>
    </w:div>
    <w:div w:id="1508402337">
      <w:bodyDiv w:val="1"/>
      <w:marLeft w:val="0"/>
      <w:marRight w:val="0"/>
      <w:marTop w:val="0"/>
      <w:marBottom w:val="0"/>
      <w:divBdr>
        <w:top w:val="none" w:sz="0" w:space="0" w:color="auto"/>
        <w:left w:val="none" w:sz="0" w:space="0" w:color="auto"/>
        <w:bottom w:val="none" w:sz="0" w:space="0" w:color="auto"/>
        <w:right w:val="none" w:sz="0" w:space="0" w:color="auto"/>
      </w:divBdr>
    </w:div>
    <w:div w:id="1626619038">
      <w:bodyDiv w:val="1"/>
      <w:marLeft w:val="0"/>
      <w:marRight w:val="0"/>
      <w:marTop w:val="0"/>
      <w:marBottom w:val="0"/>
      <w:divBdr>
        <w:top w:val="none" w:sz="0" w:space="0" w:color="auto"/>
        <w:left w:val="none" w:sz="0" w:space="0" w:color="auto"/>
        <w:bottom w:val="none" w:sz="0" w:space="0" w:color="auto"/>
        <w:right w:val="none" w:sz="0" w:space="0" w:color="auto"/>
      </w:divBdr>
    </w:div>
    <w:div w:id="2062288346">
      <w:bodyDiv w:val="1"/>
      <w:marLeft w:val="0"/>
      <w:marRight w:val="0"/>
      <w:marTop w:val="0"/>
      <w:marBottom w:val="0"/>
      <w:divBdr>
        <w:top w:val="none" w:sz="0" w:space="0" w:color="auto"/>
        <w:left w:val="none" w:sz="0" w:space="0" w:color="auto"/>
        <w:bottom w:val="none" w:sz="0" w:space="0" w:color="auto"/>
        <w:right w:val="none" w:sz="0" w:space="0" w:color="auto"/>
      </w:divBdr>
    </w:div>
    <w:div w:id="2080058414">
      <w:bodyDiv w:val="1"/>
      <w:marLeft w:val="0"/>
      <w:marRight w:val="0"/>
      <w:marTop w:val="0"/>
      <w:marBottom w:val="0"/>
      <w:divBdr>
        <w:top w:val="none" w:sz="0" w:space="0" w:color="auto"/>
        <w:left w:val="none" w:sz="0" w:space="0" w:color="auto"/>
        <w:bottom w:val="none" w:sz="0" w:space="0" w:color="auto"/>
        <w:right w:val="none" w:sz="0" w:space="0" w:color="auto"/>
      </w:divBdr>
    </w:div>
    <w:div w:id="210803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aworski\Desktop\Current%20Projects\Project%20Report%20Template_July2013.dot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2</b:Tag>
    <b:SourceType>Book</b:SourceType>
    <b:Guid>{7C666CAE-C60C-457A-9803-8BBA7699473F}</b:Guid>
    <b:RefOrder>1</b:RefOrder>
  </b:Source>
</b:Sources>
</file>

<file path=customXml/itemProps1.xml><?xml version="1.0" encoding="utf-8"?>
<ds:datastoreItem xmlns:ds="http://schemas.openxmlformats.org/officeDocument/2006/customXml" ds:itemID="{CA410D76-79DE-4850-9DB7-6214B3454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Report Template_July2013.dotm</Template>
  <TotalTime>4</TotalTime>
  <Pages>13</Pages>
  <Words>3570</Words>
  <Characters>20354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SOP BOILERPLATE FOR GOVERNMENT &amp; ACADEMIC FIELD REPORTS</vt:lpstr>
    </vt:vector>
  </TitlesOfParts>
  <Company>GfK</Company>
  <LinksUpToDate>false</LinksUpToDate>
  <CharactersWithSpaces>23877</CharactersWithSpaces>
  <SharedDoc>false</SharedDoc>
  <HLinks>
    <vt:vector size="228" baseType="variant">
      <vt:variant>
        <vt:i4>2687095</vt:i4>
      </vt:variant>
      <vt:variant>
        <vt:i4>174</vt:i4>
      </vt:variant>
      <vt:variant>
        <vt:i4>0</vt:i4>
      </vt:variant>
      <vt:variant>
        <vt:i4>5</vt:i4>
      </vt:variant>
      <vt:variant>
        <vt:lpwstr>http://www.gfk.com/</vt:lpwstr>
      </vt:variant>
      <vt:variant>
        <vt:lpwstr/>
      </vt:variant>
      <vt:variant>
        <vt:i4>1245270</vt:i4>
      </vt:variant>
      <vt:variant>
        <vt:i4>171</vt:i4>
      </vt:variant>
      <vt:variant>
        <vt:i4>0</vt:i4>
      </vt:variant>
      <vt:variant>
        <vt:i4>5</vt:i4>
      </vt:variant>
      <vt:variant>
        <vt:lpwstr>http://www.knowledgenetworks.com/ganp/irbsupport/</vt:lpwstr>
      </vt:variant>
      <vt:variant>
        <vt:lpwstr/>
      </vt:variant>
      <vt:variant>
        <vt:i4>3538991</vt:i4>
      </vt:variant>
      <vt:variant>
        <vt:i4>168</vt:i4>
      </vt:variant>
      <vt:variant>
        <vt:i4>0</vt:i4>
      </vt:variant>
      <vt:variant>
        <vt:i4>5</vt:i4>
      </vt:variant>
      <vt:variant>
        <vt:lpwstr>http://www.knowledgenetworks.com/knpanel/index.html</vt:lpwstr>
      </vt:variant>
      <vt:variant>
        <vt:lpwstr/>
      </vt:variant>
      <vt:variant>
        <vt:i4>4784135</vt:i4>
      </vt:variant>
      <vt:variant>
        <vt:i4>165</vt:i4>
      </vt:variant>
      <vt:variant>
        <vt:i4>0</vt:i4>
      </vt:variant>
      <vt:variant>
        <vt:i4>5</vt:i4>
      </vt:variant>
      <vt:variant>
        <vt:lpwstr>http://www.knowledgenetworks.com/ganp/reviewer-info.html</vt:lpwstr>
      </vt:variant>
      <vt:variant>
        <vt:lpwstr/>
      </vt:variant>
      <vt:variant>
        <vt:i4>7929938</vt:i4>
      </vt:variant>
      <vt:variant>
        <vt:i4>162</vt:i4>
      </vt:variant>
      <vt:variant>
        <vt:i4>0</vt:i4>
      </vt:variant>
      <vt:variant>
        <vt:i4>5</vt:i4>
      </vt:variant>
      <vt:variant>
        <vt:lpwstr>mailto:srodkin@gfk.com</vt:lpwstr>
      </vt:variant>
      <vt:variant>
        <vt:lpwstr/>
      </vt:variant>
      <vt:variant>
        <vt:i4>131192</vt:i4>
      </vt:variant>
      <vt:variant>
        <vt:i4>159</vt:i4>
      </vt:variant>
      <vt:variant>
        <vt:i4>0</vt:i4>
      </vt:variant>
      <vt:variant>
        <vt:i4>5</vt:i4>
      </vt:variant>
      <vt:variant>
        <vt:lpwstr>mailto:karen.semans@gfk.com</vt:lpwstr>
      </vt:variant>
      <vt:variant>
        <vt:lpwstr/>
      </vt:variant>
      <vt:variant>
        <vt:i4>5242927</vt:i4>
      </vt:variant>
      <vt:variant>
        <vt:i4>156</vt:i4>
      </vt:variant>
      <vt:variant>
        <vt:i4>0</vt:i4>
      </vt:variant>
      <vt:variant>
        <vt:i4>5</vt:i4>
      </vt:variant>
      <vt:variant>
        <vt:lpwstr>mailto:poom.nukulkij@gfk.com</vt:lpwstr>
      </vt:variant>
      <vt:variant>
        <vt:lpwstr/>
      </vt:variant>
      <vt:variant>
        <vt:i4>5636129</vt:i4>
      </vt:variant>
      <vt:variant>
        <vt:i4>153</vt:i4>
      </vt:variant>
      <vt:variant>
        <vt:i4>0</vt:i4>
      </vt:variant>
      <vt:variant>
        <vt:i4>5</vt:i4>
      </vt:variant>
      <vt:variant>
        <vt:lpwstr>mailto:stefan.subias@gfk.com</vt:lpwstr>
      </vt:variant>
      <vt:variant>
        <vt:lpwstr/>
      </vt:variant>
      <vt:variant>
        <vt:i4>5439609</vt:i4>
      </vt:variant>
      <vt:variant>
        <vt:i4>150</vt:i4>
      </vt:variant>
      <vt:variant>
        <vt:i4>0</vt:i4>
      </vt:variant>
      <vt:variant>
        <vt:i4>5</vt:i4>
      </vt:variant>
      <vt:variant>
        <vt:lpwstr>mailto:rick.li2@gfk.com</vt:lpwstr>
      </vt:variant>
      <vt:variant>
        <vt:lpwstr/>
      </vt:variant>
      <vt:variant>
        <vt:i4>1900650</vt:i4>
      </vt:variant>
      <vt:variant>
        <vt:i4>147</vt:i4>
      </vt:variant>
      <vt:variant>
        <vt:i4>0</vt:i4>
      </vt:variant>
      <vt:variant>
        <vt:i4>5</vt:i4>
      </vt:variant>
      <vt:variant>
        <vt:lpwstr>mailto:larry.osborn@gfk.com</vt:lpwstr>
      </vt:variant>
      <vt:variant>
        <vt:lpwstr/>
      </vt:variant>
      <vt:variant>
        <vt:i4>4194361</vt:i4>
      </vt:variant>
      <vt:variant>
        <vt:i4>144</vt:i4>
      </vt:variant>
      <vt:variant>
        <vt:i4>0</vt:i4>
      </vt:variant>
      <vt:variant>
        <vt:i4>5</vt:i4>
      </vt:variant>
      <vt:variant>
        <vt:lpwstr>mailto:sergei.rodkin@gfk.com</vt:lpwstr>
      </vt:variant>
      <vt:variant>
        <vt:lpwstr/>
      </vt:variant>
      <vt:variant>
        <vt:i4>7077896</vt:i4>
      </vt:variant>
      <vt:variant>
        <vt:i4>141</vt:i4>
      </vt:variant>
      <vt:variant>
        <vt:i4>0</vt:i4>
      </vt:variant>
      <vt:variant>
        <vt:i4>5</vt:i4>
      </vt:variant>
      <vt:variant>
        <vt:lpwstr>mailto:charles.disogra@gfk.com</vt:lpwstr>
      </vt:variant>
      <vt:variant>
        <vt:lpwstr/>
      </vt:variant>
      <vt:variant>
        <vt:i4>7208980</vt:i4>
      </vt:variant>
      <vt:variant>
        <vt:i4>138</vt:i4>
      </vt:variant>
      <vt:variant>
        <vt:i4>0</vt:i4>
      </vt:variant>
      <vt:variant>
        <vt:i4>5</vt:i4>
      </vt:variant>
      <vt:variant>
        <vt:lpwstr>mailto:randall.thomas@gfk.com</vt:lpwstr>
      </vt:variant>
      <vt:variant>
        <vt:lpwstr/>
      </vt:variant>
      <vt:variant>
        <vt:i4>6160429</vt:i4>
      </vt:variant>
      <vt:variant>
        <vt:i4>135</vt:i4>
      </vt:variant>
      <vt:variant>
        <vt:i4>0</vt:i4>
      </vt:variant>
      <vt:variant>
        <vt:i4>5</vt:i4>
      </vt:variant>
      <vt:variant>
        <vt:lpwstr>mailto:jordon.peugh@gfk.com</vt:lpwstr>
      </vt:variant>
      <vt:variant>
        <vt:lpwstr/>
      </vt:variant>
      <vt:variant>
        <vt:i4>6553621</vt:i4>
      </vt:variant>
      <vt:variant>
        <vt:i4>132</vt:i4>
      </vt:variant>
      <vt:variant>
        <vt:i4>0</vt:i4>
      </vt:variant>
      <vt:variant>
        <vt:i4>5</vt:i4>
      </vt:variant>
      <vt:variant>
        <vt:lpwstr>mailto:wendy.mansfield@gfk.com</vt:lpwstr>
      </vt:variant>
      <vt:variant>
        <vt:lpwstr/>
      </vt:variant>
      <vt:variant>
        <vt:i4>1769591</vt:i4>
      </vt:variant>
      <vt:variant>
        <vt:i4>129</vt:i4>
      </vt:variant>
      <vt:variant>
        <vt:i4>0</vt:i4>
      </vt:variant>
      <vt:variant>
        <vt:i4>5</vt:i4>
      </vt:variant>
      <vt:variant>
        <vt:lpwstr>mailto:michael.lawrence@gfk.com</vt:lpwstr>
      </vt:variant>
      <vt:variant>
        <vt:lpwstr/>
      </vt:variant>
      <vt:variant>
        <vt:i4>2424899</vt:i4>
      </vt:variant>
      <vt:variant>
        <vt:i4>126</vt:i4>
      </vt:variant>
      <vt:variant>
        <vt:i4>0</vt:i4>
      </vt:variant>
      <vt:variant>
        <vt:i4>5</vt:i4>
      </vt:variant>
      <vt:variant>
        <vt:lpwstr>mailto:joseph.garrett@gfk.com</vt:lpwstr>
      </vt:variant>
      <vt:variant>
        <vt:lpwstr/>
      </vt:variant>
      <vt:variant>
        <vt:i4>4718654</vt:i4>
      </vt:variant>
      <vt:variant>
        <vt:i4>123</vt:i4>
      </vt:variant>
      <vt:variant>
        <vt:i4>0</vt:i4>
      </vt:variant>
      <vt:variant>
        <vt:i4>5</vt:i4>
      </vt:variant>
      <vt:variant>
        <vt:lpwstr>mailto:mike.deninis@gfk.com</vt:lpwstr>
      </vt:variant>
      <vt:variant>
        <vt:lpwstr/>
      </vt:variant>
      <vt:variant>
        <vt:i4>1703994</vt:i4>
      </vt:variant>
      <vt:variant>
        <vt:i4>107</vt:i4>
      </vt:variant>
      <vt:variant>
        <vt:i4>0</vt:i4>
      </vt:variant>
      <vt:variant>
        <vt:i4>5</vt:i4>
      </vt:variant>
      <vt:variant>
        <vt:lpwstr/>
      </vt:variant>
      <vt:variant>
        <vt:lpwstr>_Toc281292054</vt:lpwstr>
      </vt:variant>
      <vt:variant>
        <vt:i4>1703994</vt:i4>
      </vt:variant>
      <vt:variant>
        <vt:i4>101</vt:i4>
      </vt:variant>
      <vt:variant>
        <vt:i4>0</vt:i4>
      </vt:variant>
      <vt:variant>
        <vt:i4>5</vt:i4>
      </vt:variant>
      <vt:variant>
        <vt:lpwstr/>
      </vt:variant>
      <vt:variant>
        <vt:lpwstr>_Toc281292053</vt:lpwstr>
      </vt:variant>
      <vt:variant>
        <vt:i4>1703994</vt:i4>
      </vt:variant>
      <vt:variant>
        <vt:i4>95</vt:i4>
      </vt:variant>
      <vt:variant>
        <vt:i4>0</vt:i4>
      </vt:variant>
      <vt:variant>
        <vt:i4>5</vt:i4>
      </vt:variant>
      <vt:variant>
        <vt:lpwstr/>
      </vt:variant>
      <vt:variant>
        <vt:lpwstr>_Toc281292052</vt:lpwstr>
      </vt:variant>
      <vt:variant>
        <vt:i4>1703994</vt:i4>
      </vt:variant>
      <vt:variant>
        <vt:i4>89</vt:i4>
      </vt:variant>
      <vt:variant>
        <vt:i4>0</vt:i4>
      </vt:variant>
      <vt:variant>
        <vt:i4>5</vt:i4>
      </vt:variant>
      <vt:variant>
        <vt:lpwstr/>
      </vt:variant>
      <vt:variant>
        <vt:lpwstr>_Toc281292051</vt:lpwstr>
      </vt:variant>
      <vt:variant>
        <vt:i4>1703994</vt:i4>
      </vt:variant>
      <vt:variant>
        <vt:i4>83</vt:i4>
      </vt:variant>
      <vt:variant>
        <vt:i4>0</vt:i4>
      </vt:variant>
      <vt:variant>
        <vt:i4>5</vt:i4>
      </vt:variant>
      <vt:variant>
        <vt:lpwstr/>
      </vt:variant>
      <vt:variant>
        <vt:lpwstr>_Toc281292050</vt:lpwstr>
      </vt:variant>
      <vt:variant>
        <vt:i4>1769530</vt:i4>
      </vt:variant>
      <vt:variant>
        <vt:i4>77</vt:i4>
      </vt:variant>
      <vt:variant>
        <vt:i4>0</vt:i4>
      </vt:variant>
      <vt:variant>
        <vt:i4>5</vt:i4>
      </vt:variant>
      <vt:variant>
        <vt:lpwstr/>
      </vt:variant>
      <vt:variant>
        <vt:lpwstr>_Toc281292049</vt:lpwstr>
      </vt:variant>
      <vt:variant>
        <vt:i4>1769530</vt:i4>
      </vt:variant>
      <vt:variant>
        <vt:i4>71</vt:i4>
      </vt:variant>
      <vt:variant>
        <vt:i4>0</vt:i4>
      </vt:variant>
      <vt:variant>
        <vt:i4>5</vt:i4>
      </vt:variant>
      <vt:variant>
        <vt:lpwstr/>
      </vt:variant>
      <vt:variant>
        <vt:lpwstr>_Toc281292048</vt:lpwstr>
      </vt:variant>
      <vt:variant>
        <vt:i4>1769530</vt:i4>
      </vt:variant>
      <vt:variant>
        <vt:i4>65</vt:i4>
      </vt:variant>
      <vt:variant>
        <vt:i4>0</vt:i4>
      </vt:variant>
      <vt:variant>
        <vt:i4>5</vt:i4>
      </vt:variant>
      <vt:variant>
        <vt:lpwstr/>
      </vt:variant>
      <vt:variant>
        <vt:lpwstr>_Toc281292047</vt:lpwstr>
      </vt:variant>
      <vt:variant>
        <vt:i4>1769530</vt:i4>
      </vt:variant>
      <vt:variant>
        <vt:i4>59</vt:i4>
      </vt:variant>
      <vt:variant>
        <vt:i4>0</vt:i4>
      </vt:variant>
      <vt:variant>
        <vt:i4>5</vt:i4>
      </vt:variant>
      <vt:variant>
        <vt:lpwstr/>
      </vt:variant>
      <vt:variant>
        <vt:lpwstr>_Toc281292046</vt:lpwstr>
      </vt:variant>
      <vt:variant>
        <vt:i4>1769530</vt:i4>
      </vt:variant>
      <vt:variant>
        <vt:i4>53</vt:i4>
      </vt:variant>
      <vt:variant>
        <vt:i4>0</vt:i4>
      </vt:variant>
      <vt:variant>
        <vt:i4>5</vt:i4>
      </vt:variant>
      <vt:variant>
        <vt:lpwstr/>
      </vt:variant>
      <vt:variant>
        <vt:lpwstr>_Toc281292045</vt:lpwstr>
      </vt:variant>
      <vt:variant>
        <vt:i4>1769530</vt:i4>
      </vt:variant>
      <vt:variant>
        <vt:i4>47</vt:i4>
      </vt:variant>
      <vt:variant>
        <vt:i4>0</vt:i4>
      </vt:variant>
      <vt:variant>
        <vt:i4>5</vt:i4>
      </vt:variant>
      <vt:variant>
        <vt:lpwstr/>
      </vt:variant>
      <vt:variant>
        <vt:lpwstr>_Toc281292044</vt:lpwstr>
      </vt:variant>
      <vt:variant>
        <vt:i4>1769530</vt:i4>
      </vt:variant>
      <vt:variant>
        <vt:i4>41</vt:i4>
      </vt:variant>
      <vt:variant>
        <vt:i4>0</vt:i4>
      </vt:variant>
      <vt:variant>
        <vt:i4>5</vt:i4>
      </vt:variant>
      <vt:variant>
        <vt:lpwstr/>
      </vt:variant>
      <vt:variant>
        <vt:lpwstr>_Toc281292043</vt:lpwstr>
      </vt:variant>
      <vt:variant>
        <vt:i4>1769530</vt:i4>
      </vt:variant>
      <vt:variant>
        <vt:i4>35</vt:i4>
      </vt:variant>
      <vt:variant>
        <vt:i4>0</vt:i4>
      </vt:variant>
      <vt:variant>
        <vt:i4>5</vt:i4>
      </vt:variant>
      <vt:variant>
        <vt:lpwstr/>
      </vt:variant>
      <vt:variant>
        <vt:lpwstr>_Toc281292042</vt:lpwstr>
      </vt:variant>
      <vt:variant>
        <vt:i4>1769530</vt:i4>
      </vt:variant>
      <vt:variant>
        <vt:i4>29</vt:i4>
      </vt:variant>
      <vt:variant>
        <vt:i4>0</vt:i4>
      </vt:variant>
      <vt:variant>
        <vt:i4>5</vt:i4>
      </vt:variant>
      <vt:variant>
        <vt:lpwstr/>
      </vt:variant>
      <vt:variant>
        <vt:lpwstr>_Toc281292041</vt:lpwstr>
      </vt:variant>
      <vt:variant>
        <vt:i4>1769530</vt:i4>
      </vt:variant>
      <vt:variant>
        <vt:i4>23</vt:i4>
      </vt:variant>
      <vt:variant>
        <vt:i4>0</vt:i4>
      </vt:variant>
      <vt:variant>
        <vt:i4>5</vt:i4>
      </vt:variant>
      <vt:variant>
        <vt:lpwstr/>
      </vt:variant>
      <vt:variant>
        <vt:lpwstr>_Toc281292040</vt:lpwstr>
      </vt:variant>
      <vt:variant>
        <vt:i4>1835066</vt:i4>
      </vt:variant>
      <vt:variant>
        <vt:i4>17</vt:i4>
      </vt:variant>
      <vt:variant>
        <vt:i4>0</vt:i4>
      </vt:variant>
      <vt:variant>
        <vt:i4>5</vt:i4>
      </vt:variant>
      <vt:variant>
        <vt:lpwstr/>
      </vt:variant>
      <vt:variant>
        <vt:lpwstr>_Toc281292039</vt:lpwstr>
      </vt:variant>
      <vt:variant>
        <vt:i4>1835066</vt:i4>
      </vt:variant>
      <vt:variant>
        <vt:i4>11</vt:i4>
      </vt:variant>
      <vt:variant>
        <vt:i4>0</vt:i4>
      </vt:variant>
      <vt:variant>
        <vt:i4>5</vt:i4>
      </vt:variant>
      <vt:variant>
        <vt:lpwstr/>
      </vt:variant>
      <vt:variant>
        <vt:lpwstr>_Toc281292038</vt:lpwstr>
      </vt:variant>
      <vt:variant>
        <vt:i4>1835066</vt:i4>
      </vt:variant>
      <vt:variant>
        <vt:i4>5</vt:i4>
      </vt:variant>
      <vt:variant>
        <vt:i4>0</vt:i4>
      </vt:variant>
      <vt:variant>
        <vt:i4>5</vt:i4>
      </vt:variant>
      <vt:variant>
        <vt:lpwstr/>
      </vt:variant>
      <vt:variant>
        <vt:lpwstr>_Toc281292037</vt:lpwstr>
      </vt:variant>
      <vt:variant>
        <vt:i4>6225940</vt:i4>
      </vt:variant>
      <vt:variant>
        <vt:i4>0</vt:i4>
      </vt:variant>
      <vt:variant>
        <vt:i4>0</vt:i4>
      </vt:variant>
      <vt:variant>
        <vt:i4>5</vt:i4>
      </vt:variant>
      <vt:variant>
        <vt:lpwstr>http://www.knowledgenetworks.com/</vt:lpwstr>
      </vt:variant>
      <vt:variant>
        <vt:lpwstr/>
      </vt:variant>
      <vt:variant>
        <vt:i4>851991</vt:i4>
      </vt:variant>
      <vt:variant>
        <vt:i4>0</vt:i4>
      </vt:variant>
      <vt:variant>
        <vt:i4>0</vt:i4>
      </vt:variant>
      <vt:variant>
        <vt:i4>5</vt:i4>
      </vt:variant>
      <vt:variant>
        <vt:lpwstr>http://www.cdc.gov/nchs/nhis.htm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BOILERPLATE FOR GOVERNMENT &amp; ACADEMIC FIELD REPORTS</dc:title>
  <dc:creator>Beth Jaworski</dc:creator>
  <cp:lastModifiedBy>Nick Bertoni</cp:lastModifiedBy>
  <cp:revision>4</cp:revision>
  <cp:lastPrinted>2014-08-11T20:54:00Z</cp:lastPrinted>
  <dcterms:created xsi:type="dcterms:W3CDTF">2018-08-15T11:59:00Z</dcterms:created>
  <dcterms:modified xsi:type="dcterms:W3CDTF">2019-08-12T14:39:00Z</dcterms:modified>
</cp:coreProperties>
</file>