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E227C" w14:textId="4E7C5C00" w:rsidR="00F03ED4" w:rsidRDefault="00F71023" w:rsidP="00F71023">
      <w:pPr>
        <w:jc w:val="center"/>
        <w:rPr>
          <w:rFonts w:ascii="Adelle Sans Devanagari" w:hAnsi="Adelle Sans Devanagari" w:cs="Adelle Sans Devanagari"/>
          <w:sz w:val="32"/>
          <w:szCs w:val="32"/>
        </w:rPr>
      </w:pPr>
      <w:r w:rsidRPr="00F71023">
        <w:rPr>
          <w:rFonts w:ascii="Adelle Sans Devanagari" w:hAnsi="Adelle Sans Devanagari" w:cs="Adelle Sans Devanagari" w:hint="cs"/>
          <w:sz w:val="32"/>
          <w:szCs w:val="32"/>
        </w:rPr>
        <w:t>Pandas Challenge Report</w:t>
      </w:r>
    </w:p>
    <w:p w14:paraId="781AB619" w14:textId="77777777" w:rsidR="00F71023" w:rsidRDefault="00F71023" w:rsidP="00F71023">
      <w:pPr>
        <w:jc w:val="center"/>
        <w:rPr>
          <w:rFonts w:ascii="Adelle Sans Devanagari" w:hAnsi="Adelle Sans Devanagari" w:cs="Adelle Sans Devanagari"/>
          <w:sz w:val="32"/>
          <w:szCs w:val="32"/>
        </w:rPr>
      </w:pPr>
    </w:p>
    <w:p w14:paraId="1FCE98FD" w14:textId="4E7AC69A" w:rsidR="00816BBD" w:rsidRPr="00816BBD" w:rsidRDefault="00816BBD" w:rsidP="00816BBD">
      <w:pPr>
        <w:rPr>
          <w:rFonts w:ascii="Apple Braille" w:hAnsi="Apple Braille" w:cs="Adelle Sans Devanagari"/>
          <w:sz w:val="20"/>
          <w:szCs w:val="20"/>
        </w:rPr>
      </w:pPr>
      <w:r w:rsidRPr="00816BBD">
        <w:rPr>
          <w:rFonts w:ascii="Apple Braille" w:hAnsi="Apple Braille" w:cs="Adelle Sans Devanagari"/>
          <w:sz w:val="20"/>
          <w:szCs w:val="20"/>
        </w:rPr>
        <w:t>Summary:</w:t>
      </w:r>
    </w:p>
    <w:p w14:paraId="37EA38CA" w14:textId="5A844818" w:rsidR="00F71023" w:rsidRPr="00645558" w:rsidRDefault="00816BBD" w:rsidP="00816BBD">
      <w:pPr>
        <w:rPr>
          <w:rFonts w:ascii="Apple Braille" w:hAnsi="Apple Braille" w:cs="Adelle Sans Devanagari"/>
          <w:sz w:val="20"/>
          <w:szCs w:val="20"/>
        </w:rPr>
      </w:pPr>
      <w:r w:rsidRPr="00645558">
        <w:rPr>
          <w:rFonts w:ascii="Apple Braille" w:hAnsi="Apple Braille" w:cs="Adelle Sans Devanagari"/>
          <w:sz w:val="20"/>
          <w:szCs w:val="20"/>
        </w:rPr>
        <w:t>Pandas Challenge contains an analysist of schools and students</w:t>
      </w:r>
      <w:r w:rsidRPr="00645558">
        <w:rPr>
          <w:rFonts w:ascii="Times New Roman" w:hAnsi="Times New Roman" w:cs="Times New Roman"/>
          <w:sz w:val="20"/>
          <w:szCs w:val="20"/>
        </w:rPr>
        <w:t>’</w:t>
      </w:r>
      <w:r w:rsidRPr="00645558">
        <w:rPr>
          <w:rFonts w:ascii="Apple Braille" w:hAnsi="Apple Braille" w:cs="Adelle Sans Devanagari"/>
          <w:sz w:val="20"/>
          <w:szCs w:val="20"/>
        </w:rPr>
        <w:t xml:space="preserve"> performance for math and reading.</w:t>
      </w:r>
    </w:p>
    <w:p w14:paraId="599CF9E3" w14:textId="51A43BDF" w:rsidR="00816BBD" w:rsidRDefault="00816BBD" w:rsidP="00816BBD">
      <w:pPr>
        <w:rPr>
          <w:rFonts w:ascii="Apple Braille" w:hAnsi="Apple Braille" w:cs="Adelle Sans Devanagari"/>
          <w:sz w:val="20"/>
          <w:szCs w:val="20"/>
        </w:rPr>
      </w:pPr>
      <w:r w:rsidRPr="00645558">
        <w:rPr>
          <w:rFonts w:ascii="Apple Braille" w:hAnsi="Apple Braille" w:cs="Adelle Sans Devanagari"/>
          <w:sz w:val="20"/>
          <w:szCs w:val="20"/>
        </w:rPr>
        <w:t>It also shows different data frames of District/Charter schools, school summary, high and low performing schools, math and reading scores by grading, scores by school spending, scores by school spending and scores by school type. The data analysist would help us understand why some students perform better in certain schools.</w:t>
      </w:r>
    </w:p>
    <w:p w14:paraId="6D21AE72" w14:textId="77777777" w:rsidR="00645558" w:rsidRDefault="00645558" w:rsidP="00816BBD">
      <w:pPr>
        <w:rPr>
          <w:rFonts w:ascii="Apple Braille" w:hAnsi="Apple Braille" w:cs="Adelle Sans Devanagari"/>
          <w:sz w:val="20"/>
          <w:szCs w:val="20"/>
        </w:rPr>
      </w:pPr>
    </w:p>
    <w:p w14:paraId="4A9943D6" w14:textId="786401DF" w:rsidR="00645558" w:rsidRDefault="00645558" w:rsidP="00816BBD">
      <w:pPr>
        <w:rPr>
          <w:rFonts w:ascii="Cambria" w:hAnsi="Cambria" w:cs="Adelle Sans Devanagari"/>
          <w:sz w:val="20"/>
          <w:szCs w:val="20"/>
        </w:rPr>
      </w:pPr>
      <w:r>
        <w:rPr>
          <w:rFonts w:ascii="Cambria" w:hAnsi="Cambria" w:cs="Adelle Sans Devanagari"/>
          <w:sz w:val="20"/>
          <w:szCs w:val="20"/>
        </w:rPr>
        <w:t>Conclusion:</w:t>
      </w:r>
    </w:p>
    <w:p w14:paraId="38096BA1" w14:textId="59067A93" w:rsidR="00645558" w:rsidRDefault="00645558" w:rsidP="00816BBD">
      <w:pPr>
        <w:rPr>
          <w:rFonts w:ascii="Cambria" w:hAnsi="Cambria" w:cs="Adelle Sans Devanagari"/>
          <w:sz w:val="20"/>
          <w:szCs w:val="20"/>
        </w:rPr>
      </w:pPr>
      <w:r>
        <w:rPr>
          <w:rFonts w:ascii="Cambria" w:hAnsi="Cambria" w:cs="Adelle Sans Devanagari"/>
          <w:sz w:val="20"/>
          <w:szCs w:val="20"/>
        </w:rPr>
        <w:t xml:space="preserve">Base on “District Summary” students performed better in reading than math. Charter schools have the highest performing overall scores than District schools, this is showed in “Highest and Bottom performing school” data frame. In “Scores by school spending” illustrates how district schools have higher budget per student but charter schools with a lower budget have higher scores overall. Another reason why charter schools perform better could be due to less students in charter schools, this is showed in “Per school summary” data frame. </w:t>
      </w:r>
    </w:p>
    <w:p w14:paraId="0AAA0892" w14:textId="77777777" w:rsidR="00645558" w:rsidRPr="00645558" w:rsidRDefault="00645558" w:rsidP="00816BBD">
      <w:pPr>
        <w:rPr>
          <w:rFonts w:ascii="Cambria" w:hAnsi="Cambria" w:cs="Adelle Sans Devanagari"/>
          <w:sz w:val="20"/>
          <w:szCs w:val="20"/>
        </w:rPr>
      </w:pPr>
    </w:p>
    <w:p w14:paraId="622EACAC" w14:textId="77777777" w:rsidR="00645558" w:rsidRDefault="00645558" w:rsidP="00816BBD">
      <w:pPr>
        <w:rPr>
          <w:rFonts w:ascii="Adelle Sans Devanagari" w:hAnsi="Adelle Sans Devanagari" w:cs="Adelle Sans Devanagari"/>
          <w:sz w:val="20"/>
          <w:szCs w:val="20"/>
        </w:rPr>
      </w:pPr>
    </w:p>
    <w:p w14:paraId="1514DBB9" w14:textId="77777777" w:rsidR="00645558" w:rsidRDefault="00645558" w:rsidP="00816BBD">
      <w:pPr>
        <w:rPr>
          <w:rFonts w:ascii="Adelle Sans Devanagari" w:hAnsi="Adelle Sans Devanagari" w:cs="Adelle Sans Devanagari"/>
          <w:sz w:val="20"/>
          <w:szCs w:val="20"/>
        </w:rPr>
      </w:pPr>
    </w:p>
    <w:p w14:paraId="399AEC97" w14:textId="77777777" w:rsidR="00816BBD" w:rsidRDefault="00816BBD" w:rsidP="00816BBD">
      <w:pPr>
        <w:rPr>
          <w:rFonts w:ascii="Adelle Sans Devanagari" w:hAnsi="Adelle Sans Devanagari" w:cs="Adelle Sans Devanagari"/>
          <w:sz w:val="20"/>
          <w:szCs w:val="20"/>
        </w:rPr>
      </w:pPr>
    </w:p>
    <w:p w14:paraId="6806735B" w14:textId="77777777" w:rsidR="00816BBD" w:rsidRPr="00816BBD" w:rsidRDefault="00816BBD" w:rsidP="00816BBD">
      <w:pPr>
        <w:rPr>
          <w:rFonts w:ascii="Adelle Sans Devanagari" w:hAnsi="Adelle Sans Devanagari" w:cs="Adelle Sans Devanagari" w:hint="cs"/>
          <w:sz w:val="20"/>
          <w:szCs w:val="20"/>
        </w:rPr>
      </w:pPr>
    </w:p>
    <w:sectPr w:rsidR="00816BBD" w:rsidRPr="00816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Sans Devanagari">
    <w:panose1 w:val="02000503000000020004"/>
    <w:charset w:val="B2"/>
    <w:family w:val="auto"/>
    <w:pitch w:val="variable"/>
    <w:sig w:usb0="0300A007" w:usb1="00000001" w:usb2="00000008" w:usb3="00000000" w:csb0="000100D3" w:csb1="00000000"/>
  </w:font>
  <w:font w:name="Apple Braille">
    <w:panose1 w:val="05000000000000000000"/>
    <w:charset w:val="00"/>
    <w:family w:val="decorative"/>
    <w:pitch w:val="variable"/>
    <w:sig w:usb0="80000043" w:usb1="00000000" w:usb2="0004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023"/>
    <w:rsid w:val="0002676D"/>
    <w:rsid w:val="00645558"/>
    <w:rsid w:val="00816BBD"/>
    <w:rsid w:val="00BF3AEF"/>
    <w:rsid w:val="00F03ED4"/>
    <w:rsid w:val="00F7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725AD8"/>
  <w15:chartTrackingRefBased/>
  <w15:docId w15:val="{6EB47DDB-0BEC-1F43-AE34-82ECCE717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Reynoso</dc:creator>
  <cp:keywords/>
  <dc:description/>
  <cp:lastModifiedBy>Cindy Reynoso</cp:lastModifiedBy>
  <cp:revision>1</cp:revision>
  <dcterms:created xsi:type="dcterms:W3CDTF">2023-11-01T20:50:00Z</dcterms:created>
  <dcterms:modified xsi:type="dcterms:W3CDTF">2023-11-02T05:53:00Z</dcterms:modified>
</cp:coreProperties>
</file>