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00068" w14:textId="2A6F10FE" w:rsidR="005D7D77" w:rsidRDefault="005D7D77" w:rsidP="005D7D77">
      <w:r>
        <w:t>Cindy</w:t>
      </w:r>
      <w:r>
        <w:t xml:space="preserve"> Reznikov</w:t>
      </w:r>
    </w:p>
    <w:p w14:paraId="443C8C05" w14:textId="73A008D6" w:rsidR="005D7D77" w:rsidRDefault="005D7D77" w:rsidP="005D7D77">
      <w:r>
        <w:t>2</w:t>
      </w:r>
      <w:r>
        <w:t>/2</w:t>
      </w:r>
      <w:r>
        <w:t>9</w:t>
      </w:r>
      <w:r>
        <w:t>/2020</w:t>
      </w:r>
    </w:p>
    <w:p w14:paraId="61D46791" w14:textId="77777777" w:rsidR="005D7D77" w:rsidRDefault="005D7D77" w:rsidP="005D7D77">
      <w:pPr>
        <w:jc w:val="center"/>
        <w:rPr>
          <w:b/>
        </w:rPr>
      </w:pPr>
    </w:p>
    <w:p w14:paraId="2C961805" w14:textId="24B8FFEF" w:rsidR="005D7D77" w:rsidRDefault="005D7D77" w:rsidP="005D7D77">
      <w:pPr>
        <w:jc w:val="center"/>
        <w:rPr>
          <w:b/>
        </w:rPr>
      </w:pPr>
      <w:r>
        <w:rPr>
          <w:b/>
        </w:rPr>
        <w:t>Heroes of Pymoli</w:t>
      </w:r>
      <w:r>
        <w:rPr>
          <w:b/>
        </w:rPr>
        <w:t xml:space="preserve"> Activity</w:t>
      </w:r>
    </w:p>
    <w:p w14:paraId="15243257" w14:textId="77777777" w:rsidR="005D7D77" w:rsidRDefault="005D7D77" w:rsidP="005D7D77">
      <w:pPr>
        <w:jc w:val="center"/>
      </w:pPr>
    </w:p>
    <w:p w14:paraId="28ABE1C3" w14:textId="53923592" w:rsidR="005D7D77" w:rsidRDefault="0031799E" w:rsidP="005D7D77">
      <w:r>
        <w:t>Three observable trends that I noticed with this data is:</w:t>
      </w:r>
    </w:p>
    <w:p w14:paraId="2B1DFBE1" w14:textId="3854B869" w:rsidR="0031799E" w:rsidRDefault="0031799E" w:rsidP="005D7D77"/>
    <w:p w14:paraId="68C67863" w14:textId="29BF80B7" w:rsidR="0031799E" w:rsidRDefault="0031799E" w:rsidP="0031799E">
      <w:pPr>
        <w:pStyle w:val="ListParagraph"/>
        <w:numPr>
          <w:ilvl w:val="0"/>
          <w:numId w:val="1"/>
        </w:numPr>
      </w:pPr>
      <w:r>
        <w:t xml:space="preserve"> This game is much more popular with males compared to females (84% compared to 14%)</w:t>
      </w:r>
    </w:p>
    <w:p w14:paraId="2A764551" w14:textId="01AF5A47" w:rsidR="0031799E" w:rsidRDefault="0031799E" w:rsidP="0031799E">
      <w:pPr>
        <w:pStyle w:val="ListParagraph"/>
        <w:numPr>
          <w:ilvl w:val="0"/>
          <w:numId w:val="1"/>
        </w:numPr>
      </w:pPr>
      <w:r>
        <w:t>Males, females and ‘others’ all purchased about the same amount of items per person.</w:t>
      </w:r>
    </w:p>
    <w:p w14:paraId="3F2711F6" w14:textId="26F494CA" w:rsidR="0031799E" w:rsidRDefault="0031799E" w:rsidP="0031799E">
      <w:pPr>
        <w:pStyle w:val="ListParagraph"/>
        <w:numPr>
          <w:ilvl w:val="0"/>
          <w:numId w:val="1"/>
        </w:numPr>
      </w:pPr>
      <w:r>
        <w:t>The majority of the players were between the ages of 20-24 years old. (almost 45%)</w:t>
      </w:r>
      <w:bookmarkStart w:id="0" w:name="_GoBack"/>
      <w:bookmarkEnd w:id="0"/>
    </w:p>
    <w:p w14:paraId="6500CB7B" w14:textId="77777777" w:rsidR="007D1780" w:rsidRDefault="007D1780"/>
    <w:sectPr w:rsidR="007D17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35768C"/>
    <w:multiLevelType w:val="hybridMultilevel"/>
    <w:tmpl w:val="C3C2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77"/>
    <w:rsid w:val="0031799E"/>
    <w:rsid w:val="005D7D77"/>
    <w:rsid w:val="007D1780"/>
    <w:rsid w:val="00B5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BBE7"/>
  <w15:chartTrackingRefBased/>
  <w15:docId w15:val="{C540D26C-9FDD-455E-A94F-CC4D90305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D77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9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6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2</cp:revision>
  <dcterms:created xsi:type="dcterms:W3CDTF">2020-03-01T05:20:00Z</dcterms:created>
  <dcterms:modified xsi:type="dcterms:W3CDTF">2020-03-01T05:28:00Z</dcterms:modified>
</cp:coreProperties>
</file>