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C3A" w:rsidRPr="002215CE" w:rsidRDefault="00CA731E">
      <w:pPr>
        <w:rPr>
          <w:sz w:val="44"/>
          <w:szCs w:val="44"/>
        </w:rPr>
      </w:pPr>
      <w:r w:rsidRPr="002215CE">
        <w:rPr>
          <w:sz w:val="44"/>
          <w:szCs w:val="44"/>
        </w:rPr>
        <w:t>Devis n°01</w:t>
      </w:r>
    </w:p>
    <w:p w:rsidR="00CA731E" w:rsidRPr="002215CE" w:rsidRDefault="00CA731E">
      <w:pPr>
        <w:rPr>
          <w:sz w:val="44"/>
          <w:szCs w:val="44"/>
        </w:rPr>
      </w:pPr>
      <w:r w:rsidRPr="002215CE">
        <w:rPr>
          <w:sz w:val="44"/>
          <w:szCs w:val="44"/>
        </w:rPr>
        <w:t xml:space="preserve">Sté Vélo </w:t>
      </w:r>
      <w:proofErr w:type="spellStart"/>
      <w:r w:rsidRPr="002215CE">
        <w:rPr>
          <w:sz w:val="44"/>
          <w:szCs w:val="44"/>
        </w:rPr>
        <w:t>loc</w:t>
      </w:r>
      <w:proofErr w:type="spellEnd"/>
    </w:p>
    <w:p w:rsidR="002215CE" w:rsidRPr="002215CE" w:rsidRDefault="002215CE">
      <w:pPr>
        <w:rPr>
          <w:sz w:val="44"/>
          <w:szCs w:val="44"/>
        </w:rPr>
      </w:pPr>
      <w:r w:rsidRPr="002215CE">
        <w:rPr>
          <w:sz w:val="44"/>
          <w:szCs w:val="44"/>
        </w:rPr>
        <w:t>Le 3 décembre 2019</w:t>
      </w:r>
    </w:p>
    <w:tbl>
      <w:tblPr>
        <w:tblStyle w:val="Grilledutableau"/>
        <w:tblpPr w:leftFromText="141" w:rightFromText="141" w:vertAnchor="text" w:horzAnchor="margin" w:tblpY="423"/>
        <w:tblW w:w="0" w:type="auto"/>
        <w:tblLook w:val="04A0" w:firstRow="1" w:lastRow="0" w:firstColumn="1" w:lastColumn="0" w:noHBand="0" w:noVBand="1"/>
      </w:tblPr>
      <w:tblGrid>
        <w:gridCol w:w="3137"/>
        <w:gridCol w:w="2953"/>
        <w:gridCol w:w="2972"/>
      </w:tblGrid>
      <w:tr w:rsidR="002215CE" w:rsidTr="002215CE">
        <w:tc>
          <w:tcPr>
            <w:tcW w:w="3137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Description</w:t>
            </w:r>
          </w:p>
        </w:tc>
        <w:tc>
          <w:tcPr>
            <w:tcW w:w="2953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Temps de travail</w:t>
            </w:r>
          </w:p>
        </w:tc>
        <w:tc>
          <w:tcPr>
            <w:tcW w:w="2972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Montant</w:t>
            </w:r>
          </w:p>
        </w:tc>
      </w:tr>
      <w:tr w:rsidR="002215CE" w:rsidTr="002215CE">
        <w:tc>
          <w:tcPr>
            <w:tcW w:w="3137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Chef de projet</w:t>
            </w:r>
          </w:p>
        </w:tc>
        <w:tc>
          <w:tcPr>
            <w:tcW w:w="2953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 jours</w:t>
            </w:r>
          </w:p>
        </w:tc>
        <w:tc>
          <w:tcPr>
            <w:tcW w:w="2972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1200€</w:t>
            </w:r>
          </w:p>
        </w:tc>
      </w:tr>
      <w:tr w:rsidR="002215CE" w:rsidTr="002215CE">
        <w:tc>
          <w:tcPr>
            <w:tcW w:w="3137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Développeur</w:t>
            </w:r>
          </w:p>
        </w:tc>
        <w:tc>
          <w:tcPr>
            <w:tcW w:w="2953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20 jours </w:t>
            </w:r>
          </w:p>
        </w:tc>
        <w:tc>
          <w:tcPr>
            <w:tcW w:w="2972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7000€</w:t>
            </w:r>
          </w:p>
        </w:tc>
      </w:tr>
      <w:tr w:rsidR="002215CE" w:rsidTr="002215CE">
        <w:tc>
          <w:tcPr>
            <w:tcW w:w="3137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Rédacteur web</w:t>
            </w:r>
          </w:p>
        </w:tc>
        <w:tc>
          <w:tcPr>
            <w:tcW w:w="2953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 journée</w:t>
            </w:r>
          </w:p>
        </w:tc>
        <w:tc>
          <w:tcPr>
            <w:tcW w:w="2972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300€</w:t>
            </w:r>
          </w:p>
        </w:tc>
      </w:tr>
      <w:tr w:rsidR="002215CE" w:rsidTr="002215CE">
        <w:tc>
          <w:tcPr>
            <w:tcW w:w="3137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Photo</w:t>
            </w:r>
          </w:p>
        </w:tc>
        <w:tc>
          <w:tcPr>
            <w:tcW w:w="2953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 journée</w:t>
            </w:r>
          </w:p>
        </w:tc>
        <w:tc>
          <w:tcPr>
            <w:tcW w:w="2972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100€</w:t>
            </w:r>
          </w:p>
        </w:tc>
      </w:tr>
      <w:tr w:rsidR="002215CE" w:rsidTr="002215CE">
        <w:tc>
          <w:tcPr>
            <w:tcW w:w="3137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Hébergement</w:t>
            </w:r>
          </w:p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(OVH)</w:t>
            </w:r>
          </w:p>
        </w:tc>
        <w:tc>
          <w:tcPr>
            <w:tcW w:w="2953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Pour 1 an</w:t>
            </w:r>
          </w:p>
        </w:tc>
        <w:tc>
          <w:tcPr>
            <w:tcW w:w="2972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144€</w:t>
            </w:r>
          </w:p>
        </w:tc>
      </w:tr>
      <w:tr w:rsidR="002215CE" w:rsidTr="002215CE">
        <w:tc>
          <w:tcPr>
            <w:tcW w:w="3137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Création nom de domaine</w:t>
            </w:r>
          </w:p>
        </w:tc>
        <w:tc>
          <w:tcPr>
            <w:tcW w:w="2953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</w:p>
        </w:tc>
        <w:tc>
          <w:tcPr>
            <w:tcW w:w="2972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5.99€</w:t>
            </w:r>
          </w:p>
        </w:tc>
      </w:tr>
      <w:tr w:rsidR="002215CE" w:rsidTr="002215CE">
        <w:tc>
          <w:tcPr>
            <w:tcW w:w="3137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Total HT</w:t>
            </w:r>
          </w:p>
        </w:tc>
        <w:tc>
          <w:tcPr>
            <w:tcW w:w="2953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</w:p>
        </w:tc>
        <w:tc>
          <w:tcPr>
            <w:tcW w:w="2972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6999.99€</w:t>
            </w:r>
          </w:p>
        </w:tc>
      </w:tr>
      <w:tr w:rsidR="002215CE" w:rsidTr="002215CE">
        <w:tc>
          <w:tcPr>
            <w:tcW w:w="3137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Total TTC</w:t>
            </w:r>
          </w:p>
        </w:tc>
        <w:tc>
          <w:tcPr>
            <w:tcW w:w="2953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</w:p>
        </w:tc>
        <w:tc>
          <w:tcPr>
            <w:tcW w:w="2972" w:type="dxa"/>
          </w:tcPr>
          <w:p w:rsidR="002215CE" w:rsidRDefault="002215CE" w:rsidP="002215C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8749.99€</w:t>
            </w:r>
          </w:p>
        </w:tc>
      </w:tr>
    </w:tbl>
    <w:p w:rsidR="002215CE" w:rsidRDefault="002215CE">
      <w:pPr>
        <w:rPr>
          <w:sz w:val="52"/>
          <w:szCs w:val="52"/>
        </w:rPr>
      </w:pPr>
    </w:p>
    <w:p w:rsidR="00CA731E" w:rsidRPr="002215CE" w:rsidRDefault="0032062C">
      <w:pPr>
        <w:rPr>
          <w:sz w:val="36"/>
          <w:szCs w:val="36"/>
        </w:rPr>
      </w:pPr>
      <w:r w:rsidRPr="002215CE">
        <w:rPr>
          <w:sz w:val="36"/>
          <w:szCs w:val="36"/>
        </w:rPr>
        <w:t>Ce Devis est valable 1 mois.</w:t>
      </w:r>
    </w:p>
    <w:p w:rsidR="00506724" w:rsidRPr="002215CE" w:rsidRDefault="002215CE">
      <w:pPr>
        <w:rPr>
          <w:sz w:val="36"/>
          <w:szCs w:val="36"/>
        </w:rPr>
      </w:pPr>
      <w:r>
        <w:rPr>
          <w:sz w:val="36"/>
          <w:szCs w:val="36"/>
        </w:rPr>
        <w:t>Signature d</w:t>
      </w:r>
      <w:r w:rsidRPr="002215CE">
        <w:rPr>
          <w:sz w:val="36"/>
          <w:szCs w:val="36"/>
        </w:rPr>
        <w:t>u</w:t>
      </w:r>
      <w:r>
        <w:rPr>
          <w:sz w:val="36"/>
          <w:szCs w:val="36"/>
        </w:rPr>
        <w:t xml:space="preserve"> client précédé de la mention lu</w:t>
      </w:r>
      <w:bookmarkStart w:id="0" w:name="_GoBack"/>
      <w:bookmarkEnd w:id="0"/>
      <w:r w:rsidRPr="002215CE">
        <w:rPr>
          <w:sz w:val="36"/>
          <w:szCs w:val="36"/>
        </w:rPr>
        <w:t xml:space="preserve"> et approuvé</w:t>
      </w:r>
    </w:p>
    <w:sectPr w:rsidR="00506724" w:rsidRPr="00221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1E"/>
    <w:rsid w:val="00211A57"/>
    <w:rsid w:val="002215CE"/>
    <w:rsid w:val="0032062C"/>
    <w:rsid w:val="00401F89"/>
    <w:rsid w:val="00506724"/>
    <w:rsid w:val="00552CE4"/>
    <w:rsid w:val="0065602B"/>
    <w:rsid w:val="00AF5F5F"/>
    <w:rsid w:val="00CA3218"/>
    <w:rsid w:val="00CA731E"/>
    <w:rsid w:val="00D07C3A"/>
    <w:rsid w:val="00D8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1473"/>
  <w15:chartTrackingRefBased/>
  <w15:docId w15:val="{69F54186-BD08-4BE0-9671-E7849196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62014-55-12</dc:creator>
  <cp:keywords/>
  <dc:description/>
  <cp:lastModifiedBy>62014-55-12</cp:lastModifiedBy>
  <cp:revision>12</cp:revision>
  <dcterms:created xsi:type="dcterms:W3CDTF">2019-12-03T08:45:00Z</dcterms:created>
  <dcterms:modified xsi:type="dcterms:W3CDTF">2019-12-03T15:00:00Z</dcterms:modified>
</cp:coreProperties>
</file>