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Pr="00FC5371" w:rsidRDefault="00801154" w:rsidP="00B84D6A">
      <w:pPr>
        <w:spacing w:line="360" w:lineRule="auto"/>
        <w:jc w:val="center"/>
        <w:rPr>
          <w:rFonts w:ascii="Times New Roman" w:hAnsi="Times New Roman" w:cs="Times New Roman"/>
          <w:b/>
          <w:sz w:val="28"/>
          <w:szCs w:val="28"/>
          <w:u w:val="single"/>
        </w:rPr>
      </w:pPr>
      <w:r w:rsidRPr="00FC5371">
        <w:rPr>
          <w:rFonts w:ascii="Times New Roman" w:hAnsi="Times New Roman" w:cs="Times New Roman"/>
          <w:b/>
          <w:sz w:val="28"/>
          <w:szCs w:val="28"/>
          <w:u w:val="single"/>
        </w:rPr>
        <w:t>IMPLEMENTATION</w:t>
      </w:r>
    </w:p>
    <w:p w:rsidR="003A4992" w:rsidRPr="00B84D6A" w:rsidRDefault="00FC5371" w:rsidP="00B84D6A">
      <w:pPr>
        <w:autoSpaceDE w:val="0"/>
        <w:autoSpaceDN w:val="0"/>
        <w:adjustRightInd w:val="0"/>
        <w:spacing w:line="360" w:lineRule="auto"/>
        <w:jc w:val="both"/>
        <w:rPr>
          <w:rFonts w:ascii="Times New Roman" w:hAnsi="Times New Roman" w:cs="Times New Roman"/>
          <w:b/>
          <w:color w:val="000000" w:themeColor="text1"/>
          <w:sz w:val="28"/>
          <w:szCs w:val="28"/>
          <w:u w:val="single"/>
        </w:rPr>
      </w:pPr>
      <w:r w:rsidRPr="00B84D6A">
        <w:rPr>
          <w:rFonts w:ascii="Times New Roman" w:hAnsi="Times New Roman" w:cs="Times New Roman"/>
          <w:b/>
          <w:color w:val="000000" w:themeColor="text1"/>
          <w:sz w:val="28"/>
          <w:szCs w:val="28"/>
          <w:u w:val="single"/>
        </w:rPr>
        <w:t>MODULE</w:t>
      </w:r>
      <w:r>
        <w:rPr>
          <w:rFonts w:ascii="Times New Roman" w:hAnsi="Times New Roman" w:cs="Times New Roman"/>
          <w:b/>
          <w:color w:val="000000" w:themeColor="text1"/>
          <w:sz w:val="28"/>
          <w:szCs w:val="28"/>
          <w:u w:val="single"/>
        </w:rPr>
        <w:t>S</w:t>
      </w:r>
      <w:r w:rsidRPr="00B84D6A">
        <w:rPr>
          <w:rFonts w:ascii="Times New Roman" w:hAnsi="Times New Roman" w:cs="Times New Roman"/>
          <w:b/>
          <w:color w:val="000000" w:themeColor="text1"/>
          <w:sz w:val="28"/>
          <w:szCs w:val="28"/>
          <w:u w:val="single"/>
        </w:rPr>
        <w:t>:</w:t>
      </w:r>
    </w:p>
    <w:p w:rsidR="0099059E" w:rsidRPr="00B84D6A" w:rsidRDefault="0099059E" w:rsidP="00B84D6A">
      <w:pPr>
        <w:pStyle w:val="ListParagraph"/>
        <w:numPr>
          <w:ilvl w:val="0"/>
          <w:numId w:val="13"/>
        </w:numPr>
        <w:autoSpaceDE w:val="0"/>
        <w:autoSpaceDN w:val="0"/>
        <w:adjustRightInd w:val="0"/>
        <w:spacing w:line="360" w:lineRule="auto"/>
        <w:jc w:val="both"/>
        <w:rPr>
          <w:rFonts w:ascii="Times New Roman" w:hAnsi="Times New Roman" w:cs="Times New Roman"/>
          <w:color w:val="000000" w:themeColor="text1"/>
          <w:sz w:val="28"/>
          <w:szCs w:val="28"/>
        </w:rPr>
      </w:pPr>
      <w:r w:rsidRPr="00B84D6A">
        <w:rPr>
          <w:rFonts w:ascii="Times New Roman" w:hAnsi="Times New Roman" w:cs="Times New Roman"/>
          <w:color w:val="000000" w:themeColor="text1"/>
          <w:sz w:val="28"/>
          <w:szCs w:val="28"/>
        </w:rPr>
        <w:t>Cloud Service Provider</w:t>
      </w:r>
    </w:p>
    <w:p w:rsidR="0099059E" w:rsidRPr="00B84D6A" w:rsidRDefault="0099059E" w:rsidP="00B84D6A">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8"/>
          <w:szCs w:val="28"/>
        </w:rPr>
      </w:pPr>
      <w:r w:rsidRPr="00B84D6A">
        <w:rPr>
          <w:rFonts w:ascii="Times New Roman" w:hAnsi="Times New Roman" w:cs="Times New Roman"/>
          <w:color w:val="000000" w:themeColor="text1"/>
          <w:sz w:val="28"/>
          <w:szCs w:val="28"/>
        </w:rPr>
        <w:t>Data Users Module</w:t>
      </w:r>
    </w:p>
    <w:p w:rsidR="00FC1699" w:rsidRPr="00B84D6A" w:rsidRDefault="00FC1699" w:rsidP="00B84D6A">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8"/>
          <w:szCs w:val="28"/>
        </w:rPr>
      </w:pPr>
      <w:r w:rsidRPr="00B84D6A">
        <w:rPr>
          <w:rFonts w:ascii="Times New Roman" w:hAnsi="Times New Roman" w:cs="Times New Roman"/>
          <w:color w:val="000000"/>
          <w:sz w:val="28"/>
          <w:szCs w:val="28"/>
        </w:rPr>
        <w:t>Security Vendor's Module (Auditor)</w:t>
      </w:r>
    </w:p>
    <w:p w:rsidR="00FC1699" w:rsidRPr="00B84D6A" w:rsidRDefault="00FC1699" w:rsidP="00B84D6A">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8"/>
          <w:szCs w:val="28"/>
        </w:rPr>
      </w:pPr>
      <w:r w:rsidRPr="00B84D6A">
        <w:rPr>
          <w:rFonts w:ascii="Times New Roman" w:hAnsi="Times New Roman" w:cs="Times New Roman"/>
          <w:color w:val="000000"/>
          <w:sz w:val="28"/>
          <w:szCs w:val="28"/>
        </w:rPr>
        <w:t xml:space="preserve">RSA, </w:t>
      </w:r>
      <w:proofErr w:type="spellStart"/>
      <w:r w:rsidRPr="00B84D6A">
        <w:rPr>
          <w:rFonts w:ascii="Times New Roman" w:hAnsi="Times New Roman" w:cs="Times New Roman"/>
          <w:color w:val="000000"/>
          <w:sz w:val="28"/>
          <w:szCs w:val="28"/>
        </w:rPr>
        <w:t>Ceaser</w:t>
      </w:r>
      <w:proofErr w:type="spellEnd"/>
      <w:r w:rsidRPr="00B84D6A">
        <w:rPr>
          <w:rFonts w:ascii="Times New Roman" w:hAnsi="Times New Roman" w:cs="Times New Roman"/>
          <w:color w:val="000000"/>
          <w:sz w:val="28"/>
          <w:szCs w:val="28"/>
        </w:rPr>
        <w:t xml:space="preserve"> Cipher, 3DES Algorithm </w:t>
      </w:r>
    </w:p>
    <w:p w:rsidR="0099059E" w:rsidRPr="00B84D6A" w:rsidRDefault="0099059E" w:rsidP="00B84D6A">
      <w:pPr>
        <w:autoSpaceDE w:val="0"/>
        <w:autoSpaceDN w:val="0"/>
        <w:adjustRightInd w:val="0"/>
        <w:spacing w:line="360" w:lineRule="auto"/>
        <w:jc w:val="both"/>
        <w:rPr>
          <w:rFonts w:ascii="Times New Roman" w:hAnsi="Times New Roman" w:cs="Times New Roman"/>
          <w:b/>
          <w:color w:val="000000" w:themeColor="text1"/>
          <w:sz w:val="28"/>
          <w:szCs w:val="28"/>
        </w:rPr>
      </w:pPr>
    </w:p>
    <w:p w:rsidR="003A4992" w:rsidRPr="00B84D6A" w:rsidRDefault="00164169" w:rsidP="00B84D6A">
      <w:pPr>
        <w:autoSpaceDE w:val="0"/>
        <w:autoSpaceDN w:val="0"/>
        <w:adjustRightInd w:val="0"/>
        <w:spacing w:line="360" w:lineRule="auto"/>
        <w:jc w:val="both"/>
        <w:rPr>
          <w:rFonts w:ascii="Times New Roman" w:hAnsi="Times New Roman" w:cs="Times New Roman"/>
          <w:b/>
          <w:color w:val="000000" w:themeColor="text1"/>
          <w:sz w:val="28"/>
          <w:szCs w:val="28"/>
          <w:u w:val="single"/>
        </w:rPr>
      </w:pPr>
      <w:r w:rsidRPr="00B84D6A">
        <w:rPr>
          <w:rFonts w:ascii="Times New Roman" w:hAnsi="Times New Roman" w:cs="Times New Roman"/>
          <w:b/>
          <w:color w:val="000000" w:themeColor="text1"/>
          <w:sz w:val="28"/>
          <w:szCs w:val="28"/>
          <w:u w:val="single"/>
        </w:rPr>
        <w:t>MODULE</w:t>
      </w:r>
      <w:r w:rsidR="006B19DF">
        <w:rPr>
          <w:rFonts w:ascii="Times New Roman" w:hAnsi="Times New Roman" w:cs="Times New Roman"/>
          <w:b/>
          <w:color w:val="000000" w:themeColor="text1"/>
          <w:sz w:val="28"/>
          <w:szCs w:val="28"/>
          <w:u w:val="single"/>
        </w:rPr>
        <w:t>S</w:t>
      </w:r>
      <w:r w:rsidRPr="00B84D6A">
        <w:rPr>
          <w:rFonts w:ascii="Times New Roman" w:hAnsi="Times New Roman" w:cs="Times New Roman"/>
          <w:b/>
          <w:color w:val="000000" w:themeColor="text1"/>
          <w:sz w:val="28"/>
          <w:szCs w:val="28"/>
          <w:u w:val="single"/>
        </w:rPr>
        <w:t xml:space="preserve"> DESCRIPTION</w:t>
      </w:r>
      <w:bookmarkStart w:id="0" w:name="_GoBack"/>
      <w:bookmarkEnd w:id="0"/>
      <w:r w:rsidRPr="00B84D6A">
        <w:rPr>
          <w:rFonts w:ascii="Times New Roman" w:hAnsi="Times New Roman" w:cs="Times New Roman"/>
          <w:b/>
          <w:color w:val="000000" w:themeColor="text1"/>
          <w:sz w:val="28"/>
          <w:szCs w:val="28"/>
          <w:u w:val="single"/>
        </w:rPr>
        <w:t>:</w:t>
      </w:r>
    </w:p>
    <w:p w:rsidR="0099059E" w:rsidRPr="00B84D6A" w:rsidRDefault="0099059E" w:rsidP="00B84D6A">
      <w:pPr>
        <w:autoSpaceDE w:val="0"/>
        <w:autoSpaceDN w:val="0"/>
        <w:adjustRightInd w:val="0"/>
        <w:spacing w:line="360" w:lineRule="auto"/>
        <w:jc w:val="both"/>
        <w:rPr>
          <w:rFonts w:ascii="Times New Roman" w:hAnsi="Times New Roman" w:cs="Times New Roman"/>
          <w:b/>
          <w:color w:val="000000" w:themeColor="text1"/>
          <w:sz w:val="28"/>
          <w:szCs w:val="28"/>
        </w:rPr>
      </w:pPr>
      <w:r w:rsidRPr="00B84D6A">
        <w:rPr>
          <w:rFonts w:ascii="Times New Roman" w:hAnsi="Times New Roman" w:cs="Times New Roman"/>
          <w:b/>
          <w:color w:val="000000" w:themeColor="text1"/>
          <w:sz w:val="28"/>
          <w:szCs w:val="28"/>
        </w:rPr>
        <w:t>Cloud Service Provider</w:t>
      </w:r>
    </w:p>
    <w:p w:rsidR="0099059E" w:rsidRPr="009D5F34" w:rsidRDefault="0099059E" w:rsidP="00B84D6A">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5F34">
        <w:rPr>
          <w:rFonts w:ascii="Times New Roman" w:hAnsi="Times New Roman" w:cs="Times New Roman"/>
          <w:color w:val="000000" w:themeColor="text1"/>
          <w:sz w:val="28"/>
          <w:szCs w:val="28"/>
        </w:rPr>
        <w:t xml:space="preserve">In this module, we develop Cloud Service Provider module. This is an entity that provides a data storage service in public cloud. The S-CSP provides the data outsourcing service and stores data on behalf of the users. To reduce the storage cost, the S-CSP eliminates the storage of redundant data via deduplication and keeps only unique data. </w:t>
      </w:r>
    </w:p>
    <w:p w:rsidR="00FC1699" w:rsidRPr="009D5F34" w:rsidRDefault="0099059E" w:rsidP="00B84D6A">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5F34">
        <w:rPr>
          <w:rFonts w:ascii="Times New Roman" w:hAnsi="Times New Roman" w:cs="Times New Roman"/>
          <w:color w:val="000000" w:themeColor="text1"/>
          <w:sz w:val="28"/>
          <w:szCs w:val="28"/>
        </w:rPr>
        <w:t xml:space="preserve">In this paper, we assume that S-CSP is always online and has abundant storage capacity and computation </w:t>
      </w:r>
      <w:proofErr w:type="spellStart"/>
      <w:r w:rsidRPr="009D5F34">
        <w:rPr>
          <w:rFonts w:ascii="Times New Roman" w:hAnsi="Times New Roman" w:cs="Times New Roman"/>
          <w:color w:val="000000" w:themeColor="text1"/>
          <w:sz w:val="28"/>
          <w:szCs w:val="28"/>
        </w:rPr>
        <w:t>power.</w:t>
      </w:r>
      <w:r w:rsidR="00FC1699" w:rsidRPr="009D5F34">
        <w:rPr>
          <w:rFonts w:ascii="Times New Roman" w:hAnsi="Times New Roman" w:cs="Times New Roman"/>
          <w:color w:val="000000"/>
          <w:sz w:val="28"/>
          <w:szCs w:val="28"/>
        </w:rPr>
        <w:t>Java</w:t>
      </w:r>
      <w:proofErr w:type="spellEnd"/>
      <w:r w:rsidR="00FC1699" w:rsidRPr="009D5F34">
        <w:rPr>
          <w:rFonts w:ascii="Times New Roman" w:hAnsi="Times New Roman" w:cs="Times New Roman"/>
          <w:color w:val="000000"/>
          <w:sz w:val="28"/>
          <w:szCs w:val="28"/>
        </w:rPr>
        <w:t xml:space="preserve"> code to send the key to the Security vendor and the client by using </w:t>
      </w:r>
      <w:proofErr w:type="spellStart"/>
      <w:r w:rsidR="00FC1699" w:rsidRPr="009D5F34">
        <w:rPr>
          <w:rFonts w:ascii="Times New Roman" w:hAnsi="Times New Roman" w:cs="Times New Roman"/>
          <w:color w:val="000000"/>
          <w:sz w:val="28"/>
          <w:szCs w:val="28"/>
        </w:rPr>
        <w:t>Shishi.Receives</w:t>
      </w:r>
      <w:proofErr w:type="spellEnd"/>
      <w:r w:rsidR="00FC1699" w:rsidRPr="009D5F34">
        <w:rPr>
          <w:rFonts w:ascii="Times New Roman" w:hAnsi="Times New Roman" w:cs="Times New Roman"/>
          <w:color w:val="000000"/>
          <w:sz w:val="28"/>
          <w:szCs w:val="28"/>
        </w:rPr>
        <w:t xml:space="preserve"> the encrypted data forwarded by </w:t>
      </w:r>
      <w:proofErr w:type="spellStart"/>
      <w:r w:rsidR="00FC1699" w:rsidRPr="009D5F34">
        <w:rPr>
          <w:rFonts w:ascii="Times New Roman" w:hAnsi="Times New Roman" w:cs="Times New Roman"/>
          <w:color w:val="000000"/>
          <w:sz w:val="28"/>
          <w:szCs w:val="28"/>
        </w:rPr>
        <w:t>Vendor.Can</w:t>
      </w:r>
      <w:proofErr w:type="spellEnd"/>
      <w:r w:rsidR="00FC1699" w:rsidRPr="009D5F34">
        <w:rPr>
          <w:rFonts w:ascii="Times New Roman" w:hAnsi="Times New Roman" w:cs="Times New Roman"/>
          <w:color w:val="000000"/>
          <w:sz w:val="28"/>
          <w:szCs w:val="28"/>
        </w:rPr>
        <w:t xml:space="preserve"> view all users' database in the encrypted format.</w:t>
      </w:r>
    </w:p>
    <w:p w:rsidR="00B84D6A" w:rsidRPr="00B84D6A" w:rsidRDefault="00B84D6A" w:rsidP="00B84D6A">
      <w:pPr>
        <w:autoSpaceDE w:val="0"/>
        <w:autoSpaceDN w:val="0"/>
        <w:adjustRightInd w:val="0"/>
        <w:spacing w:after="0" w:line="360" w:lineRule="auto"/>
        <w:jc w:val="both"/>
        <w:rPr>
          <w:rFonts w:ascii="Times New Roman" w:hAnsi="Times New Roman" w:cs="Times New Roman"/>
          <w:color w:val="000000" w:themeColor="text1"/>
          <w:sz w:val="28"/>
          <w:szCs w:val="28"/>
        </w:rPr>
      </w:pPr>
    </w:p>
    <w:p w:rsidR="0099059E" w:rsidRPr="00B84D6A" w:rsidRDefault="0099059E" w:rsidP="00B84D6A">
      <w:pPr>
        <w:autoSpaceDE w:val="0"/>
        <w:autoSpaceDN w:val="0"/>
        <w:adjustRightInd w:val="0"/>
        <w:spacing w:line="360" w:lineRule="auto"/>
        <w:jc w:val="both"/>
        <w:rPr>
          <w:rFonts w:ascii="Times New Roman" w:hAnsi="Times New Roman" w:cs="Times New Roman"/>
          <w:b/>
          <w:color w:val="000000" w:themeColor="text1"/>
          <w:sz w:val="28"/>
          <w:szCs w:val="28"/>
        </w:rPr>
      </w:pPr>
      <w:r w:rsidRPr="00B84D6A">
        <w:rPr>
          <w:rFonts w:ascii="Times New Roman" w:hAnsi="Times New Roman" w:cs="Times New Roman"/>
          <w:b/>
          <w:color w:val="000000" w:themeColor="text1"/>
          <w:sz w:val="28"/>
          <w:szCs w:val="28"/>
        </w:rPr>
        <w:t>Data Users Module</w:t>
      </w:r>
      <w:r w:rsidR="00B84D6A" w:rsidRPr="00B84D6A">
        <w:rPr>
          <w:rFonts w:ascii="Times New Roman" w:hAnsi="Times New Roman" w:cs="Times New Roman"/>
          <w:b/>
          <w:color w:val="000000" w:themeColor="text1"/>
          <w:sz w:val="28"/>
          <w:szCs w:val="28"/>
        </w:rPr>
        <w:t>:</w:t>
      </w:r>
    </w:p>
    <w:p w:rsidR="0099059E" w:rsidRPr="009D5F34" w:rsidRDefault="00FC1699" w:rsidP="00B84D6A">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5F34">
        <w:rPr>
          <w:rFonts w:ascii="Times New Roman" w:hAnsi="Times New Roman" w:cs="Times New Roman"/>
          <w:color w:val="000000"/>
          <w:sz w:val="28"/>
          <w:szCs w:val="28"/>
        </w:rPr>
        <w:t>Design the Code for three encryption algorithms in Java.</w:t>
      </w:r>
      <w:r w:rsidR="009D5F34" w:rsidRPr="009D5F34">
        <w:rPr>
          <w:rFonts w:ascii="Times New Roman" w:hAnsi="Times New Roman" w:cs="Times New Roman"/>
          <w:color w:val="000000"/>
          <w:sz w:val="28"/>
          <w:szCs w:val="28"/>
        </w:rPr>
        <w:t xml:space="preserve"> </w:t>
      </w:r>
      <w:r w:rsidRPr="009D5F34">
        <w:rPr>
          <w:rFonts w:ascii="Times New Roman" w:hAnsi="Times New Roman" w:cs="Times New Roman"/>
          <w:color w:val="000000"/>
          <w:sz w:val="28"/>
          <w:szCs w:val="28"/>
        </w:rPr>
        <w:t>Design the Front End using Java.</w:t>
      </w:r>
      <w:r w:rsidR="009D5F34">
        <w:rPr>
          <w:rFonts w:ascii="Times New Roman" w:hAnsi="Times New Roman" w:cs="Times New Roman"/>
          <w:color w:val="000000"/>
          <w:sz w:val="28"/>
          <w:szCs w:val="28"/>
        </w:rPr>
        <w:t xml:space="preserve"> </w:t>
      </w:r>
      <w:r w:rsidR="0099059E" w:rsidRPr="009D5F34">
        <w:rPr>
          <w:rFonts w:ascii="Times New Roman" w:hAnsi="Times New Roman" w:cs="Times New Roman"/>
          <w:color w:val="000000" w:themeColor="text1"/>
          <w:sz w:val="28"/>
          <w:szCs w:val="28"/>
        </w:rPr>
        <w:t xml:space="preserve">A user is an entity that wants to outsource data storage to the S-CSP and access the data later. </w:t>
      </w:r>
    </w:p>
    <w:p w:rsidR="0099059E" w:rsidRPr="00B84D6A" w:rsidRDefault="0099059E" w:rsidP="00B84D6A">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B84D6A">
        <w:rPr>
          <w:rFonts w:ascii="Times New Roman" w:hAnsi="Times New Roman" w:cs="Times New Roman"/>
          <w:color w:val="000000" w:themeColor="text1"/>
          <w:sz w:val="28"/>
          <w:szCs w:val="28"/>
        </w:rPr>
        <w:lastRenderedPageBreak/>
        <w:t xml:space="preserve">In a storage system supporting deduplication, the user only uploads unique data but does not upload any duplicate data to save the upload bandwidth, which may be owned by the same user or different users. </w:t>
      </w:r>
    </w:p>
    <w:p w:rsidR="0099059E" w:rsidRPr="00B84D6A" w:rsidRDefault="0099059E" w:rsidP="00B84D6A">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B84D6A">
        <w:rPr>
          <w:rFonts w:ascii="Times New Roman" w:hAnsi="Times New Roman" w:cs="Times New Roman"/>
          <w:color w:val="000000" w:themeColor="text1"/>
          <w:sz w:val="28"/>
          <w:szCs w:val="28"/>
        </w:rPr>
        <w:t xml:space="preserve">In the authorized deduplication system, each user is issued a set of privileges in the setup of the system. Each file is protected with the convergent encryption key and privilege keys to realize the authorized </w:t>
      </w:r>
      <w:proofErr w:type="spellStart"/>
      <w:r w:rsidRPr="00B84D6A">
        <w:rPr>
          <w:rFonts w:ascii="Times New Roman" w:hAnsi="Times New Roman" w:cs="Times New Roman"/>
          <w:color w:val="000000" w:themeColor="text1"/>
          <w:sz w:val="28"/>
          <w:szCs w:val="28"/>
        </w:rPr>
        <w:t>deduplication</w:t>
      </w:r>
      <w:proofErr w:type="spellEnd"/>
      <w:r w:rsidRPr="00B84D6A">
        <w:rPr>
          <w:rFonts w:ascii="Times New Roman" w:hAnsi="Times New Roman" w:cs="Times New Roman"/>
          <w:color w:val="000000" w:themeColor="text1"/>
          <w:sz w:val="28"/>
          <w:szCs w:val="28"/>
        </w:rPr>
        <w:t xml:space="preserve"> with differential privileges.</w:t>
      </w:r>
    </w:p>
    <w:p w:rsidR="00B84D6A" w:rsidRPr="00B84D6A" w:rsidRDefault="00B84D6A" w:rsidP="00B84D6A">
      <w:pPr>
        <w:autoSpaceDE w:val="0"/>
        <w:autoSpaceDN w:val="0"/>
        <w:adjustRightInd w:val="0"/>
        <w:spacing w:after="0" w:line="360" w:lineRule="auto"/>
        <w:jc w:val="both"/>
        <w:rPr>
          <w:rFonts w:ascii="Times New Roman" w:hAnsi="Times New Roman" w:cs="Times New Roman"/>
          <w:color w:val="000000" w:themeColor="text1"/>
          <w:sz w:val="28"/>
          <w:szCs w:val="28"/>
        </w:rPr>
      </w:pPr>
    </w:p>
    <w:p w:rsidR="0099059E" w:rsidRPr="00B84D6A" w:rsidRDefault="00FC1699" w:rsidP="00B84D6A">
      <w:pPr>
        <w:autoSpaceDE w:val="0"/>
        <w:autoSpaceDN w:val="0"/>
        <w:adjustRightInd w:val="0"/>
        <w:spacing w:line="360" w:lineRule="auto"/>
        <w:jc w:val="both"/>
        <w:rPr>
          <w:rFonts w:ascii="Times New Roman" w:hAnsi="Times New Roman" w:cs="Times New Roman"/>
          <w:b/>
          <w:color w:val="000000" w:themeColor="text1"/>
          <w:sz w:val="28"/>
          <w:szCs w:val="28"/>
        </w:rPr>
      </w:pPr>
      <w:r w:rsidRPr="00B84D6A">
        <w:rPr>
          <w:rFonts w:ascii="Times New Roman" w:hAnsi="Times New Roman" w:cs="Times New Roman"/>
          <w:b/>
          <w:color w:val="000000" w:themeColor="text1"/>
          <w:sz w:val="28"/>
          <w:szCs w:val="28"/>
        </w:rPr>
        <w:t>S</w:t>
      </w:r>
      <w:r w:rsidRPr="00B84D6A">
        <w:rPr>
          <w:rFonts w:ascii="Times New Roman" w:hAnsi="Times New Roman" w:cs="Times New Roman"/>
          <w:b/>
          <w:color w:val="000000"/>
          <w:sz w:val="28"/>
          <w:szCs w:val="28"/>
        </w:rPr>
        <w:t>ecurity Vendor's Module</w:t>
      </w:r>
      <w:r w:rsidR="00B84D6A" w:rsidRPr="00B84D6A">
        <w:rPr>
          <w:rFonts w:ascii="Times New Roman" w:hAnsi="Times New Roman" w:cs="Times New Roman"/>
          <w:b/>
          <w:color w:val="000000"/>
          <w:sz w:val="28"/>
          <w:szCs w:val="28"/>
        </w:rPr>
        <w:t>:</w:t>
      </w:r>
    </w:p>
    <w:p w:rsidR="00FC1699" w:rsidRPr="0003606A" w:rsidRDefault="0003606A" w:rsidP="00B84D6A">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sz w:val="28"/>
          <w:szCs w:val="28"/>
        </w:rPr>
        <w:t xml:space="preserve">In this module, the </w:t>
      </w:r>
      <w:r w:rsidRPr="0003606A">
        <w:rPr>
          <w:rFonts w:ascii="Times New Roman" w:hAnsi="Times New Roman" w:cs="Times New Roman"/>
          <w:color w:val="000000" w:themeColor="text1"/>
          <w:sz w:val="28"/>
          <w:szCs w:val="28"/>
        </w:rPr>
        <w:t>S</w:t>
      </w:r>
      <w:r>
        <w:rPr>
          <w:rFonts w:ascii="Times New Roman" w:hAnsi="Times New Roman" w:cs="Times New Roman"/>
          <w:color w:val="000000"/>
          <w:sz w:val="28"/>
          <w:szCs w:val="28"/>
        </w:rPr>
        <w:t>ecurity Vendor s</w:t>
      </w:r>
      <w:r w:rsidR="00FC1699" w:rsidRPr="0003606A">
        <w:rPr>
          <w:rFonts w:ascii="Times New Roman" w:hAnsi="Times New Roman" w:cs="Times New Roman"/>
          <w:color w:val="000000"/>
          <w:sz w:val="28"/>
          <w:szCs w:val="28"/>
        </w:rPr>
        <w:t>elect encryption algorithm that will be used to store data</w:t>
      </w:r>
      <w:r w:rsidR="00FC1699" w:rsidRPr="0003606A">
        <w:rPr>
          <w:rFonts w:ascii="Times New Roman" w:hAnsi="Times New Roman" w:cs="Times New Roman"/>
          <w:color w:val="000000" w:themeColor="text1"/>
          <w:sz w:val="28"/>
          <w:szCs w:val="28"/>
        </w:rPr>
        <w:t>.</w:t>
      </w:r>
      <w:r w:rsidRPr="0003606A">
        <w:rPr>
          <w:rFonts w:ascii="Times New Roman" w:hAnsi="Times New Roman" w:cs="Times New Roman"/>
          <w:color w:val="000000" w:themeColor="text1"/>
          <w:sz w:val="28"/>
          <w:szCs w:val="28"/>
        </w:rPr>
        <w:t xml:space="preserve"> </w:t>
      </w:r>
      <w:r w:rsidR="00FC1699" w:rsidRPr="0003606A">
        <w:rPr>
          <w:rFonts w:ascii="Times New Roman" w:hAnsi="Times New Roman" w:cs="Times New Roman"/>
          <w:color w:val="000000"/>
          <w:sz w:val="28"/>
          <w:szCs w:val="28"/>
        </w:rPr>
        <w:t>Use keys received from cloud service provider for login.</w:t>
      </w:r>
      <w:r>
        <w:rPr>
          <w:rFonts w:ascii="Times New Roman" w:hAnsi="Times New Roman" w:cs="Times New Roman"/>
          <w:color w:val="000000"/>
          <w:sz w:val="28"/>
          <w:szCs w:val="28"/>
        </w:rPr>
        <w:t xml:space="preserve"> </w:t>
      </w:r>
      <w:r w:rsidR="00FC1699" w:rsidRPr="0003606A">
        <w:rPr>
          <w:rFonts w:ascii="Times New Roman" w:hAnsi="Times New Roman" w:cs="Times New Roman"/>
          <w:color w:val="000000"/>
          <w:sz w:val="28"/>
          <w:szCs w:val="28"/>
        </w:rPr>
        <w:t>If authentication is succeeded, then services can be used.</w:t>
      </w:r>
    </w:p>
    <w:p w:rsidR="00B84D6A" w:rsidRPr="00B84D6A" w:rsidRDefault="00B84D6A" w:rsidP="00B84D6A">
      <w:pPr>
        <w:autoSpaceDE w:val="0"/>
        <w:autoSpaceDN w:val="0"/>
        <w:adjustRightInd w:val="0"/>
        <w:spacing w:after="0" w:line="360" w:lineRule="auto"/>
        <w:jc w:val="both"/>
        <w:rPr>
          <w:rFonts w:ascii="Times New Roman" w:hAnsi="Times New Roman" w:cs="Times New Roman"/>
          <w:color w:val="000000" w:themeColor="text1"/>
          <w:sz w:val="28"/>
          <w:szCs w:val="28"/>
        </w:rPr>
      </w:pPr>
    </w:p>
    <w:p w:rsidR="00FC1699" w:rsidRPr="00B84D6A" w:rsidRDefault="00FC1699" w:rsidP="00B84D6A">
      <w:pPr>
        <w:autoSpaceDE w:val="0"/>
        <w:autoSpaceDN w:val="0"/>
        <w:adjustRightInd w:val="0"/>
        <w:spacing w:after="0" w:line="360" w:lineRule="auto"/>
        <w:jc w:val="both"/>
        <w:rPr>
          <w:rFonts w:ascii="Times New Roman" w:hAnsi="Times New Roman" w:cs="Times New Roman"/>
          <w:b/>
          <w:color w:val="000000"/>
          <w:sz w:val="28"/>
          <w:szCs w:val="28"/>
        </w:rPr>
      </w:pPr>
      <w:r w:rsidRPr="00B84D6A">
        <w:rPr>
          <w:rFonts w:ascii="Times New Roman" w:hAnsi="Times New Roman" w:cs="Times New Roman"/>
          <w:b/>
          <w:color w:val="000000"/>
          <w:sz w:val="28"/>
          <w:szCs w:val="28"/>
        </w:rPr>
        <w:t>Triple DE</w:t>
      </w:r>
      <w:r w:rsidR="00B84D6A" w:rsidRPr="00B84D6A">
        <w:rPr>
          <w:rFonts w:ascii="Times New Roman" w:hAnsi="Times New Roman" w:cs="Times New Roman"/>
          <w:b/>
          <w:color w:val="000000"/>
          <w:sz w:val="28"/>
          <w:szCs w:val="28"/>
        </w:rPr>
        <w:t xml:space="preserve">S, </w:t>
      </w:r>
      <w:proofErr w:type="spellStart"/>
      <w:r w:rsidR="00B84D6A" w:rsidRPr="00B84D6A">
        <w:rPr>
          <w:rFonts w:ascii="Times New Roman" w:hAnsi="Times New Roman" w:cs="Times New Roman"/>
          <w:b/>
          <w:color w:val="000000"/>
          <w:sz w:val="28"/>
          <w:szCs w:val="28"/>
        </w:rPr>
        <w:t>Ceaser</w:t>
      </w:r>
      <w:proofErr w:type="spellEnd"/>
      <w:r w:rsidR="00B84D6A" w:rsidRPr="00B84D6A">
        <w:rPr>
          <w:rFonts w:ascii="Times New Roman" w:hAnsi="Times New Roman" w:cs="Times New Roman"/>
          <w:b/>
          <w:color w:val="000000"/>
          <w:sz w:val="28"/>
          <w:szCs w:val="28"/>
        </w:rPr>
        <w:t xml:space="preserve"> Cipher, RSA Algorithm:</w:t>
      </w:r>
    </w:p>
    <w:p w:rsidR="00FC1699" w:rsidRPr="00B84D6A" w:rsidRDefault="00FC1699" w:rsidP="00B84D6A">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B84D6A">
        <w:rPr>
          <w:rFonts w:ascii="Times New Roman" w:hAnsi="Times New Roman" w:cs="Times New Roman"/>
          <w:sz w:val="28"/>
          <w:szCs w:val="28"/>
          <w:shd w:val="clear" w:color="auto" w:fill="FFFFFF"/>
        </w:rPr>
        <w:t>The original DES cipher's</w:t>
      </w:r>
      <w:r w:rsidRPr="00B84D6A">
        <w:rPr>
          <w:rStyle w:val="apple-converted-space"/>
          <w:rFonts w:ascii="Times New Roman" w:hAnsi="Times New Roman" w:cs="Times New Roman"/>
          <w:sz w:val="28"/>
          <w:szCs w:val="28"/>
          <w:shd w:val="clear" w:color="auto" w:fill="FFFFFF"/>
        </w:rPr>
        <w:t> </w:t>
      </w:r>
      <w:hyperlink r:id="rId6" w:tooltip="Key size" w:history="1">
        <w:r w:rsidRPr="00B84D6A">
          <w:rPr>
            <w:rStyle w:val="Hyperlink"/>
            <w:rFonts w:ascii="Times New Roman" w:hAnsi="Times New Roman" w:cs="Times New Roman"/>
            <w:color w:val="auto"/>
            <w:sz w:val="28"/>
            <w:szCs w:val="28"/>
            <w:u w:val="none"/>
            <w:shd w:val="clear" w:color="auto" w:fill="FFFFFF"/>
          </w:rPr>
          <w:t>key size</w:t>
        </w:r>
      </w:hyperlink>
      <w:r w:rsidRPr="00B84D6A">
        <w:rPr>
          <w:rStyle w:val="apple-converted-space"/>
          <w:rFonts w:ascii="Times New Roman" w:hAnsi="Times New Roman" w:cs="Times New Roman"/>
          <w:sz w:val="28"/>
          <w:szCs w:val="28"/>
          <w:shd w:val="clear" w:color="auto" w:fill="FFFFFF"/>
        </w:rPr>
        <w:t> </w:t>
      </w:r>
      <w:r w:rsidRPr="00B84D6A">
        <w:rPr>
          <w:rFonts w:ascii="Times New Roman" w:hAnsi="Times New Roman" w:cs="Times New Roman"/>
          <w:sz w:val="28"/>
          <w:szCs w:val="28"/>
          <w:shd w:val="clear" w:color="auto" w:fill="FFFFFF"/>
        </w:rPr>
        <w:t>of 56 bits was generally sufficient when that algorithm was designed, but the availability of increasing computational power made</w:t>
      </w:r>
      <w:r w:rsidRPr="00B84D6A">
        <w:rPr>
          <w:rStyle w:val="apple-converted-space"/>
          <w:rFonts w:ascii="Times New Roman" w:hAnsi="Times New Roman" w:cs="Times New Roman"/>
          <w:sz w:val="28"/>
          <w:szCs w:val="28"/>
          <w:shd w:val="clear" w:color="auto" w:fill="FFFFFF"/>
        </w:rPr>
        <w:t> </w:t>
      </w:r>
      <w:hyperlink r:id="rId7" w:tooltip="Brute-force attack" w:history="1">
        <w:r w:rsidRPr="00B84D6A">
          <w:rPr>
            <w:rStyle w:val="Hyperlink"/>
            <w:rFonts w:ascii="Times New Roman" w:hAnsi="Times New Roman" w:cs="Times New Roman"/>
            <w:color w:val="auto"/>
            <w:sz w:val="28"/>
            <w:szCs w:val="28"/>
            <w:u w:val="none"/>
            <w:shd w:val="clear" w:color="auto" w:fill="FFFFFF"/>
          </w:rPr>
          <w:t>brute-force attacks</w:t>
        </w:r>
      </w:hyperlink>
      <w:r w:rsidRPr="00B84D6A">
        <w:rPr>
          <w:rStyle w:val="apple-converted-space"/>
          <w:rFonts w:ascii="Times New Roman" w:hAnsi="Times New Roman" w:cs="Times New Roman"/>
          <w:sz w:val="28"/>
          <w:szCs w:val="28"/>
          <w:shd w:val="clear" w:color="auto" w:fill="FFFFFF"/>
        </w:rPr>
        <w:t> </w:t>
      </w:r>
      <w:r w:rsidRPr="00B84D6A">
        <w:rPr>
          <w:rFonts w:ascii="Times New Roman" w:hAnsi="Times New Roman" w:cs="Times New Roman"/>
          <w:sz w:val="28"/>
          <w:szCs w:val="28"/>
          <w:shd w:val="clear" w:color="auto" w:fill="FFFFFF"/>
        </w:rPr>
        <w:t>feasible. Triple DES provides a relatively simple method of increasing the key size of DES to protect against such attacks, without the need to design a completely new block cipher algorithm.</w:t>
      </w:r>
    </w:p>
    <w:p w:rsidR="00FC1699" w:rsidRPr="00B84D6A" w:rsidRDefault="00FC1699" w:rsidP="0003606A">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03606A">
        <w:rPr>
          <w:rFonts w:ascii="Times New Roman" w:hAnsi="Times New Roman" w:cs="Times New Roman"/>
          <w:sz w:val="28"/>
          <w:szCs w:val="28"/>
          <w:shd w:val="clear" w:color="auto" w:fill="FFFFFF"/>
        </w:rPr>
        <w:t>In</w:t>
      </w:r>
      <w:r w:rsidRPr="0003606A">
        <w:rPr>
          <w:rStyle w:val="apple-converted-space"/>
          <w:rFonts w:ascii="Times New Roman" w:hAnsi="Times New Roman" w:cs="Times New Roman"/>
          <w:sz w:val="28"/>
          <w:szCs w:val="28"/>
          <w:shd w:val="clear" w:color="auto" w:fill="FFFFFF"/>
        </w:rPr>
        <w:t> </w:t>
      </w:r>
      <w:hyperlink r:id="rId8" w:tooltip="Cryptography" w:history="1">
        <w:r w:rsidRPr="0003606A">
          <w:rPr>
            <w:rStyle w:val="Hyperlink"/>
            <w:rFonts w:ascii="Times New Roman" w:hAnsi="Times New Roman" w:cs="Times New Roman"/>
            <w:color w:val="auto"/>
            <w:sz w:val="28"/>
            <w:szCs w:val="28"/>
            <w:u w:val="none"/>
            <w:shd w:val="clear" w:color="auto" w:fill="FFFFFF"/>
          </w:rPr>
          <w:t>cryptography</w:t>
        </w:r>
      </w:hyperlink>
      <w:r w:rsidRPr="0003606A">
        <w:rPr>
          <w:rFonts w:ascii="Times New Roman" w:hAnsi="Times New Roman" w:cs="Times New Roman"/>
          <w:sz w:val="28"/>
          <w:szCs w:val="28"/>
          <w:shd w:val="clear" w:color="auto" w:fill="FFFFFF"/>
        </w:rPr>
        <w:t>, a</w:t>
      </w:r>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bCs/>
          <w:sz w:val="28"/>
          <w:szCs w:val="28"/>
          <w:shd w:val="clear" w:color="auto" w:fill="FFFFFF"/>
        </w:rPr>
        <w:t>Caesar cipher</w:t>
      </w:r>
      <w:r w:rsidRPr="0003606A">
        <w:rPr>
          <w:rFonts w:ascii="Times New Roman" w:hAnsi="Times New Roman" w:cs="Times New Roman"/>
          <w:sz w:val="28"/>
          <w:szCs w:val="28"/>
          <w:shd w:val="clear" w:color="auto" w:fill="FFFFFF"/>
        </w:rPr>
        <w:t>, also known as</w:t>
      </w:r>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bCs/>
          <w:sz w:val="28"/>
          <w:szCs w:val="28"/>
          <w:shd w:val="clear" w:color="auto" w:fill="FFFFFF"/>
        </w:rPr>
        <w:t>Caesar's cipher</w:t>
      </w:r>
      <w:r w:rsidRPr="0003606A">
        <w:rPr>
          <w:rFonts w:ascii="Times New Roman" w:hAnsi="Times New Roman" w:cs="Times New Roman"/>
          <w:sz w:val="28"/>
          <w:szCs w:val="28"/>
          <w:shd w:val="clear" w:color="auto" w:fill="FFFFFF"/>
        </w:rPr>
        <w:t>, the</w:t>
      </w:r>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bCs/>
          <w:sz w:val="28"/>
          <w:szCs w:val="28"/>
          <w:shd w:val="clear" w:color="auto" w:fill="FFFFFF"/>
        </w:rPr>
        <w:t>shift cipher</w:t>
      </w:r>
      <w:r w:rsidRPr="0003606A">
        <w:rPr>
          <w:rFonts w:ascii="Times New Roman" w:hAnsi="Times New Roman" w:cs="Times New Roman"/>
          <w:sz w:val="28"/>
          <w:szCs w:val="28"/>
          <w:shd w:val="clear" w:color="auto" w:fill="FFFFFF"/>
        </w:rPr>
        <w:t>,</w:t>
      </w:r>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bCs/>
          <w:sz w:val="28"/>
          <w:szCs w:val="28"/>
          <w:shd w:val="clear" w:color="auto" w:fill="FFFFFF"/>
        </w:rPr>
        <w:t>Caesar's code</w:t>
      </w:r>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sz w:val="28"/>
          <w:szCs w:val="28"/>
          <w:shd w:val="clear" w:color="auto" w:fill="FFFFFF"/>
        </w:rPr>
        <w:t>or</w:t>
      </w:r>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bCs/>
          <w:sz w:val="28"/>
          <w:szCs w:val="28"/>
          <w:shd w:val="clear" w:color="auto" w:fill="FFFFFF"/>
        </w:rPr>
        <w:t>Caesar shift</w:t>
      </w:r>
      <w:r w:rsidRPr="0003606A">
        <w:rPr>
          <w:rFonts w:ascii="Times New Roman" w:hAnsi="Times New Roman" w:cs="Times New Roman"/>
          <w:sz w:val="28"/>
          <w:szCs w:val="28"/>
          <w:shd w:val="clear" w:color="auto" w:fill="FFFFFF"/>
        </w:rPr>
        <w:t>, is one of the simplest and most widely known</w:t>
      </w:r>
      <w:r w:rsidRPr="0003606A">
        <w:rPr>
          <w:rStyle w:val="apple-converted-space"/>
          <w:rFonts w:ascii="Times New Roman" w:hAnsi="Times New Roman" w:cs="Times New Roman"/>
          <w:sz w:val="28"/>
          <w:szCs w:val="28"/>
          <w:shd w:val="clear" w:color="auto" w:fill="FFFFFF"/>
        </w:rPr>
        <w:t> </w:t>
      </w:r>
      <w:hyperlink r:id="rId9" w:tooltip="Encryption" w:history="1">
        <w:r w:rsidRPr="0003606A">
          <w:rPr>
            <w:rStyle w:val="Hyperlink"/>
            <w:rFonts w:ascii="Times New Roman" w:hAnsi="Times New Roman" w:cs="Times New Roman"/>
            <w:color w:val="auto"/>
            <w:sz w:val="28"/>
            <w:szCs w:val="28"/>
            <w:u w:val="none"/>
            <w:shd w:val="clear" w:color="auto" w:fill="FFFFFF"/>
          </w:rPr>
          <w:t>encryption</w:t>
        </w:r>
      </w:hyperlink>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sz w:val="28"/>
          <w:szCs w:val="28"/>
          <w:shd w:val="clear" w:color="auto" w:fill="FFFFFF"/>
        </w:rPr>
        <w:t xml:space="preserve">techniques. It is a type of </w:t>
      </w:r>
      <w:hyperlink r:id="rId10" w:tooltip="Substitution cipher" w:history="1">
        <w:r w:rsidRPr="0003606A">
          <w:rPr>
            <w:rStyle w:val="Hyperlink"/>
            <w:rFonts w:ascii="Times New Roman" w:hAnsi="Times New Roman" w:cs="Times New Roman"/>
            <w:color w:val="auto"/>
            <w:sz w:val="28"/>
            <w:szCs w:val="28"/>
            <w:u w:val="none"/>
            <w:shd w:val="clear" w:color="auto" w:fill="FFFFFF"/>
          </w:rPr>
          <w:t>substitution cipher</w:t>
        </w:r>
      </w:hyperlink>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sz w:val="28"/>
          <w:szCs w:val="28"/>
          <w:shd w:val="clear" w:color="auto" w:fill="FFFFFF"/>
        </w:rPr>
        <w:t>in which each letter in the</w:t>
      </w:r>
      <w:r w:rsidRPr="0003606A">
        <w:rPr>
          <w:rStyle w:val="apple-converted-space"/>
          <w:rFonts w:ascii="Times New Roman" w:hAnsi="Times New Roman" w:cs="Times New Roman"/>
          <w:sz w:val="28"/>
          <w:szCs w:val="28"/>
          <w:shd w:val="clear" w:color="auto" w:fill="FFFFFF"/>
        </w:rPr>
        <w:t> </w:t>
      </w:r>
      <w:hyperlink r:id="rId11" w:tooltip="Plaintext" w:history="1">
        <w:r w:rsidRPr="0003606A">
          <w:rPr>
            <w:rStyle w:val="Hyperlink"/>
            <w:rFonts w:ascii="Times New Roman" w:hAnsi="Times New Roman" w:cs="Times New Roman"/>
            <w:color w:val="auto"/>
            <w:sz w:val="28"/>
            <w:szCs w:val="28"/>
            <w:u w:val="none"/>
            <w:shd w:val="clear" w:color="auto" w:fill="FFFFFF"/>
          </w:rPr>
          <w:t>plaintext</w:t>
        </w:r>
      </w:hyperlink>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sz w:val="28"/>
          <w:szCs w:val="28"/>
          <w:shd w:val="clear" w:color="auto" w:fill="FFFFFF"/>
        </w:rPr>
        <w:t>is replaced by a letter some fixed number of positions down the</w:t>
      </w:r>
      <w:r w:rsidRPr="0003606A">
        <w:rPr>
          <w:rStyle w:val="apple-converted-space"/>
          <w:rFonts w:ascii="Times New Roman" w:hAnsi="Times New Roman" w:cs="Times New Roman"/>
          <w:sz w:val="28"/>
          <w:szCs w:val="28"/>
          <w:shd w:val="clear" w:color="auto" w:fill="FFFFFF"/>
        </w:rPr>
        <w:t> </w:t>
      </w:r>
      <w:hyperlink r:id="rId12" w:tooltip="Alphabet" w:history="1">
        <w:r w:rsidRPr="0003606A">
          <w:rPr>
            <w:rStyle w:val="Hyperlink"/>
            <w:rFonts w:ascii="Times New Roman" w:hAnsi="Times New Roman" w:cs="Times New Roman"/>
            <w:color w:val="auto"/>
            <w:sz w:val="28"/>
            <w:szCs w:val="28"/>
            <w:u w:val="none"/>
            <w:shd w:val="clear" w:color="auto" w:fill="FFFFFF"/>
          </w:rPr>
          <w:t>alphabet</w:t>
        </w:r>
      </w:hyperlink>
      <w:r w:rsidRPr="0003606A">
        <w:rPr>
          <w:rFonts w:ascii="Times New Roman" w:hAnsi="Times New Roman" w:cs="Times New Roman"/>
          <w:sz w:val="28"/>
          <w:szCs w:val="28"/>
          <w:shd w:val="clear" w:color="auto" w:fill="FFFFFF"/>
        </w:rPr>
        <w:t>. For example, with a left shift of 3,</w:t>
      </w:r>
      <w:r w:rsidRPr="0003606A">
        <w:rPr>
          <w:rStyle w:val="apple-converted-space"/>
          <w:rFonts w:ascii="Times New Roman" w:hAnsi="Times New Roman" w:cs="Times New Roman"/>
          <w:sz w:val="28"/>
          <w:szCs w:val="28"/>
          <w:shd w:val="clear" w:color="auto" w:fill="FFFFFF"/>
        </w:rPr>
        <w:t> </w:t>
      </w:r>
      <w:r w:rsidRPr="0003606A">
        <w:rPr>
          <w:rStyle w:val="HTMLTypewriter"/>
          <w:rFonts w:ascii="Times New Roman" w:eastAsiaTheme="minorEastAsia" w:hAnsi="Times New Roman" w:cs="Times New Roman"/>
          <w:sz w:val="28"/>
          <w:szCs w:val="28"/>
          <w:shd w:val="clear" w:color="auto" w:fill="FFFFFF"/>
        </w:rPr>
        <w:t>D</w:t>
      </w:r>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sz w:val="28"/>
          <w:szCs w:val="28"/>
          <w:shd w:val="clear" w:color="auto" w:fill="FFFFFF"/>
        </w:rPr>
        <w:t>would be replaced by</w:t>
      </w:r>
      <w:r w:rsidRPr="0003606A">
        <w:rPr>
          <w:rStyle w:val="apple-converted-space"/>
          <w:rFonts w:ascii="Times New Roman" w:hAnsi="Times New Roman" w:cs="Times New Roman"/>
          <w:sz w:val="28"/>
          <w:szCs w:val="28"/>
          <w:shd w:val="clear" w:color="auto" w:fill="FFFFFF"/>
        </w:rPr>
        <w:t> </w:t>
      </w:r>
      <w:proofErr w:type="gramStart"/>
      <w:r w:rsidRPr="0003606A">
        <w:rPr>
          <w:rStyle w:val="HTMLTypewriter"/>
          <w:rFonts w:ascii="Times New Roman" w:eastAsiaTheme="minorEastAsia" w:hAnsi="Times New Roman" w:cs="Times New Roman"/>
          <w:sz w:val="28"/>
          <w:szCs w:val="28"/>
          <w:shd w:val="clear" w:color="auto" w:fill="FFFFFF"/>
        </w:rPr>
        <w:t>A</w:t>
      </w:r>
      <w:r w:rsidRPr="0003606A">
        <w:rPr>
          <w:rFonts w:ascii="Times New Roman" w:hAnsi="Times New Roman" w:cs="Times New Roman"/>
          <w:sz w:val="28"/>
          <w:szCs w:val="28"/>
          <w:shd w:val="clear" w:color="auto" w:fill="FFFFFF"/>
        </w:rPr>
        <w:t>,</w:t>
      </w:r>
      <w:proofErr w:type="gramEnd"/>
      <w:r w:rsidRPr="0003606A">
        <w:rPr>
          <w:rStyle w:val="apple-converted-space"/>
          <w:rFonts w:ascii="Times New Roman" w:hAnsi="Times New Roman" w:cs="Times New Roman"/>
          <w:sz w:val="28"/>
          <w:szCs w:val="28"/>
          <w:shd w:val="clear" w:color="auto" w:fill="FFFFFF"/>
        </w:rPr>
        <w:t> </w:t>
      </w:r>
      <w:r w:rsidRPr="0003606A">
        <w:rPr>
          <w:rStyle w:val="HTMLTypewriter"/>
          <w:rFonts w:ascii="Times New Roman" w:eastAsiaTheme="minorEastAsia" w:hAnsi="Times New Roman" w:cs="Times New Roman"/>
          <w:sz w:val="28"/>
          <w:szCs w:val="28"/>
          <w:shd w:val="clear" w:color="auto" w:fill="FFFFFF"/>
        </w:rPr>
        <w:t>E</w:t>
      </w:r>
      <w:r w:rsidRPr="0003606A">
        <w:rPr>
          <w:rStyle w:val="apple-converted-space"/>
          <w:rFonts w:ascii="Times New Roman" w:hAnsi="Times New Roman" w:cs="Times New Roman"/>
          <w:sz w:val="28"/>
          <w:szCs w:val="28"/>
          <w:shd w:val="clear" w:color="auto" w:fill="FFFFFF"/>
        </w:rPr>
        <w:t> </w:t>
      </w:r>
      <w:r w:rsidRPr="0003606A">
        <w:rPr>
          <w:rFonts w:ascii="Times New Roman" w:hAnsi="Times New Roman" w:cs="Times New Roman"/>
          <w:sz w:val="28"/>
          <w:szCs w:val="28"/>
          <w:shd w:val="clear" w:color="auto" w:fill="FFFFFF"/>
        </w:rPr>
        <w:t>would become</w:t>
      </w:r>
      <w:r w:rsidRPr="0003606A">
        <w:rPr>
          <w:rStyle w:val="apple-converted-space"/>
          <w:rFonts w:ascii="Times New Roman" w:hAnsi="Times New Roman" w:cs="Times New Roman"/>
          <w:sz w:val="28"/>
          <w:szCs w:val="28"/>
          <w:shd w:val="clear" w:color="auto" w:fill="FFFFFF"/>
        </w:rPr>
        <w:t> </w:t>
      </w:r>
      <w:r w:rsidRPr="0003606A">
        <w:rPr>
          <w:rStyle w:val="HTMLTypewriter"/>
          <w:rFonts w:ascii="Times New Roman" w:eastAsiaTheme="minorEastAsia" w:hAnsi="Times New Roman" w:cs="Times New Roman"/>
          <w:sz w:val="28"/>
          <w:szCs w:val="28"/>
          <w:shd w:val="clear" w:color="auto" w:fill="FFFFFF"/>
        </w:rPr>
        <w:t>B</w:t>
      </w:r>
      <w:r w:rsidRPr="0003606A">
        <w:rPr>
          <w:rFonts w:ascii="Times New Roman" w:hAnsi="Times New Roman" w:cs="Times New Roman"/>
          <w:sz w:val="28"/>
          <w:szCs w:val="28"/>
          <w:shd w:val="clear" w:color="auto" w:fill="FFFFFF"/>
        </w:rPr>
        <w:t>, and so on. The method is named after</w:t>
      </w:r>
      <w:r w:rsidRPr="0003606A">
        <w:rPr>
          <w:rStyle w:val="apple-converted-space"/>
          <w:rFonts w:ascii="Times New Roman" w:hAnsi="Times New Roman" w:cs="Times New Roman"/>
          <w:sz w:val="28"/>
          <w:szCs w:val="28"/>
          <w:shd w:val="clear" w:color="auto" w:fill="FFFFFF"/>
        </w:rPr>
        <w:t> </w:t>
      </w:r>
      <w:hyperlink r:id="rId13" w:tooltip="Julius Caesar" w:history="1">
        <w:r w:rsidRPr="0003606A">
          <w:rPr>
            <w:rStyle w:val="Hyperlink"/>
            <w:rFonts w:ascii="Times New Roman" w:hAnsi="Times New Roman" w:cs="Times New Roman"/>
            <w:color w:val="auto"/>
            <w:sz w:val="28"/>
            <w:szCs w:val="28"/>
            <w:u w:val="none"/>
            <w:shd w:val="clear" w:color="auto" w:fill="FFFFFF"/>
          </w:rPr>
          <w:t>Julius Caesar</w:t>
        </w:r>
      </w:hyperlink>
      <w:r w:rsidRPr="0003606A">
        <w:rPr>
          <w:rFonts w:ascii="Times New Roman" w:hAnsi="Times New Roman" w:cs="Times New Roman"/>
          <w:sz w:val="28"/>
          <w:szCs w:val="28"/>
          <w:shd w:val="clear" w:color="auto" w:fill="FFFFFF"/>
        </w:rPr>
        <w:t>, who used it in his private correspondence.</w:t>
      </w:r>
    </w:p>
    <w:sectPr w:rsidR="00FC1699" w:rsidRPr="00B84D6A"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A98"/>
    <w:multiLevelType w:val="hybridMultilevel"/>
    <w:tmpl w:val="1FD0C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275E9"/>
    <w:multiLevelType w:val="hybridMultilevel"/>
    <w:tmpl w:val="89C6D3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3">
    <w:nsid w:val="36314383"/>
    <w:multiLevelType w:val="hybridMultilevel"/>
    <w:tmpl w:val="DE0AD492"/>
    <w:lvl w:ilvl="0" w:tplc="0409000B">
      <w:start w:val="1"/>
      <w:numFmt w:val="bullet"/>
      <w:lvlText w:val=""/>
      <w:lvlJc w:val="left"/>
      <w:pPr>
        <w:ind w:left="720" w:hanging="360"/>
      </w:pPr>
      <w:rPr>
        <w:rFonts w:ascii="Wingdings" w:hAnsi="Wingdings" w:hint="default"/>
        <w:sz w:val="28"/>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CD743C4"/>
    <w:multiLevelType w:val="hybridMultilevel"/>
    <w:tmpl w:val="5530AB22"/>
    <w:lvl w:ilvl="0" w:tplc="D298BC70">
      <w:start w:val="1"/>
      <w:numFmt w:val="decimal"/>
      <w:lvlText w:val="%1."/>
      <w:lvlJc w:val="left"/>
      <w:pPr>
        <w:ind w:left="360" w:hanging="360"/>
      </w:pPr>
      <w:rPr>
        <w:rFonts w:hint="default"/>
        <w:color w:val="595959" w:themeColor="text1" w:themeTint="A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44890867"/>
    <w:multiLevelType w:val="hybridMultilevel"/>
    <w:tmpl w:val="2EC8161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37D339E"/>
    <w:multiLevelType w:val="hybridMultilevel"/>
    <w:tmpl w:val="51021C0C"/>
    <w:lvl w:ilvl="0" w:tplc="0409000B">
      <w:start w:val="1"/>
      <w:numFmt w:val="bullet"/>
      <w:lvlText w:val=""/>
      <w:lvlJc w:val="left"/>
      <w:pPr>
        <w:ind w:left="720" w:hanging="360"/>
      </w:pPr>
      <w:rPr>
        <w:rFonts w:ascii="Wingdings" w:hAnsi="Wingdings" w:hint="default"/>
        <w:sz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8">
    <w:nsid w:val="5ADD28AB"/>
    <w:multiLevelType w:val="hybridMultilevel"/>
    <w:tmpl w:val="EC3EC32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1BBB"/>
    <w:multiLevelType w:val="hybridMultilevel"/>
    <w:tmpl w:val="7DF6D7B4"/>
    <w:lvl w:ilvl="0" w:tplc="A4943DE8">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4"/>
  </w:num>
  <w:num w:numId="5">
    <w:abstractNumId w:val="10"/>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8"/>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3606A"/>
    <w:rsid w:val="000F53F8"/>
    <w:rsid w:val="00102B65"/>
    <w:rsid w:val="00164169"/>
    <w:rsid w:val="003A4992"/>
    <w:rsid w:val="003A5CB2"/>
    <w:rsid w:val="00415060"/>
    <w:rsid w:val="0047018E"/>
    <w:rsid w:val="005366FE"/>
    <w:rsid w:val="005373B0"/>
    <w:rsid w:val="005500F2"/>
    <w:rsid w:val="006110A7"/>
    <w:rsid w:val="00624555"/>
    <w:rsid w:val="00677823"/>
    <w:rsid w:val="006B19DF"/>
    <w:rsid w:val="00801154"/>
    <w:rsid w:val="0099059E"/>
    <w:rsid w:val="009D5F34"/>
    <w:rsid w:val="00B84D6A"/>
    <w:rsid w:val="00CA644F"/>
    <w:rsid w:val="00FC1699"/>
    <w:rsid w:val="00FC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paragraph" w:styleId="Heading1">
    <w:name w:val="heading 1"/>
    <w:basedOn w:val="Normal"/>
    <w:link w:val="Heading1Char"/>
    <w:uiPriority w:val="9"/>
    <w:qFormat/>
    <w:rsid w:val="00FC16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customStyle="1" w:styleId="Heading1Char">
    <w:name w:val="Heading 1 Char"/>
    <w:basedOn w:val="DefaultParagraphFont"/>
    <w:link w:val="Heading1"/>
    <w:uiPriority w:val="9"/>
    <w:rsid w:val="00FC169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C1699"/>
  </w:style>
  <w:style w:type="character" w:styleId="Hyperlink">
    <w:name w:val="Hyperlink"/>
    <w:basedOn w:val="DefaultParagraphFont"/>
    <w:uiPriority w:val="99"/>
    <w:semiHidden/>
    <w:unhideWhenUsed/>
    <w:rsid w:val="00FC1699"/>
    <w:rPr>
      <w:color w:val="0000FF"/>
      <w:u w:val="single"/>
    </w:rPr>
  </w:style>
  <w:style w:type="character" w:styleId="HTMLTypewriter">
    <w:name w:val="HTML Typewriter"/>
    <w:basedOn w:val="DefaultParagraphFont"/>
    <w:uiPriority w:val="99"/>
    <w:semiHidden/>
    <w:unhideWhenUsed/>
    <w:rsid w:val="00FC169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234119">
      <w:bodyDiv w:val="1"/>
      <w:marLeft w:val="0"/>
      <w:marRight w:val="0"/>
      <w:marTop w:val="0"/>
      <w:marBottom w:val="0"/>
      <w:divBdr>
        <w:top w:val="none" w:sz="0" w:space="0" w:color="auto"/>
        <w:left w:val="none" w:sz="0" w:space="0" w:color="auto"/>
        <w:bottom w:val="none" w:sz="0" w:space="0" w:color="auto"/>
        <w:right w:val="none" w:sz="0" w:space="0" w:color="auto"/>
      </w:divBdr>
    </w:div>
    <w:div w:id="1516115243">
      <w:bodyDiv w:val="1"/>
      <w:marLeft w:val="0"/>
      <w:marRight w:val="0"/>
      <w:marTop w:val="0"/>
      <w:marBottom w:val="0"/>
      <w:divBdr>
        <w:top w:val="none" w:sz="0" w:space="0" w:color="auto"/>
        <w:left w:val="none" w:sz="0" w:space="0" w:color="auto"/>
        <w:bottom w:val="none" w:sz="0" w:space="0" w:color="auto"/>
        <w:right w:val="none" w:sz="0" w:space="0" w:color="auto"/>
      </w:divBdr>
    </w:div>
    <w:div w:id="1696809447">
      <w:bodyDiv w:val="1"/>
      <w:marLeft w:val="0"/>
      <w:marRight w:val="0"/>
      <w:marTop w:val="0"/>
      <w:marBottom w:val="0"/>
      <w:divBdr>
        <w:top w:val="none" w:sz="0" w:space="0" w:color="auto"/>
        <w:left w:val="none" w:sz="0" w:space="0" w:color="auto"/>
        <w:bottom w:val="none" w:sz="0" w:space="0" w:color="auto"/>
        <w:right w:val="none" w:sz="0" w:space="0" w:color="auto"/>
      </w:divBdr>
    </w:div>
    <w:div w:id="190568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yptography" TargetMode="External"/><Relationship Id="rId13" Type="http://schemas.openxmlformats.org/officeDocument/2006/relationships/hyperlink" Target="https://en.wikipedia.org/wiki/Julius_Caesar" TargetMode="External"/><Relationship Id="rId3" Type="http://schemas.microsoft.com/office/2007/relationships/stylesWithEffects" Target="stylesWithEffects.xml"/><Relationship Id="rId7" Type="http://schemas.openxmlformats.org/officeDocument/2006/relationships/hyperlink" Target="https://en.wikipedia.org/wiki/Brute-force_attack" TargetMode="External"/><Relationship Id="rId12" Type="http://schemas.openxmlformats.org/officeDocument/2006/relationships/hyperlink" Target="https://en.wikipedia.org/wiki/Alphab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y_size" TargetMode="External"/><Relationship Id="rId11" Type="http://schemas.openxmlformats.org/officeDocument/2006/relationships/hyperlink" Target="https://en.wikipedia.org/wiki/Plaintex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ubstitution_cipher" TargetMode="External"/><Relationship Id="rId4" Type="http://schemas.openxmlformats.org/officeDocument/2006/relationships/settings" Target="settings.xml"/><Relationship Id="rId9" Type="http://schemas.openxmlformats.org/officeDocument/2006/relationships/hyperlink" Target="https://en.wikipedia.org/wiki/Encry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7</cp:revision>
  <dcterms:created xsi:type="dcterms:W3CDTF">2016-06-06T12:41:00Z</dcterms:created>
  <dcterms:modified xsi:type="dcterms:W3CDTF">2018-02-05T04:54:00Z</dcterms:modified>
  <cp:category>www.jpinfotech.blogspot.com</cp:category>
</cp:coreProperties>
</file>