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0DC" w:rsidRDefault="001820DC" w:rsidP="001820DC">
      <w:pPr>
        <w:pStyle w:val="titlep"/>
        <w:jc w:val="center"/>
        <w:rPr>
          <w:rFonts w:ascii="Times New Roman" w:hAnsi="Times New Roman" w:cs="Times New Roman"/>
          <w:sz w:val="22"/>
          <w:szCs w:val="22"/>
        </w:rPr>
      </w:pPr>
      <w:proofErr w:type="spellStart"/>
      <w:r w:rsidRPr="001820DC">
        <w:rPr>
          <w:rFonts w:ascii="Times New Roman" w:hAnsi="Times New Roman" w:cs="Times New Roman"/>
          <w:sz w:val="22"/>
          <w:szCs w:val="22"/>
        </w:rPr>
        <w:t>new</w:t>
      </w:r>
      <w:proofErr w:type="spellEnd"/>
    </w:p>
    <w:p w:rsidR="002812FA" w:rsidRPr="0086473E" w:rsidRDefault="003E4B9A" w:rsidP="00447DA5">
      <w:pPr>
        <w:pStyle w:val="titlep"/>
        <w:spacing w:before="240"/>
        <w:rPr>
          <w:rFonts w:ascii="Times New Roman" w:hAnsi="Times New Roman" w:cs="Times New Roman"/>
          <w:sz w:val="22"/>
          <w:szCs w:val="22"/>
        </w:rPr>
      </w:pPr>
      <w:r w:rsidRPr="0086473E">
        <w:rPr>
          <w:rFonts w:ascii="Times New Roman" w:hAnsi="Times New Roman" w:cs="Times New Roman"/>
          <w:sz w:val="22"/>
          <w:szCs w:val="22"/>
        </w:rPr>
        <w:t>ЭТИКЕТКА</w:t>
      </w:r>
      <w:r w:rsidR="00877CE0" w:rsidRPr="0086473E">
        <w:rPr>
          <w:rFonts w:ascii="Times New Roman" w:hAnsi="Times New Roman" w:cs="Times New Roman"/>
          <w:sz w:val="22"/>
          <w:szCs w:val="22"/>
        </w:rPr>
        <w:t xml:space="preserve"> </w:t>
      </w:r>
      <w:r w:rsidRPr="0086473E">
        <w:rPr>
          <w:rFonts w:ascii="Times New Roman" w:hAnsi="Times New Roman" w:cs="Times New Roman"/>
          <w:sz w:val="22"/>
          <w:szCs w:val="22"/>
        </w:rPr>
        <w:t>№</w:t>
      </w:r>
      <w:r w:rsidR="00877CE0" w:rsidRPr="0086473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877CE0" w:rsidRPr="0086473E">
        <w:rPr>
          <w:rFonts w:ascii="Times New Roman" w:hAnsi="Times New Roman" w:cs="Times New Roman"/>
          <w:sz w:val="22"/>
          <w:szCs w:val="22"/>
          <w:u w:val="single"/>
        </w:rPr>
        <w:t>number</w:t>
      </w:r>
      <w:proofErr w:type="spellEnd"/>
    </w:p>
    <w:p w:rsidR="002812FA" w:rsidRPr="0086473E" w:rsidRDefault="003E4B9A" w:rsidP="00DF67C5">
      <w:pPr>
        <w:pStyle w:val="titlep"/>
        <w:rPr>
          <w:rFonts w:ascii="Times New Roman" w:hAnsi="Times New Roman" w:cs="Times New Roman"/>
          <w:sz w:val="22"/>
          <w:szCs w:val="22"/>
        </w:rPr>
      </w:pPr>
      <w:r w:rsidRPr="0086473E">
        <w:rPr>
          <w:rFonts w:ascii="Times New Roman" w:hAnsi="Times New Roman" w:cs="Times New Roman"/>
          <w:sz w:val="22"/>
          <w:szCs w:val="22"/>
        </w:rPr>
        <w:t>к</w:t>
      </w:r>
      <w:r w:rsidR="00877CE0" w:rsidRPr="0086473E">
        <w:rPr>
          <w:rFonts w:ascii="Times New Roman" w:hAnsi="Times New Roman" w:cs="Times New Roman"/>
          <w:sz w:val="22"/>
          <w:szCs w:val="22"/>
        </w:rPr>
        <w:t xml:space="preserve"> </w:t>
      </w:r>
      <w:r w:rsidRPr="0086473E">
        <w:rPr>
          <w:rFonts w:ascii="Times New Roman" w:hAnsi="Times New Roman" w:cs="Times New Roman"/>
          <w:sz w:val="22"/>
          <w:szCs w:val="22"/>
        </w:rPr>
        <w:t>образцу,</w:t>
      </w:r>
      <w:r w:rsidR="00877CE0" w:rsidRPr="0086473E">
        <w:rPr>
          <w:rFonts w:ascii="Times New Roman" w:hAnsi="Times New Roman" w:cs="Times New Roman"/>
          <w:sz w:val="22"/>
          <w:szCs w:val="22"/>
        </w:rPr>
        <w:t xml:space="preserve"> </w:t>
      </w:r>
      <w:r w:rsidRPr="0086473E">
        <w:rPr>
          <w:rFonts w:ascii="Times New Roman" w:hAnsi="Times New Roman" w:cs="Times New Roman"/>
          <w:sz w:val="22"/>
          <w:szCs w:val="22"/>
        </w:rPr>
        <w:t>отобранному</w:t>
      </w:r>
      <w:r w:rsidR="00877CE0" w:rsidRPr="0086473E">
        <w:rPr>
          <w:rFonts w:ascii="Times New Roman" w:hAnsi="Times New Roman" w:cs="Times New Roman"/>
          <w:sz w:val="22"/>
          <w:szCs w:val="22"/>
        </w:rPr>
        <w:t xml:space="preserve"> </w:t>
      </w:r>
      <w:r w:rsidRPr="0086473E">
        <w:rPr>
          <w:rFonts w:ascii="Times New Roman" w:hAnsi="Times New Roman" w:cs="Times New Roman"/>
          <w:sz w:val="22"/>
          <w:szCs w:val="22"/>
        </w:rPr>
        <w:t>для</w:t>
      </w:r>
      <w:r w:rsidR="00877CE0" w:rsidRPr="0086473E">
        <w:rPr>
          <w:rFonts w:ascii="Times New Roman" w:hAnsi="Times New Roman" w:cs="Times New Roman"/>
          <w:sz w:val="22"/>
          <w:szCs w:val="22"/>
        </w:rPr>
        <w:t xml:space="preserve"> </w:t>
      </w:r>
      <w:r w:rsidRPr="0086473E">
        <w:rPr>
          <w:rFonts w:ascii="Times New Roman" w:hAnsi="Times New Roman" w:cs="Times New Roman"/>
          <w:sz w:val="22"/>
          <w:szCs w:val="22"/>
        </w:rPr>
        <w:t>проведения</w:t>
      </w:r>
      <w:r w:rsidR="00877CE0" w:rsidRPr="0086473E">
        <w:rPr>
          <w:rFonts w:ascii="Times New Roman" w:hAnsi="Times New Roman" w:cs="Times New Roman"/>
          <w:sz w:val="22"/>
          <w:szCs w:val="22"/>
        </w:rPr>
        <w:t xml:space="preserve"> </w:t>
      </w:r>
      <w:r w:rsidRPr="0086473E">
        <w:rPr>
          <w:rFonts w:ascii="Times New Roman" w:hAnsi="Times New Roman" w:cs="Times New Roman"/>
          <w:sz w:val="22"/>
          <w:szCs w:val="22"/>
        </w:rPr>
        <w:t>карантинной</w:t>
      </w:r>
    </w:p>
    <w:p w:rsidR="003E4B9A" w:rsidRDefault="002812FA" w:rsidP="00DF67C5">
      <w:pPr>
        <w:pStyle w:val="titlep"/>
        <w:rPr>
          <w:rFonts w:ascii="Times New Roman" w:hAnsi="Times New Roman" w:cs="Times New Roman"/>
          <w:sz w:val="22"/>
          <w:szCs w:val="22"/>
        </w:rPr>
      </w:pPr>
      <w:r w:rsidRPr="0086473E">
        <w:rPr>
          <w:rFonts w:ascii="Times New Roman" w:hAnsi="Times New Roman" w:cs="Times New Roman"/>
          <w:sz w:val="22"/>
          <w:szCs w:val="22"/>
        </w:rPr>
        <w:t>ф</w:t>
      </w:r>
      <w:r w:rsidR="003E4B9A" w:rsidRPr="0086473E">
        <w:rPr>
          <w:rFonts w:ascii="Times New Roman" w:hAnsi="Times New Roman" w:cs="Times New Roman"/>
          <w:sz w:val="22"/>
          <w:szCs w:val="22"/>
        </w:rPr>
        <w:t>итосанитарной</w:t>
      </w:r>
      <w:r w:rsidR="00877CE0" w:rsidRPr="0086473E">
        <w:rPr>
          <w:rFonts w:ascii="Times New Roman" w:hAnsi="Times New Roman" w:cs="Times New Roman"/>
          <w:sz w:val="22"/>
          <w:szCs w:val="22"/>
        </w:rPr>
        <w:t xml:space="preserve"> </w:t>
      </w:r>
      <w:r w:rsidR="003E4B9A" w:rsidRPr="0086473E">
        <w:rPr>
          <w:rFonts w:ascii="Times New Roman" w:hAnsi="Times New Roman" w:cs="Times New Roman"/>
          <w:sz w:val="22"/>
          <w:szCs w:val="22"/>
        </w:rPr>
        <w:t>экспертизы</w:t>
      </w:r>
    </w:p>
    <w:p w:rsidR="00072A02" w:rsidRPr="0086473E" w:rsidRDefault="00072A02" w:rsidP="00072A02">
      <w:pPr>
        <w:pStyle w:val="titlep"/>
        <w:spacing w:after="240"/>
        <w:rPr>
          <w:rFonts w:ascii="Times New Roman" w:hAnsi="Times New Roman" w:cs="Times New Roman"/>
          <w:sz w:val="22"/>
          <w:szCs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244"/>
      </w:tblGrid>
      <w:tr w:rsidR="0086473E" w:rsidRPr="0086473E" w:rsidTr="004D2524">
        <w:trPr>
          <w:trHeight w:val="20"/>
        </w:trPr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3E" w:rsidRPr="0086473E" w:rsidRDefault="0086473E" w:rsidP="004D2524">
            <w:pPr>
              <w:spacing w:after="12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1. Наименование </w:t>
            </w:r>
            <w:proofErr w:type="spellStart"/>
            <w:r w:rsidRPr="0086473E">
              <w:rPr>
                <w:sz w:val="22"/>
                <w:szCs w:val="22"/>
              </w:rPr>
              <w:t>подкарантинной</w:t>
            </w:r>
            <w:proofErr w:type="spellEnd"/>
            <w:r w:rsidRPr="0086473E">
              <w:rPr>
                <w:sz w:val="22"/>
                <w:szCs w:val="22"/>
              </w:rPr>
              <w:t xml:space="preserve"> продукции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6473E" w:rsidRPr="0086473E" w:rsidRDefault="0086473E" w:rsidP="004D2524">
            <w:pPr>
              <w:spacing w:before="480"/>
              <w:rPr>
                <w:sz w:val="22"/>
                <w:szCs w:val="22"/>
              </w:rPr>
            </w:pPr>
            <w:proofErr w:type="spellStart"/>
            <w:r w:rsidRPr="0086473E">
              <w:rPr>
                <w:sz w:val="22"/>
                <w:szCs w:val="22"/>
              </w:rPr>
              <w:t>name</w:t>
            </w:r>
            <w:proofErr w:type="spellEnd"/>
          </w:p>
        </w:tc>
      </w:tr>
      <w:tr w:rsidR="0086473E" w:rsidRPr="0086473E" w:rsidTr="00D7207D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072A02">
            <w:pPr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2. Вес партии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6473E" w:rsidRPr="0086473E" w:rsidRDefault="0086473E" w:rsidP="00072A02">
            <w:pPr>
              <w:rPr>
                <w:sz w:val="22"/>
                <w:szCs w:val="22"/>
              </w:rPr>
            </w:pPr>
            <w:proofErr w:type="spellStart"/>
            <w:r w:rsidRPr="0086473E">
              <w:rPr>
                <w:sz w:val="22"/>
                <w:szCs w:val="22"/>
              </w:rPr>
              <w:t>weight</w:t>
            </w:r>
            <w:proofErr w:type="spellEnd"/>
          </w:p>
        </w:tc>
      </w:tr>
      <w:tr w:rsidR="0086473E" w:rsidRPr="0086473E" w:rsidTr="00072A02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3. Происхождение образца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  <w:lang w:val="en-US"/>
              </w:rPr>
              <w:t>origin</w:t>
            </w:r>
          </w:p>
        </w:tc>
      </w:tr>
      <w:tr w:rsidR="0086473E" w:rsidRPr="0086473E" w:rsidTr="00072A02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072A02">
            <w:pPr>
              <w:rPr>
                <w:sz w:val="22"/>
                <w:szCs w:val="22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6473E" w:rsidRPr="0086473E" w:rsidRDefault="0086473E" w:rsidP="00072A02">
            <w:pPr>
              <w:jc w:val="center"/>
              <w:rPr>
                <w:sz w:val="22"/>
                <w:szCs w:val="22"/>
              </w:rPr>
            </w:pPr>
            <w:r w:rsidRPr="0086473E">
              <w:rPr>
                <w:sz w:val="16"/>
                <w:szCs w:val="22"/>
              </w:rPr>
              <w:t>(страна, область, район, организация)</w:t>
            </w:r>
          </w:p>
        </w:tc>
      </w:tr>
      <w:tr w:rsidR="0086473E" w:rsidRPr="0086473E" w:rsidTr="00072A02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072A02">
            <w:pPr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4. Место отбора образца 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473E" w:rsidRPr="0086473E" w:rsidRDefault="0086473E" w:rsidP="00072A02">
            <w:pPr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  <w:lang w:val="en-US"/>
              </w:rPr>
              <w:t>place</w:t>
            </w:r>
          </w:p>
        </w:tc>
      </w:tr>
      <w:tr w:rsidR="0086473E" w:rsidRPr="0086473E" w:rsidTr="00D7207D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5. Чистый вес образца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6473E" w:rsidRPr="003A5641" w:rsidRDefault="003A5641" w:rsidP="003A5641">
            <w:pPr>
              <w:spacing w:before="24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quantity unit</w:t>
            </w:r>
          </w:p>
        </w:tc>
      </w:tr>
      <w:tr w:rsidR="0086473E" w:rsidRPr="0086473E" w:rsidTr="00D7207D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6. Получатель </w:t>
            </w:r>
            <w:proofErr w:type="spellStart"/>
            <w:r w:rsidRPr="0086473E">
              <w:rPr>
                <w:sz w:val="22"/>
                <w:szCs w:val="22"/>
              </w:rPr>
              <w:t>подкарантинной</w:t>
            </w:r>
            <w:proofErr w:type="spellEnd"/>
            <w:r w:rsidRPr="0086473E">
              <w:rPr>
                <w:sz w:val="22"/>
                <w:szCs w:val="22"/>
              </w:rPr>
              <w:t xml:space="preserve"> продукции, его местонахождение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6473E" w:rsidRPr="0086473E" w:rsidRDefault="0086473E" w:rsidP="005318AD">
            <w:pPr>
              <w:spacing w:before="480"/>
              <w:rPr>
                <w:sz w:val="22"/>
                <w:szCs w:val="22"/>
              </w:rPr>
            </w:pPr>
            <w:proofErr w:type="spellStart"/>
            <w:r w:rsidRPr="0086473E">
              <w:rPr>
                <w:sz w:val="22"/>
                <w:szCs w:val="22"/>
              </w:rPr>
              <w:t>rec</w:t>
            </w:r>
            <w:r w:rsidRPr="0086473E">
              <w:rPr>
                <w:sz w:val="22"/>
                <w:szCs w:val="22"/>
                <w:lang w:val="en-US"/>
              </w:rPr>
              <w:t>i</w:t>
            </w:r>
            <w:r w:rsidRPr="0086473E">
              <w:rPr>
                <w:sz w:val="22"/>
                <w:szCs w:val="22"/>
              </w:rPr>
              <w:t>pient</w:t>
            </w:r>
            <w:proofErr w:type="spellEnd"/>
          </w:p>
        </w:tc>
      </w:tr>
      <w:tr w:rsidR="0086473E" w:rsidRPr="0086473E" w:rsidTr="00072A02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7. Назначение </w:t>
            </w:r>
            <w:proofErr w:type="spellStart"/>
            <w:r w:rsidRPr="0086473E">
              <w:rPr>
                <w:sz w:val="22"/>
                <w:szCs w:val="22"/>
              </w:rPr>
              <w:t>подкарантинной</w:t>
            </w:r>
            <w:proofErr w:type="spellEnd"/>
            <w:r w:rsidRPr="0086473E">
              <w:rPr>
                <w:sz w:val="22"/>
                <w:szCs w:val="22"/>
              </w:rPr>
              <w:t xml:space="preserve"> продукции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6473E" w:rsidRPr="0086473E" w:rsidRDefault="0086473E" w:rsidP="005318AD">
            <w:pPr>
              <w:spacing w:before="48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  <w:lang w:val="en-US"/>
              </w:rPr>
              <w:t>appointment</w:t>
            </w:r>
          </w:p>
        </w:tc>
      </w:tr>
      <w:tr w:rsidR="0086473E" w:rsidRPr="0086473E" w:rsidTr="00072A02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072A02">
            <w:pPr>
              <w:rPr>
                <w:sz w:val="22"/>
                <w:szCs w:val="22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6473E" w:rsidRPr="0086473E" w:rsidRDefault="0086473E" w:rsidP="00072A02">
            <w:pPr>
              <w:jc w:val="center"/>
              <w:rPr>
                <w:sz w:val="22"/>
                <w:szCs w:val="22"/>
              </w:rPr>
            </w:pPr>
            <w:r w:rsidRPr="0086473E">
              <w:rPr>
                <w:sz w:val="16"/>
                <w:szCs w:val="22"/>
              </w:rPr>
              <w:t>(семенное, продовольственное, техническое)</w:t>
            </w:r>
          </w:p>
        </w:tc>
      </w:tr>
      <w:tr w:rsidR="0086473E" w:rsidRPr="0086473E" w:rsidTr="00072A02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072A02">
            <w:pPr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8. Площадь (га) 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473E" w:rsidRPr="0086473E" w:rsidRDefault="0086473E" w:rsidP="00072A02">
            <w:pPr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  <w:lang w:val="en-US"/>
              </w:rPr>
              <w:t>area</w:t>
            </w:r>
          </w:p>
        </w:tc>
      </w:tr>
      <w:tr w:rsidR="0086473E" w:rsidRPr="0086473E" w:rsidTr="00D7207D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9. Внешние признаки поражения, повреждения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6473E" w:rsidRPr="0086473E" w:rsidRDefault="0086473E" w:rsidP="005318AD">
            <w:pPr>
              <w:spacing w:before="48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  <w:lang w:val="en-US"/>
              </w:rPr>
              <w:t>external</w:t>
            </w:r>
            <w:r w:rsidRPr="0086473E">
              <w:rPr>
                <w:sz w:val="22"/>
                <w:szCs w:val="22"/>
              </w:rPr>
              <w:t>_</w:t>
            </w:r>
            <w:r w:rsidRPr="0086473E">
              <w:rPr>
                <w:sz w:val="22"/>
                <w:szCs w:val="22"/>
                <w:lang w:val="en-US"/>
              </w:rPr>
              <w:t>sings</w:t>
            </w:r>
          </w:p>
        </w:tc>
      </w:tr>
      <w:tr w:rsidR="0086473E" w:rsidRPr="0086473E" w:rsidTr="00D7207D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10. Предварительное определение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  <w:lang w:val="en-US"/>
              </w:rPr>
              <w:t>provisional</w:t>
            </w:r>
            <w:r w:rsidRPr="0086473E">
              <w:rPr>
                <w:sz w:val="22"/>
                <w:szCs w:val="22"/>
              </w:rPr>
              <w:t>_</w:t>
            </w:r>
            <w:r w:rsidRPr="0086473E">
              <w:rPr>
                <w:sz w:val="22"/>
                <w:szCs w:val="22"/>
                <w:lang w:val="en-US"/>
              </w:rPr>
              <w:t>definition</w:t>
            </w:r>
          </w:p>
        </w:tc>
      </w:tr>
      <w:tr w:rsidR="0086473E" w:rsidRPr="0086473E" w:rsidTr="00D7207D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11. Дополнительные сведения (номер фитосанитарного сертификата, номер транспорта и др.)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6473E" w:rsidRPr="0086473E" w:rsidRDefault="0086473E" w:rsidP="005318AD">
            <w:pPr>
              <w:spacing w:before="720"/>
              <w:rPr>
                <w:sz w:val="22"/>
                <w:szCs w:val="22"/>
              </w:rPr>
            </w:pPr>
            <w:proofErr w:type="spellStart"/>
            <w:r w:rsidRPr="0086473E">
              <w:rPr>
                <w:sz w:val="22"/>
                <w:szCs w:val="22"/>
              </w:rPr>
              <w:t>additional_info</w:t>
            </w:r>
            <w:proofErr w:type="spellEnd"/>
          </w:p>
        </w:tc>
      </w:tr>
      <w:tr w:rsidR="0086473E" w:rsidRPr="0086473E" w:rsidTr="00D7207D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12. Номер пломбы (сейф-пакета)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  <w:lang w:val="en-US"/>
              </w:rPr>
              <w:t>seal</w:t>
            </w:r>
            <w:r w:rsidRPr="0086473E">
              <w:rPr>
                <w:sz w:val="22"/>
                <w:szCs w:val="22"/>
              </w:rPr>
              <w:t>_</w:t>
            </w:r>
            <w:r w:rsidRPr="0086473E">
              <w:rPr>
                <w:sz w:val="22"/>
                <w:szCs w:val="22"/>
                <w:lang w:val="en-US"/>
              </w:rPr>
              <w:t>number</w:t>
            </w:r>
          </w:p>
        </w:tc>
      </w:tr>
    </w:tbl>
    <w:p w:rsidR="004D2524" w:rsidRDefault="004D2524" w:rsidP="002377A5">
      <w:pPr>
        <w:rPr>
          <w:sz w:val="22"/>
          <w:szCs w:val="22"/>
        </w:rPr>
      </w:pPr>
    </w:p>
    <w:p w:rsidR="00BA2D4F" w:rsidRPr="0086473E" w:rsidRDefault="00BA2D4F" w:rsidP="00BA2D4F">
      <w:pPr>
        <w:spacing w:before="240" w:after="240"/>
        <w:rPr>
          <w:sz w:val="22"/>
          <w:szCs w:val="22"/>
        </w:rPr>
      </w:pPr>
      <w:r w:rsidRPr="0086473E">
        <w:rPr>
          <w:sz w:val="22"/>
          <w:szCs w:val="22"/>
        </w:rPr>
        <w:t>Образец отобрал</w:t>
      </w:r>
    </w:p>
    <w:tbl>
      <w:tblPr>
        <w:tblW w:w="636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7"/>
        <w:gridCol w:w="567"/>
        <w:gridCol w:w="2239"/>
        <w:gridCol w:w="457"/>
        <w:gridCol w:w="2410"/>
        <w:gridCol w:w="2408"/>
      </w:tblGrid>
      <w:tr w:rsidR="00BA2D4F" w:rsidRPr="0086473E" w:rsidTr="00D7143C">
        <w:tc>
          <w:tcPr>
            <w:tcW w:w="1607" w:type="pct"/>
            <w:tcBorders>
              <w:bottom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ind w:right="132"/>
              <w:jc w:val="center"/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  <w:lang w:val="en-US"/>
              </w:rPr>
              <w:t>position</w:t>
            </w:r>
          </w:p>
        </w:tc>
        <w:tc>
          <w:tcPr>
            <w:tcW w:w="23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40" w:type="pct"/>
            <w:tcBorders>
              <w:bottom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92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12" w:type="pct"/>
            <w:tcBorders>
              <w:bottom w:val="single" w:sz="4" w:space="0" w:color="auto"/>
            </w:tcBorders>
            <w:vAlign w:val="bottom"/>
          </w:tcPr>
          <w:p w:rsidR="00BA2D4F" w:rsidRPr="006D6C6A" w:rsidRDefault="00BA2D4F" w:rsidP="00D7143C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FIO1</w:t>
            </w:r>
          </w:p>
        </w:tc>
        <w:tc>
          <w:tcPr>
            <w:tcW w:w="1012" w:type="pct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pBdr>
                <w:between w:val="single" w:sz="4" w:space="1" w:color="auto"/>
              </w:pBdr>
              <w:ind w:right="132"/>
              <w:jc w:val="center"/>
              <w:rPr>
                <w:color w:val="000000"/>
                <w:sz w:val="22"/>
                <w:szCs w:val="22"/>
                <w:u w:val="single"/>
              </w:rPr>
            </w:pPr>
          </w:p>
        </w:tc>
      </w:tr>
      <w:tr w:rsidR="00BA2D4F" w:rsidRPr="0086473E" w:rsidTr="009E02E4">
        <w:tc>
          <w:tcPr>
            <w:tcW w:w="1607" w:type="pct"/>
            <w:tcBorders>
              <w:top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jc w:val="center"/>
              <w:rPr>
                <w:color w:val="000000"/>
                <w:sz w:val="22"/>
                <w:szCs w:val="22"/>
              </w:rPr>
            </w:pPr>
            <w:r w:rsidRPr="00072A02">
              <w:rPr>
                <w:sz w:val="16"/>
                <w:szCs w:val="22"/>
              </w:rPr>
              <w:t>(занимаемая должность)</w:t>
            </w:r>
          </w:p>
        </w:tc>
        <w:tc>
          <w:tcPr>
            <w:tcW w:w="23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40" w:type="pct"/>
            <w:tcBorders>
              <w:top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jc w:val="center"/>
              <w:rPr>
                <w:color w:val="000000"/>
                <w:sz w:val="22"/>
                <w:szCs w:val="22"/>
              </w:rPr>
            </w:pPr>
            <w:r w:rsidRPr="00072A02">
              <w:rPr>
                <w:sz w:val="16"/>
                <w:szCs w:val="22"/>
              </w:rPr>
              <w:t>(подпись)</w:t>
            </w:r>
          </w:p>
        </w:tc>
        <w:tc>
          <w:tcPr>
            <w:tcW w:w="192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12" w:type="pct"/>
            <w:tcBorders>
              <w:top w:val="single" w:sz="4" w:space="0" w:color="auto"/>
            </w:tcBorders>
          </w:tcPr>
          <w:p w:rsidR="00BA2D4F" w:rsidRPr="0086473E" w:rsidRDefault="00BA2D4F" w:rsidP="009E02E4">
            <w:pPr>
              <w:jc w:val="center"/>
              <w:rPr>
                <w:color w:val="000000"/>
                <w:sz w:val="22"/>
                <w:szCs w:val="22"/>
              </w:rPr>
            </w:pPr>
            <w:r w:rsidRPr="00072A02">
              <w:rPr>
                <w:sz w:val="16"/>
                <w:szCs w:val="22"/>
              </w:rPr>
              <w:t>(</w:t>
            </w:r>
            <w:r w:rsidRPr="00EA7AC0">
              <w:rPr>
                <w:sz w:val="16"/>
                <w:szCs w:val="22"/>
              </w:rPr>
              <w:t>инициалы, фамилия</w:t>
            </w:r>
            <w:r w:rsidRPr="00072A02">
              <w:rPr>
                <w:sz w:val="16"/>
                <w:szCs w:val="22"/>
              </w:rPr>
              <w:t>)</w:t>
            </w:r>
          </w:p>
        </w:tc>
        <w:tc>
          <w:tcPr>
            <w:tcW w:w="1012" w:type="pct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:rsidR="00BA2D4F" w:rsidRPr="0086473E" w:rsidRDefault="00BA2D4F" w:rsidP="00BA2D4F">
      <w:pPr>
        <w:spacing w:before="240" w:after="240"/>
        <w:rPr>
          <w:sz w:val="22"/>
          <w:szCs w:val="22"/>
        </w:rPr>
      </w:pPr>
      <w:r w:rsidRPr="0086473E">
        <w:rPr>
          <w:sz w:val="22"/>
          <w:szCs w:val="22"/>
        </w:rPr>
        <w:t xml:space="preserve">Дата отбора </w:t>
      </w:r>
      <w:proofErr w:type="spellStart"/>
      <w:r w:rsidRPr="0086473E">
        <w:rPr>
          <w:sz w:val="22"/>
          <w:szCs w:val="22"/>
          <w:u w:val="single"/>
        </w:rPr>
        <w:t>dat</w:t>
      </w:r>
      <w:proofErr w:type="spellEnd"/>
      <w:r w:rsidRPr="0086473E">
        <w:rPr>
          <w:sz w:val="22"/>
          <w:szCs w:val="22"/>
          <w:u w:val="single"/>
          <w:lang w:val="en-US"/>
        </w:rPr>
        <w:t xml:space="preserve">e </w:t>
      </w:r>
      <w:r w:rsidRPr="0086473E">
        <w:rPr>
          <w:sz w:val="22"/>
          <w:szCs w:val="22"/>
        </w:rPr>
        <w:t>г.</w:t>
      </w:r>
    </w:p>
    <w:p w:rsidR="00BA2D4F" w:rsidRPr="0086473E" w:rsidRDefault="00BA2D4F" w:rsidP="00BA2D4F">
      <w:pPr>
        <w:pStyle w:val="newncpi"/>
        <w:tabs>
          <w:tab w:val="left" w:pos="5556"/>
        </w:tabs>
        <w:spacing w:before="180"/>
        <w:rPr>
          <w:sz w:val="22"/>
          <w:szCs w:val="22"/>
        </w:rPr>
      </w:pPr>
      <w:r w:rsidRPr="0086473E">
        <w:rPr>
          <w:sz w:val="22"/>
          <w:szCs w:val="22"/>
        </w:rPr>
        <w:t xml:space="preserve"> </w:t>
      </w:r>
    </w:p>
    <w:tbl>
      <w:tblPr>
        <w:tblW w:w="620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2"/>
        <w:gridCol w:w="2269"/>
        <w:gridCol w:w="437"/>
        <w:gridCol w:w="2258"/>
        <w:gridCol w:w="2258"/>
      </w:tblGrid>
      <w:tr w:rsidR="00BA2D4F" w:rsidRPr="0086473E" w:rsidTr="009E02E4">
        <w:trPr>
          <w:trHeight w:val="240"/>
        </w:trPr>
        <w:tc>
          <w:tcPr>
            <w:tcW w:w="1891" w:type="pct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>Удостоверяю:</w:t>
            </w:r>
          </w:p>
          <w:p w:rsidR="00BA2D4F" w:rsidRPr="0086473E" w:rsidRDefault="00BA2D4F" w:rsidP="009E02E4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 xml:space="preserve">собственник </w:t>
            </w:r>
            <w:proofErr w:type="spellStart"/>
            <w:r w:rsidRPr="0086473E">
              <w:rPr>
                <w:color w:val="000000"/>
                <w:sz w:val="22"/>
                <w:szCs w:val="22"/>
              </w:rPr>
              <w:t>подкарантинной</w:t>
            </w:r>
            <w:proofErr w:type="spellEnd"/>
          </w:p>
          <w:p w:rsidR="00BA2D4F" w:rsidRPr="0086473E" w:rsidRDefault="00BA2D4F" w:rsidP="009E02E4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>продукции</w:t>
            </w:r>
          </w:p>
          <w:p w:rsidR="00BA2D4F" w:rsidRPr="0086473E" w:rsidRDefault="00BA2D4F" w:rsidP="009E02E4">
            <w:pPr>
              <w:rPr>
                <w:color w:val="000000"/>
                <w:sz w:val="22"/>
                <w:szCs w:val="22"/>
              </w:rPr>
            </w:pPr>
            <w:r w:rsidRPr="00EA7AC0">
              <w:rPr>
                <w:color w:val="000000"/>
                <w:sz w:val="22"/>
                <w:szCs w:val="22"/>
              </w:rPr>
              <w:t>(представитель собственника)</w:t>
            </w:r>
          </w:p>
        </w:tc>
        <w:tc>
          <w:tcPr>
            <w:tcW w:w="977" w:type="pct"/>
            <w:tcBorders>
              <w:bottom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BA2D4F" w:rsidRPr="0086473E" w:rsidRDefault="00BA2D4F" w:rsidP="009E02E4">
            <w:pPr>
              <w:spacing w:before="36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8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72" w:type="pct"/>
            <w:tcBorders>
              <w:bottom w:val="single" w:sz="4" w:space="0" w:color="auto"/>
            </w:tcBorders>
            <w:vAlign w:val="bottom"/>
          </w:tcPr>
          <w:p w:rsidR="00BA2D4F" w:rsidRPr="006D6C6A" w:rsidRDefault="00BA2D4F" w:rsidP="009E02E4">
            <w:pPr>
              <w:spacing w:before="36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F</w:t>
            </w:r>
            <w:bookmarkStart w:id="0" w:name="_GoBack"/>
            <w:bookmarkEnd w:id="0"/>
            <w:r>
              <w:rPr>
                <w:color w:val="000000"/>
                <w:sz w:val="22"/>
                <w:szCs w:val="22"/>
                <w:lang w:val="en-US"/>
              </w:rPr>
              <w:t>IO2</w:t>
            </w:r>
          </w:p>
        </w:tc>
        <w:tc>
          <w:tcPr>
            <w:tcW w:w="972" w:type="pct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BA2D4F" w:rsidRPr="0086473E" w:rsidRDefault="00BA2D4F" w:rsidP="009E02E4">
            <w:pPr>
              <w:pBdr>
                <w:between w:val="single" w:sz="4" w:space="1" w:color="auto"/>
              </w:pBdr>
              <w:jc w:val="center"/>
              <w:rPr>
                <w:color w:val="000000"/>
                <w:sz w:val="22"/>
                <w:szCs w:val="22"/>
                <w:u w:val="single"/>
              </w:rPr>
            </w:pPr>
          </w:p>
        </w:tc>
      </w:tr>
      <w:tr w:rsidR="00BA2D4F" w:rsidRPr="0086473E" w:rsidTr="009E02E4">
        <w:trPr>
          <w:trHeight w:val="240"/>
        </w:trPr>
        <w:tc>
          <w:tcPr>
            <w:tcW w:w="1891" w:type="pct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77" w:type="pct"/>
            <w:tcBorders>
              <w:top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jc w:val="center"/>
              <w:rPr>
                <w:color w:val="000000"/>
                <w:sz w:val="22"/>
                <w:szCs w:val="22"/>
              </w:rPr>
            </w:pPr>
            <w:r w:rsidRPr="00072A02">
              <w:rPr>
                <w:sz w:val="16"/>
                <w:szCs w:val="22"/>
              </w:rPr>
              <w:t>(подпись)</w:t>
            </w:r>
          </w:p>
        </w:tc>
        <w:tc>
          <w:tcPr>
            <w:tcW w:w="18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72" w:type="pct"/>
            <w:tcBorders>
              <w:top w:val="single" w:sz="4" w:space="0" w:color="auto"/>
            </w:tcBorders>
          </w:tcPr>
          <w:p w:rsidR="00BA2D4F" w:rsidRPr="0086473E" w:rsidRDefault="00BA2D4F" w:rsidP="009E02E4">
            <w:pPr>
              <w:jc w:val="center"/>
              <w:rPr>
                <w:color w:val="000000"/>
                <w:sz w:val="22"/>
                <w:szCs w:val="22"/>
              </w:rPr>
            </w:pPr>
            <w:r w:rsidRPr="00072A02">
              <w:rPr>
                <w:sz w:val="16"/>
                <w:szCs w:val="22"/>
              </w:rPr>
              <w:t>(</w:t>
            </w:r>
            <w:r w:rsidRPr="00EA7AC0">
              <w:rPr>
                <w:sz w:val="16"/>
                <w:szCs w:val="22"/>
              </w:rPr>
              <w:t>инициалы, фамилия</w:t>
            </w:r>
            <w:r w:rsidRPr="00072A02">
              <w:rPr>
                <w:sz w:val="16"/>
                <w:szCs w:val="22"/>
              </w:rPr>
              <w:t>)</w:t>
            </w:r>
          </w:p>
        </w:tc>
        <w:tc>
          <w:tcPr>
            <w:tcW w:w="972" w:type="pct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:rsidR="00775B5A" w:rsidRDefault="00775B5A" w:rsidP="002377A5">
      <w:pPr>
        <w:rPr>
          <w:sz w:val="22"/>
          <w:szCs w:val="22"/>
        </w:rPr>
      </w:pPr>
    </w:p>
    <w:sectPr w:rsidR="00775B5A" w:rsidSect="0015325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1086" w:rsidRDefault="00181086" w:rsidP="00775B5A">
      <w:r>
        <w:separator/>
      </w:r>
    </w:p>
  </w:endnote>
  <w:endnote w:type="continuationSeparator" w:id="0">
    <w:p w:rsidR="00181086" w:rsidRDefault="00181086" w:rsidP="00775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1086" w:rsidRDefault="00181086" w:rsidP="00775B5A">
      <w:r>
        <w:separator/>
      </w:r>
    </w:p>
  </w:footnote>
  <w:footnote w:type="continuationSeparator" w:id="0">
    <w:p w:rsidR="00181086" w:rsidRDefault="00181086" w:rsidP="00775B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B9A"/>
    <w:rsid w:val="00000B4F"/>
    <w:rsid w:val="00072A02"/>
    <w:rsid w:val="000A14A7"/>
    <w:rsid w:val="000B0F60"/>
    <w:rsid w:val="000C0B32"/>
    <w:rsid w:val="000C5A49"/>
    <w:rsid w:val="00120C2B"/>
    <w:rsid w:val="00147EF7"/>
    <w:rsid w:val="00153250"/>
    <w:rsid w:val="00181086"/>
    <w:rsid w:val="001820DC"/>
    <w:rsid w:val="001A5CC6"/>
    <w:rsid w:val="001B00AA"/>
    <w:rsid w:val="0021526F"/>
    <w:rsid w:val="002377A5"/>
    <w:rsid w:val="002812FA"/>
    <w:rsid w:val="002B0D37"/>
    <w:rsid w:val="003A5641"/>
    <w:rsid w:val="003E4B9A"/>
    <w:rsid w:val="00447DA5"/>
    <w:rsid w:val="00450EF0"/>
    <w:rsid w:val="004D2524"/>
    <w:rsid w:val="004F7E60"/>
    <w:rsid w:val="005318AD"/>
    <w:rsid w:val="00544B7A"/>
    <w:rsid w:val="005B523C"/>
    <w:rsid w:val="005C205E"/>
    <w:rsid w:val="005F3040"/>
    <w:rsid w:val="00642776"/>
    <w:rsid w:val="006A4D77"/>
    <w:rsid w:val="006D6C6A"/>
    <w:rsid w:val="00775B5A"/>
    <w:rsid w:val="0079719E"/>
    <w:rsid w:val="0086473E"/>
    <w:rsid w:val="00877CE0"/>
    <w:rsid w:val="008E0D07"/>
    <w:rsid w:val="008F12FD"/>
    <w:rsid w:val="00920C84"/>
    <w:rsid w:val="00A6503A"/>
    <w:rsid w:val="00BA2D4F"/>
    <w:rsid w:val="00CE4252"/>
    <w:rsid w:val="00D7143C"/>
    <w:rsid w:val="00D7207D"/>
    <w:rsid w:val="00DA2943"/>
    <w:rsid w:val="00DF67C5"/>
    <w:rsid w:val="00E31B9C"/>
    <w:rsid w:val="00EA7AC0"/>
    <w:rsid w:val="00EC2744"/>
    <w:rsid w:val="00F15061"/>
    <w:rsid w:val="00F74A1E"/>
    <w:rsid w:val="00F81967"/>
    <w:rsid w:val="00FD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6B12AB-DA09-42A5-B321-1BF048E7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4B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cpi">
    <w:name w:val="newncpi"/>
    <w:basedOn w:val="a"/>
    <w:rsid w:val="003E4B9A"/>
    <w:pPr>
      <w:ind w:firstLine="510"/>
      <w:jc w:val="both"/>
    </w:pPr>
  </w:style>
  <w:style w:type="paragraph" w:customStyle="1" w:styleId="titlep">
    <w:name w:val="titlep"/>
    <w:basedOn w:val="a"/>
    <w:rsid w:val="003E4B9A"/>
    <w:rPr>
      <w:rFonts w:ascii="Arial" w:eastAsia="Arial" w:hAnsi="Arial" w:cs="Arial"/>
      <w:b/>
      <w:bCs/>
      <w:sz w:val="30"/>
      <w:szCs w:val="30"/>
    </w:rPr>
  </w:style>
  <w:style w:type="table" w:styleId="a3">
    <w:name w:val="Table Grid"/>
    <w:basedOn w:val="a1"/>
    <w:uiPriority w:val="39"/>
    <w:rsid w:val="00864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75B5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75B5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775B5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75B5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D7143C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7143C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6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Пехота</dc:creator>
  <cp:keywords/>
  <dc:description/>
  <cp:lastModifiedBy>Владислав Ксеневич</cp:lastModifiedBy>
  <cp:revision>46</cp:revision>
  <dcterms:created xsi:type="dcterms:W3CDTF">2023-01-30T20:21:00Z</dcterms:created>
  <dcterms:modified xsi:type="dcterms:W3CDTF">2023-06-15T13:31:00Z</dcterms:modified>
</cp:coreProperties>
</file>