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X99b9f86729c49f64f2702b2b72b484abdfc02bb"/>
    <w:p>
      <w:pPr>
        <w:pStyle w:val="1"/>
      </w:pPr>
      <w:r>
        <w:t xml:space="preserve">🧠 CINIS-NIO SYSTEMATIC DEPLOYMENT &amp; MONETIZATION BLUEPRINT</w:t>
      </w:r>
    </w:p>
    <w:bookmarkStart w:id="20" w:name="X6279d8c55f969abcafbdf27af2c64abfc82de5e"/>
    <w:p>
      <w:pPr>
        <w:pStyle w:val="2"/>
      </w:pPr>
      <w:r>
        <w:t xml:space="preserve">CINIS NEXUS INDUSTRY OGOJA | Cortex Platform Ecosystem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Michael Ujuku Morim — Founder &amp; CEO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August 2026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Strategic Operations Document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2"/>
      </w:pPr>
      <w:r>
        <w:t xml:space="preserve">📋 TABLE OF CONTENTS</w:t>
      </w:r>
    </w:p>
    <w:p>
      <w:pPr>
        <w:pStyle w:val="Compact"/>
        <w:numPr>
          <w:ilvl w:val="0"/>
          <w:numId w:val="1001"/>
        </w:numPr>
      </w:pPr>
      <w:hyperlink w:anchor="X976e28ecd1c7cfe3fb41fea022f8fd852af7a93">
        <w:r>
          <w:rPr>
            <w:rStyle w:val="af"/>
          </w:rPr>
          <w:t xml:space="preserve">Executive Identity &amp; Brand Architecture</w:t>
        </w:r>
      </w:hyperlink>
    </w:p>
    <w:p>
      <w:pPr>
        <w:pStyle w:val="Compact"/>
        <w:numPr>
          <w:ilvl w:val="0"/>
          <w:numId w:val="1001"/>
        </w:numPr>
      </w:pPr>
      <w:hyperlink w:anchor="X595a254e9c9b60a1d1ddac455e755118259f0f9">
        <w:r>
          <w:rPr>
            <w:rStyle w:val="af"/>
          </w:rPr>
          <w:t xml:space="preserve">Platform Ecosystem Map</w:t>
        </w:r>
      </w:hyperlink>
    </w:p>
    <w:p>
      <w:pPr>
        <w:pStyle w:val="Compact"/>
        <w:numPr>
          <w:ilvl w:val="0"/>
          <w:numId w:val="1001"/>
        </w:numPr>
      </w:pPr>
      <w:hyperlink w:anchor="X7bae2c524b6e81c5ecb85839a74012646036331">
        <w:r>
          <w:rPr>
            <w:rStyle w:val="af"/>
          </w:rPr>
          <w:t xml:space="preserve">Technology Stack &amp; Infrastructure</w:t>
        </w:r>
      </w:hyperlink>
    </w:p>
    <w:p>
      <w:pPr>
        <w:pStyle w:val="Compact"/>
        <w:numPr>
          <w:ilvl w:val="0"/>
          <w:numId w:val="1001"/>
        </w:numPr>
      </w:pPr>
      <w:hyperlink w:anchor="Xa5cfdf49f3d93ad16a415d118bcf6a3aa64dc53">
        <w:r>
          <w:rPr>
            <w:rStyle w:val="af"/>
          </w:rPr>
          <w:t xml:space="preserve">Product &amp; Service Catalog</w:t>
        </w:r>
      </w:hyperlink>
    </w:p>
    <w:p>
      <w:pPr>
        <w:pStyle w:val="Compact"/>
        <w:numPr>
          <w:ilvl w:val="0"/>
          <w:numId w:val="1001"/>
        </w:numPr>
      </w:pPr>
      <w:hyperlink w:anchor="X8d447310439060a7c151ed389082c8eb97d01ab">
        <w:r>
          <w:rPr>
            <w:rStyle w:val="af"/>
          </w:rPr>
          <w:t xml:space="preserve">Monetization Framework</w:t>
        </w:r>
      </w:hyperlink>
    </w:p>
    <w:p>
      <w:pPr>
        <w:pStyle w:val="Compact"/>
        <w:numPr>
          <w:ilvl w:val="0"/>
          <w:numId w:val="1001"/>
        </w:numPr>
      </w:pPr>
      <w:hyperlink w:anchor="X180ad2bcd70a85fbd5b30cda1dd0c674dc949c6">
        <w:r>
          <w:rPr>
            <w:rStyle w:val="af"/>
          </w:rPr>
          <w:t xml:space="preserve">Customer &amp; User Acquisition Funnel</w:t>
        </w:r>
      </w:hyperlink>
    </w:p>
    <w:p>
      <w:pPr>
        <w:pStyle w:val="Compact"/>
        <w:numPr>
          <w:ilvl w:val="0"/>
          <w:numId w:val="1001"/>
        </w:numPr>
      </w:pPr>
      <w:hyperlink w:anchor="X5a096754bb05309c828d24ccb4088262e986290">
        <w:r>
          <w:rPr>
            <w:rStyle w:val="af"/>
          </w:rPr>
          <w:t xml:space="preserve">Deployment Pipeline</w:t>
        </w:r>
      </w:hyperlink>
    </w:p>
    <w:p>
      <w:pPr>
        <w:pStyle w:val="Compact"/>
        <w:numPr>
          <w:ilvl w:val="0"/>
          <w:numId w:val="1001"/>
        </w:numPr>
      </w:pPr>
      <w:hyperlink w:anchor="X2a1cc4c956c31f7048f7417e45e53cac95a965c">
        <w:r>
          <w:rPr>
            <w:rStyle w:val="af"/>
          </w:rPr>
          <w:t xml:space="preserve">Operational Command Structure</w:t>
        </w:r>
      </w:hyperlink>
    </w:p>
    <w:p>
      <w:pPr>
        <w:pStyle w:val="Compact"/>
        <w:numPr>
          <w:ilvl w:val="0"/>
          <w:numId w:val="1001"/>
        </w:numPr>
      </w:pPr>
      <w:hyperlink w:anchor="X26b7d7e47dde3485ae56301cdee682608d25498">
        <w:r>
          <w:rPr>
            <w:rStyle w:val="af"/>
          </w:rPr>
          <w:t xml:space="preserve">Growth &amp; Scaling Roadmap</w:t>
        </w:r>
      </w:hyperlink>
    </w:p>
    <w:p>
      <w:pPr>
        <w:pStyle w:val="Compact"/>
        <w:numPr>
          <w:ilvl w:val="0"/>
          <w:numId w:val="1001"/>
        </w:numPr>
      </w:pPr>
      <w:hyperlink w:anchor="X7a785a3570b170c156fb12a0349fa9fd4cb4203">
        <w:r>
          <w:rPr>
            <w:rStyle w:val="af"/>
          </w:rPr>
          <w:t xml:space="preserve">Appendix: Quick Reference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5" w:name="executive-identity-brand-architecture"/>
    <w:p>
      <w:pPr>
        <w:pStyle w:val="2"/>
      </w:pPr>
      <w:r>
        <w:t xml:space="preserve">1. EXECUTIVE IDENTITY &amp; BRAND ARCHITECTURE</w:t>
      </w:r>
    </w:p>
    <w:bookmarkStart w:id="22" w:name="corporate-identity"/>
    <w:p>
      <w:pPr>
        <w:pStyle w:val="3"/>
      </w:pPr>
      <w:r>
        <w:t xml:space="preserve">1.1 Corporate Identity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Legal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CINIS-NIO (CINIS NEXUS INDUSTRY OGOJA)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Founder &amp; 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 Ujuku Morim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Command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CINIS NEXUS AI, MikeComplex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Headquarters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Ogoja, Cross River State, Nigeria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Domains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cortexnexus.com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GitHub 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mikecomplexai-7.github.io/cortex-platform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Operational Philosophy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Single-word command execution (e.g.,</w:t>
            </w:r>
            <w:r>
              <w:t xml:space="preserve"> </w:t>
            </w:r>
            <w:r>
              <w:t xml:space="preserve">“</w:t>
            </w:r>
            <w:r>
              <w:t xml:space="preserve">Push</w:t>
            </w:r>
            <w:r>
              <w:t xml:space="preserve">”</w:t>
            </w:r>
            <w:r>
              <w:t xml:space="preserve">)</w:t>
            </w:r>
          </w:p>
        </w:tc>
      </w:tr>
    </w:tbl>
    <w:bookmarkEnd w:id="22"/>
    <w:bookmarkStart w:id="23" w:name="brand-hierarchy"/>
    <w:p>
      <w:pPr>
        <w:pStyle w:val="3"/>
      </w:pPr>
      <w:r>
        <w:t xml:space="preserve">1.2 Brand Hierarchy</w:t>
      </w:r>
    </w:p>
    <w:p>
      <w:pPr>
        <w:pStyle w:val="SourceCode"/>
      </w:pPr>
      <w:r>
        <w:rPr>
          <w:rStyle w:val="VerbatimChar"/>
        </w:rPr>
        <w:t xml:space="preserve">CINIS-NIO (Parent Entity)</w:t>
      </w:r>
      <w:r>
        <w:br/>
      </w:r>
      <w:r>
        <w:rPr>
          <w:rStyle w:val="VerbatimChar"/>
        </w:rPr>
        <w:t xml:space="preserve">├── CINIS NEXUS AI          → Enterprise AI Solutions</w:t>
      </w:r>
      <w:r>
        <w:br/>
      </w:r>
      <w:r>
        <w:rPr>
          <w:rStyle w:val="VerbatimChar"/>
        </w:rPr>
        <w:t xml:space="preserve">├── MikeComplex AI          → Advanced AI Command Systems</w:t>
      </w:r>
      <w:r>
        <w:br/>
      </w:r>
      <w:r>
        <w:rPr>
          <w:rStyle w:val="VerbatimChar"/>
        </w:rPr>
        <w:t xml:space="preserve">├── Cortex Platform         → Core Digital Infrastructure</w:t>
      </w:r>
      <w:r>
        <w:br/>
      </w:r>
      <w:r>
        <w:rPr>
          <w:rStyle w:val="VerbatimChar"/>
        </w:rPr>
        <w:t xml:space="preserve">│   ├── cortex-platforms.netlify.app</w:t>
      </w:r>
      <w:r>
        <w:br/>
      </w:r>
      <w:r>
        <w:rPr>
          <w:rStyle w:val="VerbatimChar"/>
        </w:rPr>
        <w:t xml:space="preserve">│   ├── cortex-intelligence-nexus.myshopify.com</w:t>
      </w:r>
      <w:r>
        <w:br/>
      </w:r>
      <w:r>
        <w:rPr>
          <w:rStyle w:val="VerbatimChar"/>
        </w:rPr>
        <w:t xml:space="preserve">│   └── cortex-nexus-sovereign-industrial-ai.github.io/cortex-platform</w:t>
      </w:r>
      <w:r>
        <w:br/>
      </w:r>
      <w:r>
        <w:rPr>
          <w:rStyle w:val="VerbatimChar"/>
        </w:rPr>
        <w:t xml:space="preserve">└── CINIS Industry Ogoja    → Physical Operations &amp; Local Industry</w:t>
      </w:r>
    </w:p>
    <w:bookmarkEnd w:id="23"/>
    <w:bookmarkStart w:id="24" w:name="brand-voice-messaging"/>
    <w:p>
      <w:pPr>
        <w:pStyle w:val="3"/>
      </w:pPr>
      <w:r>
        <w:t xml:space="preserve">1.3 Brand Voice &amp; Messaging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Tone:</w:t>
      </w:r>
      <w:r>
        <w:t xml:space="preserve"> </w:t>
      </w:r>
      <w:r>
        <w:t xml:space="preserve">Authoritative, precise, industrial-grade, sovereign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Tagline Candidates:</w:t>
      </w:r>
    </w:p>
    <w:p>
      <w:pPr>
        <w:pStyle w:val="Compact"/>
        <w:numPr>
          <w:ilvl w:val="1"/>
          <w:numId w:val="1003"/>
        </w:numPr>
      </w:pPr>
      <w:r>
        <w:t xml:space="preserve">“</w:t>
      </w:r>
      <w:r>
        <w:t xml:space="preserve">Command the Future.</w:t>
      </w:r>
      <w:r>
        <w:t xml:space="preserve">”</w:t>
      </w:r>
    </w:p>
    <w:p>
      <w:pPr>
        <w:pStyle w:val="Compact"/>
        <w:numPr>
          <w:ilvl w:val="1"/>
          <w:numId w:val="1003"/>
        </w:numPr>
      </w:pPr>
      <w:r>
        <w:t xml:space="preserve">“</w:t>
      </w:r>
      <w:r>
        <w:t xml:space="preserve">Sovereign Intelligence. Industrial Scale.</w:t>
      </w:r>
      <w:r>
        <w:t xml:space="preserve">”</w:t>
      </w:r>
    </w:p>
    <w:p>
      <w:pPr>
        <w:pStyle w:val="Compact"/>
        <w:numPr>
          <w:ilvl w:val="1"/>
          <w:numId w:val="1003"/>
        </w:numPr>
      </w:pPr>
      <w:r>
        <w:t xml:space="preserve">“</w:t>
      </w:r>
      <w:r>
        <w:t xml:space="preserve">Where Cortex Meets Commerce.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Command Language:</w:t>
      </w:r>
      <w:r>
        <w:t xml:space="preserve"> </w:t>
      </w:r>
      <w:r>
        <w:t xml:space="preserve">Single-word directives for operational efficiency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platform-ecosystem-map"/>
    <w:p>
      <w:pPr>
        <w:pStyle w:val="2"/>
      </w:pPr>
      <w:r>
        <w:t xml:space="preserve">2. PLATFORM ECOSYSTEM MAP</w:t>
      </w:r>
    </w:p>
    <w:bookmarkStart w:id="26" w:name="platform-inventory"/>
    <w:p>
      <w:pPr>
        <w:pStyle w:val="3"/>
      </w:pPr>
      <w:r>
        <w:t xml:space="preserve">2.1 Platform Inventory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52"/>
        <w:gridCol w:w="2394"/>
        <w:gridCol w:w="1657"/>
        <w:gridCol w:w="1473"/>
        <w:gridCol w:w="18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cortexnexus.com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brand domain &amp; landing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cortex-platforms.netlify.app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 platform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cortex-intelligence-nexus.myshopify.com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E-commerce &amp; product 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cortex-nexus-sovereign-industrial-ai.github.io/cortex-platform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Developer/docs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mikecomplexai-7.github.io/cortex-platform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Legacy/backup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</w:tbl>
    <w:bookmarkEnd w:id="26"/>
    <w:bookmarkStart w:id="27" w:name="cross-platform-integration-matrix"/>
    <w:p>
      <w:pPr>
        <w:pStyle w:val="3"/>
      </w:pPr>
      <w:r>
        <w:t xml:space="preserve">2.2 Cross-Platform Integration Matrix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CINIS-NIO ECOSYSTEM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[cortexnexus.com] ──→ Central Hub &amp; Brand Authority           │</w:t>
      </w:r>
      <w:r>
        <w:br/>
      </w:r>
      <w:r>
        <w:rPr>
          <w:rStyle w:val="VerbatimChar"/>
        </w:rPr>
        <w:t xml:space="preserve">│         │                                                        │</w:t>
      </w:r>
      <w:r>
        <w:br/>
      </w:r>
      <w:r>
        <w:rPr>
          <w:rStyle w:val="VerbatimChar"/>
        </w:rPr>
        <w:t xml:space="preserve">│    ┌────┴────┬────────────┬────────────────┐                     │</w:t>
      </w:r>
      <w:r>
        <w:br/>
      </w:r>
      <w:r>
        <w:rPr>
          <w:rStyle w:val="VerbatimChar"/>
        </w:rPr>
        <w:t xml:space="preserve">│    ▼         ▼            ▼                ▼                     │</w:t>
      </w:r>
      <w:r>
        <w:br/>
      </w:r>
      <w:r>
        <w:rPr>
          <w:rStyle w:val="VerbatimChar"/>
        </w:rPr>
        <w:t xml:space="preserve">│ [Netlify] [Shopify]   [GitHub Pages]    [GitHub Pages]           │</w:t>
      </w:r>
      <w:r>
        <w:br/>
      </w:r>
      <w:r>
        <w:rPr>
          <w:rStyle w:val="VerbatimChar"/>
        </w:rPr>
        <w:t xml:space="preserve">│  SaaS      Store       Dev Portal       Legacy                  │</w:t>
      </w:r>
      <w:r>
        <w:br/>
      </w:r>
      <w:r>
        <w:rPr>
          <w:rStyle w:val="VerbatimChar"/>
        </w:rPr>
        <w:t xml:space="preserve">│  Platform  (Payments)  (Docs/API)       (Archive)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Paystack ←──── Payment Processing ────→ Flutterwave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Google Cloud ←── Backend &amp; AI Compute ──→ GitHub (CI/CD)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7"/>
    <w:bookmarkStart w:id="28" w:name="traffic-flow-strategy"/>
    <w:p>
      <w:pPr>
        <w:pStyle w:val="3"/>
      </w:pPr>
      <w:r>
        <w:t xml:space="preserve">2.3 Traffic Flow Strategy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Discovery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cortexnexus.com</w:t>
      </w:r>
      <w:r>
        <w:t xml:space="preserve"> </w:t>
      </w:r>
      <w:r>
        <w:t xml:space="preserve">(SEO, social, ads)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Evaluation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cortex-platforms.netlify.app</w:t>
      </w:r>
      <w:r>
        <w:t xml:space="preserve"> </w:t>
      </w:r>
      <w:r>
        <w:t xml:space="preserve">(live demo, features)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Purchase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cortex-intelligence-nexus.myshopify.com</w:t>
      </w:r>
      <w:r>
        <w:t xml:space="preserve"> </w:t>
      </w:r>
      <w:r>
        <w:t xml:space="preserve">(checkout)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Onboarding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cortex-nexus-sovereign-industrial-ai.github.io/cortex-platform</w:t>
      </w:r>
      <w:r>
        <w:t xml:space="preserve"> </w:t>
      </w:r>
      <w:r>
        <w:t xml:space="preserve">(docs, API keys)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Retention</w:t>
      </w:r>
      <w:r>
        <w:t xml:space="preserve"> </w:t>
      </w:r>
      <w:r>
        <w:t xml:space="preserve">→ All platforms via email/command notifications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technology-stack-infrastructure"/>
    <w:p>
      <w:pPr>
        <w:pStyle w:val="2"/>
      </w:pPr>
      <w:r>
        <w:t xml:space="preserve">3. TECHNOLOGY STACK &amp; INFRASTRUCTURE</w:t>
      </w:r>
    </w:p>
    <w:bookmarkStart w:id="30" w:name="core-stack"/>
    <w:p>
      <w:pPr>
        <w:pStyle w:val="3"/>
      </w:pPr>
      <w:r>
        <w:t xml:space="preserve">3.1 Core Stack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53"/>
        <w:gridCol w:w="3226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HTML5, CSS3, 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 web presence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Pages, Netlify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&amp; dynamic hosting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E-commerce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catalog &amp; checkout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Backend/AI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Compute, storage, AI inference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Paystack, Flutterwave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NGN &amp; multi-currency transactions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JSON-LD, Schema.org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data for search visibility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+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control &amp; CI/CD</w:t>
            </w:r>
          </w:p>
        </w:tc>
      </w:tr>
    </w:tbl>
    <w:bookmarkEnd w:id="30"/>
    <w:bookmarkStart w:id="31" w:name="infrastructure-architecture"/>
    <w:p>
      <w:pPr>
        <w:pStyle w:val="3"/>
      </w:pPr>
      <w:r>
        <w:t xml:space="preserve">3.2 Infrastructure Architecture</w:t>
      </w:r>
    </w:p>
    <w:p>
      <w:pPr>
        <w:pStyle w:val="SourceCode"/>
      </w:pPr>
      <w:r>
        <w:rPr>
          <w:rStyle w:val="VerbatimChar"/>
        </w:rPr>
        <w:t xml:space="preserve">User Request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┌─────────────┐     ┌─────────────┐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 DNS /     │────▶│   CDN /     │────▶│   GitHub Pages  │</w:t>
      </w:r>
      <w:r>
        <w:br/>
      </w:r>
      <w:r>
        <w:rPr>
          <w:rStyle w:val="VerbatimChar"/>
        </w:rPr>
        <w:t xml:space="preserve">│  Cloudflare │     │   Netlify   │     │   (Static)      │</w:t>
      </w:r>
      <w:r>
        <w:br/>
      </w:r>
      <w:r>
        <w:rPr>
          <w:rStyle w:val="VerbatimChar"/>
        </w:rPr>
        <w:t xml:space="preserve">└─────────────┘     └─────────────┘     └─────────────────┘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┌─────────────┐</w:t>
      </w:r>
      <w:r>
        <w:br/>
      </w:r>
      <w:r>
        <w:rPr>
          <w:rStyle w:val="VerbatimChar"/>
        </w:rPr>
        <w:t xml:space="preserve">           │  Shopify    │◄── Product data, inventory</w:t>
      </w:r>
      <w:r>
        <w:br/>
      </w:r>
      <w:r>
        <w:rPr>
          <w:rStyle w:val="VerbatimChar"/>
        </w:rPr>
        <w:t xml:space="preserve">           │  (Store)    │</w:t>
      </w:r>
      <w:r>
        <w:br/>
      </w:r>
      <w:r>
        <w:rPr>
          <w:rStyle w:val="VerbatimChar"/>
        </w:rPr>
        <w:t xml:space="preserve">           └──────┬──────┘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┌────────────┼────────────┐</w:t>
      </w:r>
      <w:r>
        <w:br/>
      </w:r>
      <w:r>
        <w:rPr>
          <w:rStyle w:val="VerbatimChar"/>
        </w:rPr>
        <w:t xml:space="preserve">     ▼            ▼            ▼</w:t>
      </w:r>
      <w:r>
        <w:br/>
      </w:r>
      <w:r>
        <w:rPr>
          <w:rStyle w:val="VerbatimChar"/>
        </w:rPr>
        <w:t xml:space="preserve">┌─────────┐  ┌─────────┐  ┌─────────┐</w:t>
      </w:r>
      <w:r>
        <w:br/>
      </w:r>
      <w:r>
        <w:rPr>
          <w:rStyle w:val="VerbatimChar"/>
        </w:rPr>
        <w:t xml:space="preserve">│Paystack │  │Flutterwa│  │ Google  │</w:t>
      </w:r>
      <w:r>
        <w:br/>
      </w:r>
      <w:r>
        <w:rPr>
          <w:rStyle w:val="VerbatimChar"/>
        </w:rPr>
        <w:t xml:space="preserve">│(NGN)    │  │ve (Multi│  │ Cloud   │</w:t>
      </w:r>
      <w:r>
        <w:br/>
      </w:r>
      <w:r>
        <w:rPr>
          <w:rStyle w:val="VerbatimChar"/>
        </w:rPr>
        <w:t xml:space="preserve">│         │  │currency) │  │ (AI/API)│</w:t>
      </w:r>
      <w:r>
        <w:br/>
      </w:r>
      <w:r>
        <w:rPr>
          <w:rStyle w:val="VerbatimChar"/>
        </w:rPr>
        <w:t xml:space="preserve">└─────────┘  └─────────┘  └─────────┘</w:t>
      </w:r>
    </w:p>
    <w:bookmarkEnd w:id="31"/>
    <w:bookmarkStart w:id="34" w:name="json-ld-schema-templates-ready-to-deploy"/>
    <w:p>
      <w:pPr>
        <w:pStyle w:val="3"/>
      </w:pPr>
      <w:r>
        <w:t xml:space="preserve">3.3 JSON-LD Schema Templates (Ready to Deploy)</w:t>
      </w:r>
    </w:p>
    <w:bookmarkStart w:id="32" w:name="organization-schema"/>
    <w:p>
      <w:pPr>
        <w:pStyle w:val="4"/>
      </w:pPr>
      <w:r>
        <w:t xml:space="preserve">Organization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"CINIS-NIO (CINIS NEXUS INDUSTRY OGOJA)"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"https://cortexnexus.com"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"https://cortexnexus.com/assets/logo.png"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"founder"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"Michael Ujuku Morim"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"PostalAddress"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"addressLocality"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"Ogoja"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"addressRegion"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"Cross River State"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"addressCountry"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"sameAs"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"https://github.com/mikecomplexai-7"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"https://cortex-nexus-sovereign-industrial-ai.github.io/cortex-platform"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2"/>
    <w:bookmarkStart w:id="33" w:name="Xbe480a27f7a16f937185e29124b4f8e98bf84e0"/>
    <w:p>
      <w:pPr>
        <w:pStyle w:val="4"/>
      </w:pPr>
      <w:r>
        <w:t xml:space="preserve">SoftwareApplication Schema (Cortex Platform)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"SoftwareApplication"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"Cortex Platform"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"applicationCategory"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"BusinessApplication"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"operatingSystem"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"offers"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"priceCurrency"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"availability"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"https://schema.org/InStock"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"CINIS-NIO"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2" w:name="product-service-catalog"/>
    <w:p>
      <w:pPr>
        <w:pStyle w:val="2"/>
      </w:pPr>
      <w:r>
        <w:t xml:space="preserve">4. PRODUCT &amp; SERVICE CATALOG</w:t>
      </w:r>
    </w:p>
    <w:bookmarkStart w:id="39" w:name="tiered-offering-structure"/>
    <w:p>
      <w:pPr>
        <w:pStyle w:val="3"/>
      </w:pPr>
      <w:r>
        <w:t xml:space="preserve">4.1 Tiered Offering Structure</w:t>
      </w:r>
    </w:p>
    <w:bookmarkStart w:id="36" w:name="tier-1-cortex-starter-freemium-entry"/>
    <w:p>
      <w:pPr>
        <w:pStyle w:val="4"/>
      </w:pPr>
      <w:r>
        <w:t xml:space="preserve">🥉 TIER 1: Cortex Starter (Freemium / Entry)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/ ₦0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cortex-platforms.netlify.app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Includes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dashboard, limited AI queries, community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acquisition, data collection, upsell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Activate Cortex</w:t>
            </w:r>
            <w:r>
              <w:t xml:space="preserve">”</w:t>
            </w:r>
          </w:p>
        </w:tc>
      </w:tr>
    </w:tbl>
    <w:bookmarkEnd w:id="36"/>
    <w:bookmarkStart w:id="37" w:name="X2f521076b7d360dd5b6a5324c9214960a10a631"/>
    <w:p>
      <w:pPr>
        <w:pStyle w:val="4"/>
      </w:pPr>
      <w:r>
        <w:t xml:space="preserve">🥈 TIER 2: Cortex Professional (Paid Subscription)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₦15,000 – ₦50,000/month (or $25 – $85/month)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cortex-platforms.netlify.app</w:t>
            </w:r>
            <w:r>
              <w:t xml:space="preserve"> </w:t>
            </w:r>
            <w:r>
              <w:t xml:space="preserve">+ priority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Includes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 AI queries, custom workflows, analytics, email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Paystack / Flutterwave recurring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Upgrade to Pro</w:t>
            </w:r>
            <w:r>
              <w:t xml:space="preserve">”</w:t>
            </w:r>
          </w:p>
        </w:tc>
      </w:tr>
    </w:tbl>
    <w:bookmarkEnd w:id="37"/>
    <w:bookmarkStart w:id="38" w:name="tier-3-cortex-sovereign-enterprise"/>
    <w:p>
      <w:pPr>
        <w:pStyle w:val="4"/>
      </w:pPr>
      <w:r>
        <w:t xml:space="preserve">🥇 TIER 3: Cortex Sovereign (Enterprise)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quote (₦500,000+/month or $850+/month)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instance, white-label 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Includes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API access, custom AI training, SLA, dedicated support, on-premise 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/ Wire / Enterprise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Request Sovereign Access</w:t>
            </w:r>
            <w:r>
              <w:t xml:space="preserve">”</w:t>
            </w:r>
          </w:p>
        </w:tc>
      </w:tr>
    </w:tbl>
    <w:bookmarkEnd w:id="38"/>
    <w:bookmarkEnd w:id="39"/>
    <w:bookmarkStart w:id="40" w:name="one-time-products-shopify-store"/>
    <w:p>
      <w:pPr>
        <w:pStyle w:val="3"/>
      </w:pPr>
      <w:r>
        <w:t xml:space="preserve">4.2 One-Time Products (Shopify Store)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77"/>
        <w:gridCol w:w="2299"/>
        <w:gridCol w:w="1788"/>
        <w:gridCol w:w="25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CN-AI-001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Prompt Engineering Toolkit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CN-AI-002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Cortex API Access Pack (10k calls)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₦45,000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CN-IND-001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Industrial Automation Blueprint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CN-CONSULT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1-Hour Strategy Session with Michael Morim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CN-WORKSHOP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Cortex AI Workshop (Group)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Shopify</w:t>
            </w:r>
          </w:p>
        </w:tc>
      </w:tr>
    </w:tbl>
    <w:bookmarkEnd w:id="40"/>
    <w:bookmarkStart w:id="41" w:name="digital-services"/>
    <w:p>
      <w:pPr>
        <w:pStyle w:val="3"/>
      </w:pPr>
      <w:r>
        <w:t xml:space="preserve">4.3 Digital Services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 Integration Consulting</w:t>
      </w:r>
      <w:r>
        <w:t xml:space="preserve"> </w:t>
      </w:r>
      <w:r>
        <w:t xml:space="preserve">— Custom AI deployment for SMEs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Industrial Automation</w:t>
      </w:r>
      <w:r>
        <w:t xml:space="preserve"> </w:t>
      </w:r>
      <w:r>
        <w:t xml:space="preserve">— Smart factory solutions for Cross River State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Training &amp; Certification</w:t>
      </w:r>
      <w:r>
        <w:t xml:space="preserve"> </w:t>
      </w:r>
      <w:r>
        <w:t xml:space="preserve">— Cortex AI operator certification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White-Label AI</w:t>
      </w:r>
      <w:r>
        <w:t xml:space="preserve"> </w:t>
      </w:r>
      <w:r>
        <w:t xml:space="preserve">— Branded AI solutions for agencies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monetization-framework"/>
    <w:p>
      <w:pPr>
        <w:pStyle w:val="2"/>
      </w:pPr>
      <w:r>
        <w:t xml:space="preserve">5. MONETIZATION FRAMEWORK</w:t>
      </w:r>
    </w:p>
    <w:bookmarkStart w:id="43" w:name="revenue-streams"/>
    <w:p>
      <w:pPr>
        <w:pStyle w:val="3"/>
      </w:pPr>
      <w:r>
        <w:t xml:space="preserve">5.1 Revenue Streams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REVENUE ARCHITECTURE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STREAM 1: SaaS Subscriptions                               │</w:t>
      </w:r>
      <w:r>
        <w:br/>
      </w:r>
      <w:r>
        <w:rPr>
          <w:rStyle w:val="VerbatimChar"/>
        </w:rPr>
        <w:t xml:space="preserve">│  ├── Monthly recurring (MRR)                               │</w:t>
      </w:r>
      <w:r>
        <w:br/>
      </w:r>
      <w:r>
        <w:rPr>
          <w:rStyle w:val="VerbatimChar"/>
        </w:rPr>
        <w:t xml:space="preserve">│  ├── Annual plans (discount 20%)                           │</w:t>
      </w:r>
      <w:r>
        <w:br/>
      </w:r>
      <w:r>
        <w:rPr>
          <w:rStyle w:val="VerbatimChar"/>
        </w:rPr>
        <w:t xml:space="preserve">│  └── Auto-renew via Paystack/Flutterwave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STREAM 2: E-Commerce (Shopify)                             │</w:t>
      </w:r>
      <w:r>
        <w:br/>
      </w:r>
      <w:r>
        <w:rPr>
          <w:rStyle w:val="VerbatimChar"/>
        </w:rPr>
        <w:t xml:space="preserve">│  ├── Digital products (one-time)                           │</w:t>
      </w:r>
      <w:r>
        <w:br/>
      </w:r>
      <w:r>
        <w:rPr>
          <w:rStyle w:val="VerbatimChar"/>
        </w:rPr>
        <w:t xml:space="preserve">│  ├── Templates &amp; toolkits                                  │</w:t>
      </w:r>
      <w:r>
        <w:br/>
      </w:r>
      <w:r>
        <w:rPr>
          <w:rStyle w:val="VerbatimChar"/>
        </w:rPr>
        <w:t xml:space="preserve">│  └── Merchandise (future)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STREAM 3: Enterprise Consulting                            │</w:t>
      </w:r>
      <w:r>
        <w:br/>
      </w:r>
      <w:r>
        <w:rPr>
          <w:rStyle w:val="VerbatimChar"/>
        </w:rPr>
        <w:t xml:space="preserve">│  ├── Custom AI development                                 │</w:t>
      </w:r>
      <w:r>
        <w:br/>
      </w:r>
      <w:r>
        <w:rPr>
          <w:rStyle w:val="VerbatimChar"/>
        </w:rPr>
        <w:t xml:space="preserve">│  ├── Industrial automation projects                        │</w:t>
      </w:r>
      <w:r>
        <w:br/>
      </w:r>
      <w:r>
        <w:rPr>
          <w:rStyle w:val="VerbatimChar"/>
        </w:rPr>
        <w:t xml:space="preserve">│  └── Retainer contracts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STREAM 4: API Usage (Pay-per-call)                         │</w:t>
      </w:r>
      <w:r>
        <w:br/>
      </w:r>
      <w:r>
        <w:rPr>
          <w:rStyle w:val="VerbatimChar"/>
        </w:rPr>
        <w:t xml:space="preserve">│  ├── Developer tier                                        │</w:t>
      </w:r>
      <w:r>
        <w:br/>
      </w:r>
      <w:r>
        <w:rPr>
          <w:rStyle w:val="VerbatimChar"/>
        </w:rPr>
        <w:t xml:space="preserve">│  ├── Business tier                                         │</w:t>
      </w:r>
      <w:r>
        <w:br/>
      </w:r>
      <w:r>
        <w:rPr>
          <w:rStyle w:val="VerbatimChar"/>
        </w:rPr>
        <w:t xml:space="preserve">│  └── Enterprise tier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STREAM 5: Training &amp; Certification                         │</w:t>
      </w:r>
      <w:r>
        <w:br/>
      </w:r>
      <w:r>
        <w:rPr>
          <w:rStyle w:val="VerbatimChar"/>
        </w:rPr>
        <w:t xml:space="preserve">│  ├── Online courses                                        │</w:t>
      </w:r>
      <w:r>
        <w:br/>
      </w:r>
      <w:r>
        <w:rPr>
          <w:rStyle w:val="VerbatimChar"/>
        </w:rPr>
        <w:t xml:space="preserve">│  ├── In-person workshops                                   │</w:t>
      </w:r>
      <w:r>
        <w:br/>
      </w:r>
      <w:r>
        <w:rPr>
          <w:rStyle w:val="VerbatimChar"/>
        </w:rPr>
        <w:t xml:space="preserve">│  └── Corporate training programs 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bookmarkEnd w:id="43"/>
    <w:bookmarkStart w:id="44" w:name="pricing-psychology"/>
    <w:p>
      <w:pPr>
        <w:pStyle w:val="3"/>
      </w:pPr>
      <w:r>
        <w:t xml:space="preserve">5.2 Pricing Psychology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Anchor high:</w:t>
      </w:r>
      <w:r>
        <w:t xml:space="preserve"> </w:t>
      </w:r>
      <w:r>
        <w:t xml:space="preserve">Show Sovereign tier first to make Professional feel accessible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Local currency first:</w:t>
      </w:r>
      <w:r>
        <w:t xml:space="preserve"> </w:t>
      </w:r>
      <w:r>
        <w:t xml:space="preserve">Lead with NGN (₦) for Nigerian market, USD for international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Bundle discounts:</w:t>
      </w:r>
      <w:r>
        <w:t xml:space="preserve"> </w:t>
      </w:r>
      <w:r>
        <w:t xml:space="preserve">“</w:t>
      </w:r>
      <w:r>
        <w:t xml:space="preserve">Cortex Pro + API Pack = 15% off</w:t>
      </w:r>
      <w:r>
        <w:t xml:space="preserve">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Urgency triggers:</w:t>
      </w:r>
      <w:r>
        <w:t xml:space="preserve"> </w:t>
      </w:r>
      <w:r>
        <w:t xml:space="preserve">Limited slots for consulting, early-bird workshop pricing</w:t>
      </w:r>
    </w:p>
    <w:bookmarkEnd w:id="44"/>
    <w:bookmarkStart w:id="45" w:name="payment-flow"/>
    <w:p>
      <w:pPr>
        <w:pStyle w:val="3"/>
      </w:pPr>
      <w:r>
        <w:t xml:space="preserve">5.3 Payment Flow</w:t>
      </w:r>
    </w:p>
    <w:p>
      <w:pPr>
        <w:pStyle w:val="SourceCode"/>
      </w:pPr>
      <w:r>
        <w:rPr>
          <w:rStyle w:val="VerbatimChar"/>
        </w:rPr>
        <w:t xml:space="preserve">Customer selects product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┌───────────────┐</w:t>
      </w:r>
      <w:r>
        <w:br/>
      </w:r>
      <w:r>
        <w:rPr>
          <w:rStyle w:val="VerbatimChar"/>
        </w:rPr>
        <w:t xml:space="preserve">│  Checkout     │</w:t>
      </w:r>
      <w:r>
        <w:br/>
      </w:r>
      <w:r>
        <w:rPr>
          <w:rStyle w:val="VerbatimChar"/>
        </w:rPr>
        <w:t xml:space="preserve">│  (Shopify or  │</w:t>
      </w:r>
      <w:r>
        <w:br/>
      </w:r>
      <w:r>
        <w:rPr>
          <w:rStyle w:val="VerbatimChar"/>
        </w:rPr>
        <w:t xml:space="preserve">│   Netlify)    │</w:t>
      </w:r>
      <w:r>
        <w:br/>
      </w:r>
      <w:r>
        <w:rPr>
          <w:rStyle w:val="VerbatimChar"/>
        </w:rPr>
        <w:t xml:space="preserve">└───────┬───────┘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┌────┴────┐</w:t>
      </w:r>
      <w:r>
        <w:br/>
      </w:r>
      <w:r>
        <w:rPr>
          <w:rStyle w:val="VerbatimChar"/>
        </w:rPr>
        <w:t xml:space="preserve">   ▼         ▼</w:t>
      </w:r>
      <w:r>
        <w:br/>
      </w:r>
      <w:r>
        <w:rPr>
          <w:rStyle w:val="VerbatimChar"/>
        </w:rPr>
        <w:t xml:space="preserve">Paystack  Flutterwave</w:t>
      </w:r>
      <w:r>
        <w:br/>
      </w:r>
      <w:r>
        <w:rPr>
          <w:rStyle w:val="VerbatimChar"/>
        </w:rPr>
        <w:t xml:space="preserve"> (NGN)    (Multi-currency)</w:t>
      </w:r>
      <w:r>
        <w:br/>
      </w:r>
      <w:r>
        <w:rPr>
          <w:rStyle w:val="VerbatimChar"/>
        </w:rPr>
        <w:t xml:space="preserve">   │         │</w:t>
      </w:r>
      <w:r>
        <w:br/>
      </w:r>
      <w:r>
        <w:rPr>
          <w:rStyle w:val="VerbatimChar"/>
        </w:rPr>
        <w:t xml:space="preserve">   └────┬────┘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Payment Confirmed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┌────┴────┬────────────┐</w:t>
      </w:r>
      <w:r>
        <w:br/>
      </w:r>
      <w:r>
        <w:rPr>
          <w:rStyle w:val="VerbatimChar"/>
        </w:rPr>
        <w:t xml:space="preserve">   ▼         ▼            ▼</w:t>
      </w:r>
      <w:r>
        <w:br/>
      </w:r>
      <w:r>
        <w:rPr>
          <w:rStyle w:val="VerbatimChar"/>
        </w:rPr>
        <w:t xml:space="preserve">Invoice   Access      Webhook</w:t>
      </w:r>
      <w:r>
        <w:br/>
      </w:r>
      <w:r>
        <w:rPr>
          <w:rStyle w:val="VerbatimChar"/>
        </w:rPr>
        <w:t xml:space="preserve">Email     Granted     → Google Cloud</w:t>
      </w:r>
      <w:r>
        <w:br/>
      </w:r>
      <w:r>
        <w:rPr>
          <w:rStyle w:val="VerbatimChar"/>
        </w:rPr>
        <w:t xml:space="preserve">                        → CRM Update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customer-user-acquisition-funnel"/>
    <w:p>
      <w:pPr>
        <w:pStyle w:val="2"/>
      </w:pPr>
      <w:r>
        <w:t xml:space="preserve">6. CUSTOMER &amp; USER ACQUISITION FUNNEL</w:t>
      </w:r>
    </w:p>
    <w:bookmarkStart w:id="47" w:name="target-personas"/>
    <w:p>
      <w:pPr>
        <w:pStyle w:val="3"/>
      </w:pPr>
      <w:r>
        <w:t xml:space="preserve">6.1 Target Personas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056"/>
        <w:gridCol w:w="1056"/>
        <w:gridCol w:w="1936"/>
        <w:gridCol w:w="22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Founder</w:t>
            </w:r>
            <w:r>
              <w:t xml:space="preserve"> </w:t>
            </w:r>
            <w:r>
              <w:t xml:space="preserve">“</w:t>
            </w:r>
            <w:r>
              <w:t xml:space="preserve">Ada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Startup CEO in Lagos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affordable AI infra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cortexnexus.com</w:t>
            </w:r>
            <w:r>
              <w:t xml:space="preserve"> </w:t>
            </w:r>
            <w:r>
              <w:t xml:space="preserve">landing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Factory Manager</w:t>
            </w:r>
            <w:r>
              <w:t xml:space="preserve"> </w:t>
            </w:r>
            <w:r>
              <w:t xml:space="preserve">“</w:t>
            </w:r>
            <w:r>
              <w:t xml:space="preserve">Emeka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Industrial ops in SE Nigeria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Wants automation, low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referrals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</w:t>
            </w:r>
            <w:r>
              <w:t xml:space="preserve"> </w:t>
            </w:r>
            <w:r>
              <w:t xml:space="preserve">“</w:t>
            </w:r>
            <w:r>
              <w:t xml:space="preserve">Sarah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Freelance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reliable AI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Pages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Gov/NGO</w:t>
            </w:r>
            <w:r>
              <w:t xml:space="preserve"> </w:t>
            </w:r>
            <w:r>
              <w:t xml:space="preserve">“</w:t>
            </w:r>
            <w:r>
              <w:t xml:space="preserve">Prof. Okon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/ rural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local AI solutions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outreach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</w:t>
            </w:r>
            <w:r>
              <w:t xml:space="preserve"> </w:t>
            </w:r>
            <w:r>
              <w:t xml:space="preserve">“</w:t>
            </w:r>
            <w:r>
              <w:t xml:space="preserve">James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Diaspora investor/tech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Wants to support African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media / SEO</w:t>
            </w:r>
          </w:p>
        </w:tc>
      </w:tr>
    </w:tbl>
    <w:bookmarkEnd w:id="47"/>
    <w:bookmarkStart w:id="48" w:name="acquisition-channels"/>
    <w:p>
      <w:pPr>
        <w:pStyle w:val="3"/>
      </w:pPr>
      <w:r>
        <w:t xml:space="preserve">6.2 Acquisition Channels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27"/>
        <w:gridCol w:w="1980"/>
        <w:gridCol w:w="2475"/>
        <w:gridCol w:w="123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Tactic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Organic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JSON-LD SEO, blog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authority 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 thought leadership, Twitter/X AI threads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+ 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Follower 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repos, dev.to articles, Nairaland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GitHub, dev forums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Stars, forks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Partnerships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 River State gov, tech hubs, universities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+ 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MOUs 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Ads (NG), Meta Ads (targeted)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Shopify + Netlify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Referral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Invite &amp; Earn</w:t>
            </w:r>
            <w:r>
              <w:t xml:space="preserve">”</w:t>
            </w:r>
            <w:r>
              <w:t xml:space="preserve"> </w:t>
            </w:r>
            <w:r>
              <w:t xml:space="preserve">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Cortex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Referral rate</w:t>
            </w:r>
          </w:p>
        </w:tc>
      </w:tr>
    </w:tbl>
    <w:bookmarkEnd w:id="48"/>
    <w:bookmarkStart w:id="49" w:name="conversion-funnel"/>
    <w:p>
      <w:pPr>
        <w:pStyle w:val="3"/>
      </w:pPr>
      <w:r>
        <w:t xml:space="preserve">6.3 Conversion Funnel</w:t>
      </w:r>
    </w:p>
    <w:p>
      <w:pPr>
        <w:pStyle w:val="SourceCode"/>
      </w:pPr>
      <w:r>
        <w:rPr>
          <w:rStyle w:val="VerbatimChar"/>
        </w:rPr>
        <w:t xml:space="preserve">AWARENESS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SEO / Social / Ads → cortexnexus.com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INTEREST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Landing page → Feature showcase → Live demo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CONSIDERATION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Pricing page → Comparison table → Testimonials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CONVERSION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Free signup (Starter) OR Direct purchase (Shopify)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RETENTION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Onboarding email sequence → API docs → Community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ADVOCACY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Referral program → Case studies → Testimonials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deployment-pipeline"/>
    <w:p>
      <w:pPr>
        <w:pStyle w:val="2"/>
      </w:pPr>
      <w:r>
        <w:t xml:space="preserve">7. DEPLOYMENT PIPELINE</w:t>
      </w:r>
    </w:p>
    <w:bookmarkStart w:id="55" w:name="X4bfe7b14af696f002d8b5919da59681af99f3a6"/>
    <w:p>
      <w:pPr>
        <w:pStyle w:val="3"/>
      </w:pPr>
      <w:r>
        <w:t xml:space="preserve">7.1 Platform-by-Platform Deployment Checklist</w:t>
      </w:r>
    </w:p>
    <w:bookmarkStart w:id="51" w:name="a.-cortexnexus.com-primary-domain"/>
    <w:p>
      <w:pPr>
        <w:pStyle w:val="4"/>
      </w:pPr>
      <w:r>
        <w:t xml:space="preserve">A. cortexnexus.com (Primary Domain)</w:t>
      </w:r>
    </w:p>
    <w:p>
      <w:pPr>
        <w:pStyle w:val="Compact"/>
        <w:numPr>
          <w:ilvl w:val="0"/>
          <w:numId w:val="1007"/>
        </w:numPr>
      </w:pPr>
      <w:r>
        <w:t xml:space="preserve">☐ Domain DNS pointed to hosting</w:t>
      </w:r>
    </w:p>
    <w:p>
      <w:pPr>
        <w:pStyle w:val="Compact"/>
        <w:numPr>
          <w:ilvl w:val="0"/>
          <w:numId w:val="1007"/>
        </w:numPr>
      </w:pPr>
      <w:r>
        <w:t xml:space="preserve">☐ SSL certificate active (HTTPS)</w:t>
      </w:r>
    </w:p>
    <w:p>
      <w:pPr>
        <w:pStyle w:val="Compact"/>
        <w:numPr>
          <w:ilvl w:val="0"/>
          <w:numId w:val="1007"/>
        </w:numPr>
      </w:pPr>
      <w:r>
        <w:t xml:space="preserve">☐ JSON-LD Organization schema deployed</w:t>
      </w:r>
    </w:p>
    <w:p>
      <w:pPr>
        <w:pStyle w:val="Compact"/>
        <w:numPr>
          <w:ilvl w:val="0"/>
          <w:numId w:val="1007"/>
        </w:numPr>
      </w:pPr>
      <w:r>
        <w:t xml:space="preserve">☐ Meta tags optimized (title, description, OG)</w:t>
      </w:r>
    </w:p>
    <w:p>
      <w:pPr>
        <w:pStyle w:val="Compact"/>
        <w:numPr>
          <w:ilvl w:val="0"/>
          <w:numId w:val="1007"/>
        </w:numPr>
      </w:pPr>
      <w:r>
        <w:t xml:space="preserve">☐ Google Analytics 4 + Search Console connected</w:t>
      </w:r>
    </w:p>
    <w:p>
      <w:pPr>
        <w:pStyle w:val="Compact"/>
        <w:numPr>
          <w:ilvl w:val="0"/>
          <w:numId w:val="1007"/>
        </w:numPr>
      </w:pPr>
      <w:r>
        <w:t xml:space="preserve">☐ Paystack/Flutterwave integration tested</w:t>
      </w:r>
    </w:p>
    <w:p>
      <w:pPr>
        <w:pStyle w:val="Compact"/>
        <w:numPr>
          <w:ilvl w:val="0"/>
          <w:numId w:val="1007"/>
        </w:numPr>
      </w:pPr>
      <w:r>
        <w:t xml:space="preserve">☐ Contact form → email/CRM</w:t>
      </w:r>
    </w:p>
    <w:p>
      <w:pPr>
        <w:pStyle w:val="Compact"/>
        <w:numPr>
          <w:ilvl w:val="0"/>
          <w:numId w:val="1007"/>
        </w:numPr>
      </w:pPr>
      <w:r>
        <w:t xml:space="preserve">☐ Blog section ready for content</w:t>
      </w:r>
    </w:p>
    <w:bookmarkEnd w:id="51"/>
    <w:bookmarkStart w:id="52" w:name="b.-cortex-platforms.netlify.app-saas"/>
    <w:p>
      <w:pPr>
        <w:pStyle w:val="4"/>
      </w:pPr>
      <w:r>
        <w:t xml:space="preserve">B. cortex-platforms.netlify.app (SaaS)</w:t>
      </w:r>
    </w:p>
    <w:p>
      <w:pPr>
        <w:pStyle w:val="Compact"/>
        <w:numPr>
          <w:ilvl w:val="0"/>
          <w:numId w:val="1008"/>
        </w:numPr>
      </w:pPr>
      <w:r>
        <w:t xml:space="preserve">☐ Netlify build pipeline configured (GitHub → auto-deploy)</w:t>
      </w:r>
    </w:p>
    <w:p>
      <w:pPr>
        <w:pStyle w:val="Compact"/>
        <w:numPr>
          <w:ilvl w:val="0"/>
          <w:numId w:val="1008"/>
        </w:numPr>
      </w:pPr>
      <w:r>
        <w:t xml:space="preserve">☐ Environment variables set (API keys, DB URLs)</w:t>
      </w:r>
    </w:p>
    <w:p>
      <w:pPr>
        <w:pStyle w:val="Compact"/>
        <w:numPr>
          <w:ilvl w:val="0"/>
          <w:numId w:val="1008"/>
        </w:numPr>
      </w:pPr>
      <w:r>
        <w:t xml:space="preserve">☐ User authentication (Firebase Auth / Auth0 / custom)</w:t>
      </w:r>
    </w:p>
    <w:p>
      <w:pPr>
        <w:pStyle w:val="Compact"/>
        <w:numPr>
          <w:ilvl w:val="0"/>
          <w:numId w:val="1008"/>
        </w:numPr>
      </w:pPr>
      <w:r>
        <w:t xml:space="preserve">☐ Dashboard UI responsive (mobile-first)</w:t>
      </w:r>
    </w:p>
    <w:p>
      <w:pPr>
        <w:pStyle w:val="Compact"/>
        <w:numPr>
          <w:ilvl w:val="0"/>
          <w:numId w:val="1008"/>
        </w:numPr>
      </w:pPr>
      <w:r>
        <w:t xml:space="preserve">☐ AI API endpoints connected to Google Cloud</w:t>
      </w:r>
    </w:p>
    <w:p>
      <w:pPr>
        <w:pStyle w:val="Compact"/>
        <w:numPr>
          <w:ilvl w:val="0"/>
          <w:numId w:val="1008"/>
        </w:numPr>
      </w:pPr>
      <w:r>
        <w:t xml:space="preserve">☐ Subscription billing logic (Paystack/Flutterwave)</w:t>
      </w:r>
    </w:p>
    <w:p>
      <w:pPr>
        <w:pStyle w:val="Compact"/>
        <w:numPr>
          <w:ilvl w:val="0"/>
          <w:numId w:val="1008"/>
        </w:numPr>
      </w:pPr>
      <w:r>
        <w:t xml:space="preserve">☐ Error monitoring (Sentry / LogRocket)</w:t>
      </w:r>
    </w:p>
    <w:p>
      <w:pPr>
        <w:pStyle w:val="Compact"/>
        <w:numPr>
          <w:ilvl w:val="0"/>
          <w:numId w:val="1008"/>
        </w:numPr>
      </w:pPr>
      <w:r>
        <w:t xml:space="preserve">☐ Performance: Lighthouse score &gt;90</w:t>
      </w:r>
    </w:p>
    <w:bookmarkEnd w:id="52"/>
    <w:bookmarkStart w:id="53" w:name="X08444c074748acc5f49d041b03fffd10bef0d8c"/>
    <w:p>
      <w:pPr>
        <w:pStyle w:val="4"/>
      </w:pPr>
      <w:r>
        <w:t xml:space="preserve">C. cortex-intelligence-nexus.myshopify.com (Store)</w:t>
      </w:r>
    </w:p>
    <w:p>
      <w:pPr>
        <w:pStyle w:val="Compact"/>
        <w:numPr>
          <w:ilvl w:val="0"/>
          <w:numId w:val="1009"/>
        </w:numPr>
      </w:pPr>
      <w:r>
        <w:t xml:space="preserve">☐ Shopify theme customized to match brand</w:t>
      </w:r>
    </w:p>
    <w:p>
      <w:pPr>
        <w:pStyle w:val="Compact"/>
        <w:numPr>
          <w:ilvl w:val="0"/>
          <w:numId w:val="1009"/>
        </w:numPr>
      </w:pPr>
      <w:r>
        <w:t xml:space="preserve">☐ Product catalog populated (all SKUs)</w:t>
      </w:r>
    </w:p>
    <w:p>
      <w:pPr>
        <w:pStyle w:val="Compact"/>
        <w:numPr>
          <w:ilvl w:val="0"/>
          <w:numId w:val="1009"/>
        </w:numPr>
      </w:pPr>
      <w:r>
        <w:t xml:space="preserve">☐ Paystack + Flutterwave payment gateways activated</w:t>
      </w:r>
    </w:p>
    <w:p>
      <w:pPr>
        <w:pStyle w:val="Compact"/>
        <w:numPr>
          <w:ilvl w:val="0"/>
          <w:numId w:val="1009"/>
        </w:numPr>
      </w:pPr>
      <w:r>
        <w:t xml:space="preserve">☐ Shipping settings (digital = instant delivery)</w:t>
      </w:r>
    </w:p>
    <w:p>
      <w:pPr>
        <w:pStyle w:val="Compact"/>
        <w:numPr>
          <w:ilvl w:val="0"/>
          <w:numId w:val="1009"/>
        </w:numPr>
      </w:pPr>
      <w:r>
        <w:t xml:space="preserve">☐ Abandoned cart recovery enabled</w:t>
      </w:r>
    </w:p>
    <w:p>
      <w:pPr>
        <w:pStyle w:val="Compact"/>
        <w:numPr>
          <w:ilvl w:val="0"/>
          <w:numId w:val="1009"/>
        </w:numPr>
      </w:pPr>
      <w:r>
        <w:t xml:space="preserve">☐ Email marketing integration (Klaviyo / Mailchimp)</w:t>
      </w:r>
    </w:p>
    <w:p>
      <w:pPr>
        <w:pStyle w:val="Compact"/>
        <w:numPr>
          <w:ilvl w:val="0"/>
          <w:numId w:val="1009"/>
        </w:numPr>
      </w:pPr>
      <w:r>
        <w:t xml:space="preserve">☐ Reviews / testimonials section</w:t>
      </w:r>
    </w:p>
    <w:p>
      <w:pPr>
        <w:pStyle w:val="Compact"/>
        <w:numPr>
          <w:ilvl w:val="0"/>
          <w:numId w:val="1009"/>
        </w:numPr>
      </w:pPr>
      <w:r>
        <w:t xml:space="preserve">☐ GDPR / privacy policy compliant</w:t>
      </w:r>
    </w:p>
    <w:bookmarkEnd w:id="53"/>
    <w:bookmarkStart w:id="54" w:name="X42f6976c3e17678c2bff8e33e060bf76eac332a"/>
    <w:p>
      <w:pPr>
        <w:pStyle w:val="4"/>
      </w:pPr>
      <w:r>
        <w:t xml:space="preserve">D. cortex-nexus-sovereign-industrial-ai.github.io/cortex-platform (Docs)</w:t>
      </w:r>
    </w:p>
    <w:p>
      <w:pPr>
        <w:pStyle w:val="Compact"/>
        <w:numPr>
          <w:ilvl w:val="0"/>
          <w:numId w:val="1010"/>
        </w:numPr>
      </w:pPr>
      <w:r>
        <w:t xml:space="preserve">☐ GitHub Pages enabled on repo</w:t>
      </w:r>
    </w:p>
    <w:p>
      <w:pPr>
        <w:pStyle w:val="Compact"/>
        <w:numPr>
          <w:ilvl w:val="0"/>
          <w:numId w:val="1010"/>
        </w:numPr>
      </w:pPr>
      <w:r>
        <w:t xml:space="preserve">☐ Jekyll / Docsify / custom static site</w:t>
      </w:r>
    </w:p>
    <w:p>
      <w:pPr>
        <w:pStyle w:val="Compact"/>
        <w:numPr>
          <w:ilvl w:val="0"/>
          <w:numId w:val="1010"/>
        </w:numPr>
      </w:pPr>
      <w:r>
        <w:t xml:space="preserve">☐ API reference documentation</w:t>
      </w:r>
    </w:p>
    <w:p>
      <w:pPr>
        <w:pStyle w:val="Compact"/>
        <w:numPr>
          <w:ilvl w:val="0"/>
          <w:numId w:val="1010"/>
        </w:numPr>
      </w:pPr>
      <w:r>
        <w:t xml:space="preserve">☐ Quick-start guides</w:t>
      </w:r>
    </w:p>
    <w:p>
      <w:pPr>
        <w:pStyle w:val="Compact"/>
        <w:numPr>
          <w:ilvl w:val="0"/>
          <w:numId w:val="1010"/>
        </w:numPr>
      </w:pPr>
      <w:r>
        <w:t xml:space="preserve">☐ Code examples (JavaScript, Python, cURL)</w:t>
      </w:r>
    </w:p>
    <w:p>
      <w:pPr>
        <w:pStyle w:val="Compact"/>
        <w:numPr>
          <w:ilvl w:val="0"/>
          <w:numId w:val="1010"/>
        </w:numPr>
      </w:pPr>
      <w:r>
        <w:t xml:space="preserve">☐ Changelog / version history</w:t>
      </w:r>
    </w:p>
    <w:p>
      <w:pPr>
        <w:pStyle w:val="Compact"/>
        <w:numPr>
          <w:ilvl w:val="0"/>
          <w:numId w:val="1010"/>
        </w:numPr>
      </w:pPr>
      <w:r>
        <w:t xml:space="preserve">☐ Contribution guidelines</w:t>
      </w:r>
    </w:p>
    <w:p>
      <w:pPr>
        <w:pStyle w:val="Compact"/>
        <w:numPr>
          <w:ilvl w:val="0"/>
          <w:numId w:val="1010"/>
        </w:numPr>
      </w:pPr>
      <w:r>
        <w:t xml:space="preserve">☐ JSON-LD SoftwareApplication schema</w:t>
      </w:r>
    </w:p>
    <w:bookmarkEnd w:id="54"/>
    <w:bookmarkEnd w:id="55"/>
    <w:bookmarkStart w:id="56" w:name="cicd-workflow"/>
    <w:p>
      <w:pPr>
        <w:pStyle w:val="3"/>
      </w:pPr>
      <w:r>
        <w:t xml:space="preserve">7.2 CI/CD Workflow</w:t>
      </w:r>
    </w:p>
    <w:p>
      <w:pPr>
        <w:pStyle w:val="SourceCode"/>
      </w:pPr>
      <w:r>
        <w:rPr>
          <w:rStyle w:val="VerbatimChar"/>
        </w:rPr>
        <w:t xml:space="preserve">Developer pushes code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┌───────────────┐</w:t>
      </w:r>
      <w:r>
        <w:br/>
      </w:r>
      <w:r>
        <w:rPr>
          <w:rStyle w:val="VerbatimChar"/>
        </w:rPr>
        <w:t xml:space="preserve">│  GitHub Repo  │</w:t>
      </w:r>
      <w:r>
        <w:br/>
      </w:r>
      <w:r>
        <w:rPr>
          <w:rStyle w:val="VerbatimChar"/>
        </w:rPr>
        <w:t xml:space="preserve">│  (main branch)│</w:t>
      </w:r>
      <w:r>
        <w:br/>
      </w:r>
      <w:r>
        <w:rPr>
          <w:rStyle w:val="VerbatimChar"/>
        </w:rPr>
        <w:t xml:space="preserve">└───────┬───────┘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┌───────────────┐</w:t>
      </w:r>
      <w:r>
        <w:br/>
      </w:r>
      <w:r>
        <w:rPr>
          <w:rStyle w:val="VerbatimChar"/>
        </w:rPr>
        <w:t xml:space="preserve">│  GitHub       │</w:t>
      </w:r>
      <w:r>
        <w:br/>
      </w:r>
      <w:r>
        <w:rPr>
          <w:rStyle w:val="VerbatimChar"/>
        </w:rPr>
        <w:t xml:space="preserve">│  Actions      │</w:t>
      </w:r>
      <w:r>
        <w:br/>
      </w:r>
      <w:r>
        <w:rPr>
          <w:rStyle w:val="VerbatimChar"/>
        </w:rPr>
        <w:t xml:space="preserve">│  (CI/CD)      │</w:t>
      </w:r>
      <w:r>
        <w:br/>
      </w:r>
      <w:r>
        <w:rPr>
          <w:rStyle w:val="VerbatimChar"/>
        </w:rPr>
        <w:t xml:space="preserve">└───────┬───────┘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┌────┴────┬────────────┐</w:t>
      </w:r>
      <w:r>
        <w:br/>
      </w:r>
      <w:r>
        <w:rPr>
          <w:rStyle w:val="VerbatimChar"/>
        </w:rPr>
        <w:t xml:space="preserve">   ▼         ▼            ▼</w:t>
      </w:r>
      <w:r>
        <w:br/>
      </w:r>
      <w:r>
        <w:rPr>
          <w:rStyle w:val="VerbatimChar"/>
        </w:rPr>
        <w:t xml:space="preserve">Netlify   GitHub      Google Cloud</w:t>
      </w:r>
      <w:r>
        <w:br/>
      </w:r>
      <w:r>
        <w:rPr>
          <w:rStyle w:val="VerbatimChar"/>
        </w:rPr>
        <w:t xml:space="preserve">(SaaS)    Pages       (API/AI)</w:t>
      </w:r>
      <w:r>
        <w:br/>
      </w:r>
      <w:r>
        <w:rPr>
          <w:rStyle w:val="VerbatimChar"/>
        </w:rPr>
        <w:t xml:space="preserve">(Docs)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operational-command-structure"/>
    <w:p>
      <w:pPr>
        <w:pStyle w:val="2"/>
      </w:pPr>
      <w:r>
        <w:t xml:space="preserve">8. OPERATIONAL COMMAND STRUCTURE</w:t>
      </w:r>
    </w:p>
    <w:bookmarkStart w:id="58" w:name="single-word-command-system"/>
    <w:p>
      <w:pPr>
        <w:pStyle w:val="3"/>
      </w:pPr>
      <w:r>
        <w:t xml:space="preserve">8.1 Single-Word Command System</w:t>
      </w:r>
    </w:p>
    <w:p>
      <w:pPr>
        <w:pStyle w:val="FirstParagraph"/>
      </w:pPr>
      <w:r>
        <w:t xml:space="preserve">Leveraging the operational philosophy of single-word directives: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Push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next queued item to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Pull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latest updates / sync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refresh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Scan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security audit / health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Scale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compute 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Traffic spike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Lock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maintenance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Flow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Activate customer onboarding 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signup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Bill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&amp; send invoices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Grow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marketing campaign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push</w:t>
            </w:r>
          </w:p>
        </w:tc>
      </w:tr>
    </w:tbl>
    <w:bookmarkEnd w:id="58"/>
    <w:bookmarkStart w:id="59" w:name="daily-operations-rhythm"/>
    <w:p>
      <w:pPr>
        <w:pStyle w:val="3"/>
      </w:pPr>
      <w:r>
        <w:t xml:space="preserve">8.2 Daily Operations Rhythm</w:t>
      </w:r>
    </w:p>
    <w:p>
      <w:pPr>
        <w:pStyle w:val="SourceCode"/>
      </w:pPr>
      <w:r>
        <w:rPr>
          <w:rStyle w:val="VerbatimChar"/>
        </w:rPr>
        <w:t xml:space="preserve">06:00  ──► "Scan"   → System health check</w:t>
      </w:r>
      <w:r>
        <w:br/>
      </w:r>
      <w:r>
        <w:rPr>
          <w:rStyle w:val="VerbatimChar"/>
        </w:rPr>
        <w:t xml:space="preserve">08:00  ──► "Pull"   → Sync analytics &amp; metrics</w:t>
      </w:r>
      <w:r>
        <w:br/>
      </w:r>
      <w:r>
        <w:rPr>
          <w:rStyle w:val="VerbatimChar"/>
        </w:rPr>
        <w:t xml:space="preserve">10:00  ──► "Flow"   → Review new signups, trigger onboarding</w:t>
      </w:r>
      <w:r>
        <w:br/>
      </w:r>
      <w:r>
        <w:rPr>
          <w:rStyle w:val="VerbatimChar"/>
        </w:rPr>
        <w:t xml:space="preserve">12:00  ──► "Push"   → Deploy approved updates</w:t>
      </w:r>
      <w:r>
        <w:br/>
      </w:r>
      <w:r>
        <w:rPr>
          <w:rStyle w:val="VerbatimChar"/>
        </w:rPr>
        <w:t xml:space="preserve">14:00  ──► "Bill"   → Invoice generation (if cycle day)</w:t>
      </w:r>
      <w:r>
        <w:br/>
      </w:r>
      <w:r>
        <w:rPr>
          <w:rStyle w:val="VerbatimChar"/>
        </w:rPr>
        <w:t xml:space="preserve">16:00  ──► "Grow"   → Social content, outreach</w:t>
      </w:r>
      <w:r>
        <w:br/>
      </w:r>
      <w:r>
        <w:rPr>
          <w:rStyle w:val="VerbatimChar"/>
        </w:rPr>
        <w:t xml:space="preserve">18:00  ──► "Scan"   → End-of-day health check</w:t>
      </w:r>
    </w:p>
    <w:bookmarkEnd w:id="59"/>
    <w:bookmarkStart w:id="60" w:name="key-metrics-dashboard"/>
    <w:p>
      <w:pPr>
        <w:pStyle w:val="3"/>
      </w:pPr>
      <w:r>
        <w:t xml:space="preserve">8.3 Key Metrics Dashboard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Recurring Revenue (MRR)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₦500,000+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Paystack/Flutterwave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Users (MAU)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Netlify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Conversion Rate (Free → Paid)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Store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₦200,000+/mo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Cloud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Acquisition Cost (CAC)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₦5,000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spend /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Promoter Score (NPS)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Post-purchase survey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6" w:name="growth-scaling-roadmap"/>
    <w:p>
      <w:pPr>
        <w:pStyle w:val="2"/>
      </w:pPr>
      <w:r>
        <w:t xml:space="preserve">9. GROWTH &amp; SCALING ROADMAP</w:t>
      </w:r>
    </w:p>
    <w:bookmarkStart w:id="62" w:name="phase-1-foundation-months-13"/>
    <w:p>
      <w:pPr>
        <w:pStyle w:val="3"/>
      </w:pPr>
      <w:r>
        <w:t xml:space="preserve">9.1 Phase 1: Foundation (Months 1–3)</w:t>
      </w:r>
    </w:p>
    <w:p>
      <w:pPr>
        <w:pStyle w:val="Compact"/>
        <w:numPr>
          <w:ilvl w:val="0"/>
          <w:numId w:val="1011"/>
        </w:numPr>
      </w:pPr>
      <w:r>
        <w:t xml:space="preserve">☐ All 4 platforms fully deployed and cross-linked</w:t>
      </w:r>
    </w:p>
    <w:p>
      <w:pPr>
        <w:pStyle w:val="Compact"/>
        <w:numPr>
          <w:ilvl w:val="0"/>
          <w:numId w:val="1011"/>
        </w:numPr>
      </w:pPr>
      <w:r>
        <w:t xml:space="preserve">☐ First 100 free users on Cortex Starter</w:t>
      </w:r>
    </w:p>
    <w:p>
      <w:pPr>
        <w:pStyle w:val="Compact"/>
        <w:numPr>
          <w:ilvl w:val="0"/>
          <w:numId w:val="1011"/>
        </w:numPr>
      </w:pPr>
      <w:r>
        <w:t xml:space="preserve">☐ First 10 paying customers</w:t>
      </w:r>
    </w:p>
    <w:p>
      <w:pPr>
        <w:pStyle w:val="Compact"/>
        <w:numPr>
          <w:ilvl w:val="0"/>
          <w:numId w:val="1011"/>
        </w:numPr>
      </w:pPr>
      <w:r>
        <w:t xml:space="preserve">☐ Shopify store generating ₦100,000/month</w:t>
      </w:r>
    </w:p>
    <w:p>
      <w:pPr>
        <w:pStyle w:val="Compact"/>
        <w:numPr>
          <w:ilvl w:val="0"/>
          <w:numId w:val="1011"/>
        </w:numPr>
      </w:pPr>
      <w:r>
        <w:t xml:space="preserve">☐ JSON-LD SEO bringing 500+ organic visits/month</w:t>
      </w:r>
    </w:p>
    <w:p>
      <w:pPr>
        <w:pStyle w:val="Compact"/>
        <w:numPr>
          <w:ilvl w:val="0"/>
          <w:numId w:val="1011"/>
        </w:numPr>
      </w:pPr>
      <w:r>
        <w:t xml:space="preserve">☐ GitHub repo: 50+ stars</w:t>
      </w:r>
    </w:p>
    <w:bookmarkEnd w:id="62"/>
    <w:bookmarkStart w:id="63" w:name="phase-2-traction-months-46"/>
    <w:p>
      <w:pPr>
        <w:pStyle w:val="3"/>
      </w:pPr>
      <w:r>
        <w:t xml:space="preserve">9.2 Phase 2: Traction (Months 4–6)</w:t>
      </w:r>
    </w:p>
    <w:p>
      <w:pPr>
        <w:pStyle w:val="Compact"/>
        <w:numPr>
          <w:ilvl w:val="0"/>
          <w:numId w:val="1012"/>
        </w:numPr>
      </w:pPr>
      <w:r>
        <w:t xml:space="preserve">☐ MRR reaches ₦500,000</w:t>
      </w:r>
    </w:p>
    <w:p>
      <w:pPr>
        <w:pStyle w:val="Compact"/>
        <w:numPr>
          <w:ilvl w:val="0"/>
          <w:numId w:val="1012"/>
        </w:numPr>
      </w:pPr>
      <w:r>
        <w:t xml:space="preserve">☐ Launch Cortex API for developers</w:t>
      </w:r>
    </w:p>
    <w:p>
      <w:pPr>
        <w:pStyle w:val="Compact"/>
        <w:numPr>
          <w:ilvl w:val="0"/>
          <w:numId w:val="1012"/>
        </w:numPr>
      </w:pPr>
      <w:r>
        <w:t xml:space="preserve">☐ First enterprise client (Sovereign tier)</w:t>
      </w:r>
    </w:p>
    <w:p>
      <w:pPr>
        <w:pStyle w:val="Compact"/>
        <w:numPr>
          <w:ilvl w:val="0"/>
          <w:numId w:val="1012"/>
        </w:numPr>
      </w:pPr>
      <w:r>
        <w:t xml:space="preserve">☐ Partnership with 1 Cross River State institution</w:t>
      </w:r>
    </w:p>
    <w:p>
      <w:pPr>
        <w:pStyle w:val="Compact"/>
        <w:numPr>
          <w:ilvl w:val="0"/>
          <w:numId w:val="1012"/>
        </w:numPr>
      </w:pPr>
      <w:r>
        <w:t xml:space="preserve">☐ Launch referral program</w:t>
      </w:r>
    </w:p>
    <w:p>
      <w:pPr>
        <w:pStyle w:val="Compact"/>
        <w:numPr>
          <w:ilvl w:val="0"/>
          <w:numId w:val="1012"/>
        </w:numPr>
      </w:pPr>
      <w:r>
        <w:t xml:space="preserve">☐ Hire first support/ops team member</w:t>
      </w:r>
    </w:p>
    <w:bookmarkEnd w:id="63"/>
    <w:bookmarkStart w:id="64" w:name="phase-3-scale-months-712"/>
    <w:p>
      <w:pPr>
        <w:pStyle w:val="3"/>
      </w:pPr>
      <w:r>
        <w:t xml:space="preserve">9.3 Phase 3: Scale (Months 7–12)</w:t>
      </w:r>
    </w:p>
    <w:p>
      <w:pPr>
        <w:pStyle w:val="Compact"/>
        <w:numPr>
          <w:ilvl w:val="0"/>
          <w:numId w:val="1013"/>
        </w:numPr>
      </w:pPr>
      <w:r>
        <w:t xml:space="preserve">☐ MRR reaches ₦2,000,000</w:t>
      </w:r>
    </w:p>
    <w:p>
      <w:pPr>
        <w:pStyle w:val="Compact"/>
        <w:numPr>
          <w:ilvl w:val="0"/>
          <w:numId w:val="1013"/>
        </w:numPr>
      </w:pPr>
      <w:r>
        <w:t xml:space="preserve">☐ Expand to Lagos &amp; Abuja markets</w:t>
      </w:r>
    </w:p>
    <w:p>
      <w:pPr>
        <w:pStyle w:val="Compact"/>
        <w:numPr>
          <w:ilvl w:val="0"/>
          <w:numId w:val="1013"/>
        </w:numPr>
      </w:pPr>
      <w:r>
        <w:t xml:space="preserve">☐ Launch Cortex AI Certification program</w:t>
      </w:r>
    </w:p>
    <w:p>
      <w:pPr>
        <w:pStyle w:val="Compact"/>
        <w:numPr>
          <w:ilvl w:val="0"/>
          <w:numId w:val="1013"/>
        </w:numPr>
      </w:pPr>
      <w:r>
        <w:t xml:space="preserve">☐ White-label offering for agencies</w:t>
      </w:r>
    </w:p>
    <w:p>
      <w:pPr>
        <w:pStyle w:val="Compact"/>
        <w:numPr>
          <w:ilvl w:val="0"/>
          <w:numId w:val="1013"/>
        </w:numPr>
      </w:pPr>
      <w:r>
        <w:t xml:space="preserve">☐ International customers (diaspora + Africa-wide)</w:t>
      </w:r>
    </w:p>
    <w:p>
      <w:pPr>
        <w:pStyle w:val="Compact"/>
        <w:numPr>
          <w:ilvl w:val="0"/>
          <w:numId w:val="1013"/>
        </w:numPr>
      </w:pPr>
      <w:r>
        <w:t xml:space="preserve">☐ Consider seed funding / accelerator</w:t>
      </w:r>
    </w:p>
    <w:bookmarkEnd w:id="64"/>
    <w:bookmarkStart w:id="65" w:name="phase-4-sovereign-year-2"/>
    <w:p>
      <w:pPr>
        <w:pStyle w:val="3"/>
      </w:pPr>
      <w:r>
        <w:t xml:space="preserve">9.4 Phase 4: Sovereign (Year 2+)</w:t>
      </w:r>
    </w:p>
    <w:p>
      <w:pPr>
        <w:pStyle w:val="Compact"/>
        <w:numPr>
          <w:ilvl w:val="0"/>
          <w:numId w:val="1014"/>
        </w:numPr>
      </w:pPr>
      <w:r>
        <w:t xml:space="preserve">☐ MRR ₦10,000,000+</w:t>
      </w:r>
    </w:p>
    <w:p>
      <w:pPr>
        <w:pStyle w:val="Compact"/>
        <w:numPr>
          <w:ilvl w:val="0"/>
          <w:numId w:val="1014"/>
        </w:numPr>
      </w:pPr>
      <w:r>
        <w:t xml:space="preserve">☐ Physical tech hub in Ogoja</w:t>
      </w:r>
    </w:p>
    <w:p>
      <w:pPr>
        <w:pStyle w:val="Compact"/>
        <w:numPr>
          <w:ilvl w:val="0"/>
          <w:numId w:val="1014"/>
        </w:numPr>
      </w:pPr>
      <w:r>
        <w:t xml:space="preserve">☐ Training academy for local youth</w:t>
      </w:r>
    </w:p>
    <w:p>
      <w:pPr>
        <w:pStyle w:val="Compact"/>
        <w:numPr>
          <w:ilvl w:val="0"/>
          <w:numId w:val="1014"/>
        </w:numPr>
      </w:pPr>
      <w:r>
        <w:t xml:space="preserve">☐ Government &amp; NGO contracts</w:t>
      </w:r>
    </w:p>
    <w:p>
      <w:pPr>
        <w:pStyle w:val="Compact"/>
        <w:numPr>
          <w:ilvl w:val="0"/>
          <w:numId w:val="1014"/>
        </w:numPr>
      </w:pPr>
      <w:r>
        <w:t xml:space="preserve">☐ Pan-African expansion</w:t>
      </w:r>
    </w:p>
    <w:p>
      <w:pPr>
        <w:pStyle w:val="Compact"/>
        <w:numPr>
          <w:ilvl w:val="0"/>
          <w:numId w:val="1014"/>
        </w:numPr>
      </w:pPr>
      <w:r>
        <w:t xml:space="preserve">☐ Potential acquisition or strategic partnership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appendix-quick-reference"/>
    <w:p>
      <w:pPr>
        <w:pStyle w:val="2"/>
      </w:pPr>
      <w:r>
        <w:t xml:space="preserve">10. APPENDIX: QUICK REFERENCE</w:t>
      </w:r>
    </w:p>
    <w:bookmarkStart w:id="67" w:name="all-platform-urls-bookmark-this"/>
    <w:p>
      <w:pPr>
        <w:pStyle w:val="3"/>
      </w:pPr>
      <w:r>
        <w:t xml:space="preserve">10.1 All Platform URLs (Bookmark This)</w:t>
      </w:r>
    </w:p>
    <w:p>
      <w:pPr>
        <w:pStyle w:val="SourceCode"/>
      </w:pPr>
      <w:r>
        <w:rPr>
          <w:rStyle w:val="VerbatimChar"/>
        </w:rPr>
        <w:t xml:space="preserve">🌐 Primary Domain:     https://cortexnexus.com</w:t>
      </w:r>
      <w:r>
        <w:br/>
      </w:r>
      <w:r>
        <w:rPr>
          <w:rStyle w:val="VerbatimChar"/>
        </w:rPr>
        <w:t xml:space="preserve">⚡ SaaS Platform:      https://cortex-platforms.netlify.app</w:t>
      </w:r>
      <w:r>
        <w:br/>
      </w:r>
      <w:r>
        <w:rPr>
          <w:rStyle w:val="VerbatimChar"/>
        </w:rPr>
        <w:t xml:space="preserve">🛒 E-Commerce Store:   https://cortex-intelligence-nexus.myshopify.com</w:t>
      </w:r>
      <w:r>
        <w:br/>
      </w:r>
      <w:r>
        <w:rPr>
          <w:rStyle w:val="VerbatimChar"/>
        </w:rPr>
        <w:t xml:space="preserve">📚 Developer Portal:   https://cortex-nexus-sovereign-industrial-ai.github.io/cortex-platform</w:t>
      </w:r>
      <w:r>
        <w:br/>
      </w:r>
      <w:r>
        <w:rPr>
          <w:rStyle w:val="VerbatimChar"/>
        </w:rPr>
        <w:t xml:space="preserve">🔧 Legacy Portal:      https://mikecomplexai-7.github.io/cortex-platform</w:t>
      </w:r>
      <w:r>
        <w:br/>
      </w:r>
      <w:r>
        <w:rPr>
          <w:rStyle w:val="VerbatimChar"/>
        </w:rPr>
        <w:t xml:space="preserve">💳 Payments:           Paystack + Flutterwave</w:t>
      </w:r>
      <w:r>
        <w:br/>
      </w:r>
      <w:r>
        <w:rPr>
          <w:rStyle w:val="VerbatimChar"/>
        </w:rPr>
        <w:t xml:space="preserve">☁️  Cloud Backend:      Google Cloud Platform</w:t>
      </w:r>
    </w:p>
    <w:bookmarkEnd w:id="67"/>
    <w:bookmarkStart w:id="68" w:name="brand-assets-checklist"/>
    <w:p>
      <w:pPr>
        <w:pStyle w:val="3"/>
      </w:pPr>
      <w:r>
        <w:t xml:space="preserve">10.2 Brand Assets Checklist</w:t>
      </w:r>
    </w:p>
    <w:p>
      <w:pPr>
        <w:pStyle w:val="Compact"/>
        <w:numPr>
          <w:ilvl w:val="0"/>
          <w:numId w:val="1015"/>
        </w:numPr>
      </w:pPr>
      <w:r>
        <w:t xml:space="preserve">☐ Logo (SVG + PNG, light &amp; dark variants)</w:t>
      </w:r>
    </w:p>
    <w:p>
      <w:pPr>
        <w:pStyle w:val="Compact"/>
        <w:numPr>
          <w:ilvl w:val="0"/>
          <w:numId w:val="1015"/>
        </w:numPr>
      </w:pPr>
      <w:r>
        <w:t xml:space="preserve">☐ Color palette (primary, secondary, accent)</w:t>
      </w:r>
    </w:p>
    <w:p>
      <w:pPr>
        <w:pStyle w:val="Compact"/>
        <w:numPr>
          <w:ilvl w:val="0"/>
          <w:numId w:val="1015"/>
        </w:numPr>
      </w:pPr>
      <w:r>
        <w:t xml:space="preserve">☐ Typography (headings, body, mono for code)</w:t>
      </w:r>
    </w:p>
    <w:p>
      <w:pPr>
        <w:pStyle w:val="Compact"/>
        <w:numPr>
          <w:ilvl w:val="0"/>
          <w:numId w:val="1015"/>
        </w:numPr>
      </w:pPr>
      <w:r>
        <w:t xml:space="preserve">☐ Favicon for all platforms</w:t>
      </w:r>
    </w:p>
    <w:p>
      <w:pPr>
        <w:pStyle w:val="Compact"/>
        <w:numPr>
          <w:ilvl w:val="0"/>
          <w:numId w:val="1015"/>
        </w:numPr>
      </w:pPr>
      <w:r>
        <w:t xml:space="preserve">☐ Social media banners (LinkedIn, Twitter/X, Facebook)</w:t>
      </w:r>
    </w:p>
    <w:p>
      <w:pPr>
        <w:pStyle w:val="Compact"/>
        <w:numPr>
          <w:ilvl w:val="0"/>
          <w:numId w:val="1015"/>
        </w:numPr>
      </w:pPr>
      <w:r>
        <w:t xml:space="preserve">☐ Email signature template</w:t>
      </w:r>
    </w:p>
    <w:p>
      <w:pPr>
        <w:pStyle w:val="Compact"/>
        <w:numPr>
          <w:ilvl w:val="0"/>
          <w:numId w:val="1015"/>
        </w:numPr>
      </w:pPr>
      <w:r>
        <w:t xml:space="preserve">☐ Pitch deck (10-slide version)</w:t>
      </w:r>
    </w:p>
    <w:bookmarkEnd w:id="68"/>
    <w:bookmarkStart w:id="69" w:name="legal-compliance"/>
    <w:p>
      <w:pPr>
        <w:pStyle w:val="3"/>
      </w:pPr>
      <w:r>
        <w:t xml:space="preserve">10.3 Legal &amp; Compliance</w:t>
      </w:r>
    </w:p>
    <w:p>
      <w:pPr>
        <w:pStyle w:val="Compact"/>
        <w:numPr>
          <w:ilvl w:val="0"/>
          <w:numId w:val="1016"/>
        </w:numPr>
      </w:pPr>
      <w:r>
        <w:t xml:space="preserve">☐ Business registration (CAC Nigeria)</w:t>
      </w:r>
    </w:p>
    <w:p>
      <w:pPr>
        <w:pStyle w:val="Compact"/>
        <w:numPr>
          <w:ilvl w:val="0"/>
          <w:numId w:val="1016"/>
        </w:numPr>
      </w:pPr>
      <w:r>
        <w:t xml:space="preserve">☐ Terms of Service (ToS)</w:t>
      </w:r>
    </w:p>
    <w:p>
      <w:pPr>
        <w:pStyle w:val="Compact"/>
        <w:numPr>
          <w:ilvl w:val="0"/>
          <w:numId w:val="1016"/>
        </w:numPr>
      </w:pPr>
      <w:r>
        <w:t xml:space="preserve">☐ Privacy Policy (GDPR + NDPR compliant)</w:t>
      </w:r>
    </w:p>
    <w:p>
      <w:pPr>
        <w:pStyle w:val="Compact"/>
        <w:numPr>
          <w:ilvl w:val="0"/>
          <w:numId w:val="1016"/>
        </w:numPr>
      </w:pPr>
      <w:r>
        <w:t xml:space="preserve">☐ Refund / Cancellation policy</w:t>
      </w:r>
    </w:p>
    <w:p>
      <w:pPr>
        <w:pStyle w:val="Compact"/>
        <w:numPr>
          <w:ilvl w:val="0"/>
          <w:numId w:val="1016"/>
        </w:numPr>
      </w:pPr>
      <w:r>
        <w:t xml:space="preserve">☐ SSL certificates on all domains</w:t>
      </w:r>
    </w:p>
    <w:p>
      <w:pPr>
        <w:pStyle w:val="Compact"/>
        <w:numPr>
          <w:ilvl w:val="0"/>
          <w:numId w:val="1016"/>
        </w:numPr>
      </w:pPr>
      <w:r>
        <w:t xml:space="preserve">☐ Data protection audit</w:t>
      </w:r>
    </w:p>
    <w:bookmarkEnd w:id="69"/>
    <w:bookmarkStart w:id="70" w:name="emergency-contacts-access"/>
    <w:p>
      <w:pPr>
        <w:pStyle w:val="3"/>
      </w:pPr>
      <w:r>
        <w:t xml:space="preserve">10.4 Emergency Contacts &amp; Access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/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 Registrar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[Registrar account]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Org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cortex-nexus-sovereign-industrial-ai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Netlify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[Netlify team account]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Shopify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[Shopify admin panel]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Paystack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[Paystack business account]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Flutterwave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[Flutterwave business account]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Cloud 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[GCP project]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DNS / 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[Cloudflare or registrar DNS]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2" w:name="next-actions-priority-queue"/>
    <w:p>
      <w:pPr>
        <w:pStyle w:val="2"/>
      </w:pPr>
      <w:r>
        <w:t xml:space="preserve">🎯 NEXT ACTIONS (Priority Queue)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</w:t>
      </w:r>
      <w:r>
        <w:t xml:space="preserve">Push</w:t>
      </w:r>
      <w:r>
        <w:t xml:space="preserve">”</w:t>
      </w:r>
      <w:r>
        <w:t xml:space="preserve"> </w:t>
      </w:r>
      <w:r>
        <w:t xml:space="preserve">to execute the next item: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Push</w:t>
      </w:r>
      <w:r>
        <w:t xml:space="preserve"> </w:t>
      </w:r>
      <w:r>
        <w:t xml:space="preserve">→ Deploy JSON-LD schemas across all platforms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Push</w:t>
      </w:r>
      <w:r>
        <w:t xml:space="preserve"> </w:t>
      </w:r>
      <w:r>
        <w:t xml:space="preserve">→ Cross-link all 4 platforms (header nav, footer, CTAs)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Push</w:t>
      </w:r>
      <w:r>
        <w:t xml:space="preserve"> </w:t>
      </w:r>
      <w:r>
        <w:t xml:space="preserve">→ Set up Google Analytics 4 + Search Console on all properties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Push</w:t>
      </w:r>
      <w:r>
        <w:t xml:space="preserve"> </w:t>
      </w:r>
      <w:r>
        <w:t xml:space="preserve">→ Populate Shopify store with all 5 product SKUs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Push</w:t>
      </w:r>
      <w:r>
        <w:t xml:space="preserve"> </w:t>
      </w:r>
      <w:r>
        <w:t xml:space="preserve">→ Create API documentation portal on GitHub Pages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Push</w:t>
      </w:r>
      <w:r>
        <w:t xml:space="preserve"> </w:t>
      </w:r>
      <w:r>
        <w:t xml:space="preserve">→ Configure Paystack/Flutterwave recurring billing for SaaS tiers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Push</w:t>
      </w:r>
      <w:r>
        <w:t xml:space="preserve"> </w:t>
      </w:r>
      <w:r>
        <w:t xml:space="preserve">→ Write and publish first 3 blog posts on cortexnexus.com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Push</w:t>
      </w:r>
      <w:r>
        <w:t xml:space="preserve"> </w:t>
      </w:r>
      <w:r>
        <w:t xml:space="preserve">→ Launch</w:t>
      </w:r>
      <w:r>
        <w:t xml:space="preserve"> </w:t>
      </w:r>
      <w:r>
        <w:t xml:space="preserve">“</w:t>
      </w:r>
      <w:r>
        <w:t xml:space="preserve">Cortex Starter</w:t>
      </w:r>
      <w:r>
        <w:t xml:space="preserve">”</w:t>
      </w:r>
      <w:r>
        <w:t xml:space="preserve"> </w:t>
      </w:r>
      <w:r>
        <w:t xml:space="preserve">free tier on Netlify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Push</w:t>
      </w:r>
      <w:r>
        <w:t xml:space="preserve"> </w:t>
      </w:r>
      <w:r>
        <w:t xml:space="preserve">→ Set up email automation (welcome, onboarding, retention)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Push</w:t>
      </w:r>
      <w:r>
        <w:t xml:space="preserve"> </w:t>
      </w:r>
      <w:r>
        <w:t xml:space="preserve">→ Announce launch on LinkedIn, Twitter/X, Nairaland, dev.to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prepared by CINIS NEXUS AI under command of Michael Ujuku Morim.</w:t>
      </w:r>
      <w:r>
        <w:br/>
      </w:r>
      <w:r>
        <w:rPr>
          <w:i/>
          <w:iCs/>
        </w:rPr>
        <w:t xml:space="preserve">For updates, say: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Push</w:t>
      </w:r>
      <w:r>
        <w:rPr>
          <w:i/>
          <w:iCs/>
        </w:rPr>
        <w:t xml:space="preserve">”</w:t>
      </w:r>
    </w:p>
    <w:p>
      <w:pPr>
        <w:pStyle w:val="a0"/>
      </w:pPr>
      <w:r>
        <w:rPr>
          <w:b/>
          <w:bCs/>
        </w:rPr>
        <w:t xml:space="preserve">© 2026 CINIS-NIO. All rights reserved.</w:t>
      </w:r>
      <w:r>
        <w:br/>
      </w:r>
      <w:r>
        <w:rPr>
          <w:i/>
          <w:iCs/>
        </w:rPr>
        <w:t xml:space="preserve">Sovereign Intelligence. Industrial Scale.</w:t>
      </w:r>
    </w:p>
    <w:bookmarkEnd w:id="72"/>
    <w:bookmarkEnd w:id="73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2026-08-04T10:00:18Z</dcterms:created>
  <dcterms:modified xsi:type="dcterms:W3CDTF">2026-08-04T10:00:18Z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66amp1toom669achu70-19f8af79-c652-8615-8000-094f47ffdc0e-20260804100018","ReservedCode1":"","ContentPropagator":"001191110108MACG2KBH8F20000","PropagateID":"d66amp1toom669achu70-19f8af79-c652-8615-8000-094f47ffdc0e-20260804100018","ReservedCode2":""}</vt:lpwstr>
  </property>
</Properties>
</file>