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3F3" w:rsidRDefault="004343F3" w:rsidP="004343F3">
      <w:pPr>
        <w:pStyle w:val="Normlnweb"/>
        <w:shd w:val="clear" w:color="auto" w:fill="FFFFFF"/>
        <w:spacing w:before="0" w:beforeAutospacing="0" w:after="240" w:afterAutospacing="0"/>
        <w:rPr>
          <w:rFonts w:ascii="Arial" w:hAnsi="Arial" w:cs="Arial"/>
          <w:color w:val="003366"/>
          <w:sz w:val="20"/>
          <w:szCs w:val="20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 xml:space="preserve">Jan napsat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</w:rPr>
        <w:t>makefile</w:t>
      </w:r>
      <w:proofErr w:type="spellEnd"/>
    </w:p>
    <w:p w:rsidR="004343F3" w:rsidRDefault="004343F3" w:rsidP="004343F3">
      <w:pPr>
        <w:pStyle w:val="Normlnweb"/>
        <w:shd w:val="clear" w:color="auto" w:fill="FFFFFF"/>
        <w:spacing w:before="0" w:beforeAutospacing="0" w:after="240" w:afterAutospacing="0"/>
        <w:rPr>
          <w:rFonts w:ascii="Arial" w:hAnsi="Arial" w:cs="Arial"/>
          <w:color w:val="003366"/>
          <w:sz w:val="20"/>
          <w:szCs w:val="20"/>
        </w:rPr>
      </w:pPr>
      <w:hyperlink r:id="rId5" w:history="1">
        <w:r>
          <w:rPr>
            <w:rStyle w:val="Hypertextovodkaz"/>
            <w:rFonts w:ascii="Arial" w:hAnsi="Arial" w:cs="Arial"/>
            <w:color w:val="0066B6"/>
          </w:rPr>
          <w:t>https://www.sallyx.org/sally/c/linux/makefile</w:t>
        </w:r>
      </w:hyperlink>
    </w:p>
    <w:p w:rsidR="004343F3" w:rsidRDefault="004343F3" w:rsidP="004343F3">
      <w:pPr>
        <w:pStyle w:val="Normlnweb"/>
        <w:shd w:val="clear" w:color="auto" w:fill="FFFFFF"/>
        <w:spacing w:before="0" w:beforeAutospacing="0" w:after="240" w:afterAutospacing="0"/>
        <w:rPr>
          <w:rFonts w:ascii="Arial" w:hAnsi="Arial" w:cs="Arial"/>
          <w:color w:val="003366"/>
          <w:sz w:val="20"/>
          <w:szCs w:val="20"/>
        </w:rPr>
      </w:pPr>
      <w:hyperlink r:id="rId6" w:history="1">
        <w:r>
          <w:rPr>
            <w:rStyle w:val="Hypertextovodkaz"/>
            <w:rFonts w:ascii="Arial" w:hAnsi="Arial" w:cs="Arial"/>
            <w:color w:val="FF0000"/>
          </w:rPr>
          <w:t>http://jaknaprojekty.davidm.cz/make.html</w:t>
        </w:r>
      </w:hyperlink>
    </w:p>
    <w:p w:rsidR="004343F3" w:rsidRDefault="004343F3" w:rsidP="004343F3">
      <w:pPr>
        <w:pStyle w:val="Normlnweb"/>
        <w:shd w:val="clear" w:color="auto" w:fill="FFFFFF"/>
        <w:spacing w:before="0" w:beforeAutospacing="0" w:after="240" w:afterAutospacing="0"/>
        <w:rPr>
          <w:rFonts w:ascii="Arial" w:hAnsi="Arial" w:cs="Arial"/>
          <w:color w:val="003366"/>
          <w:sz w:val="20"/>
          <w:szCs w:val="20"/>
        </w:rPr>
      </w:pPr>
      <w:bookmarkStart w:id="0" w:name="_GoBack"/>
      <w:bookmarkEnd w:id="0"/>
    </w:p>
    <w:p w:rsidR="004343F3" w:rsidRDefault="004343F3" w:rsidP="004343F3">
      <w:pPr>
        <w:pStyle w:val="Normlnweb"/>
        <w:shd w:val="clear" w:color="auto" w:fill="FFFFFF"/>
        <w:spacing w:before="0" w:beforeAutospacing="0" w:after="240" w:afterAutospacing="0"/>
        <w:rPr>
          <w:rFonts w:ascii="Arial" w:hAnsi="Arial" w:cs="Arial"/>
          <w:color w:val="003366"/>
          <w:sz w:val="20"/>
          <w:szCs w:val="20"/>
        </w:rPr>
      </w:pPr>
      <w:proofErr w:type="spellStart"/>
      <w:r>
        <w:rPr>
          <w:rFonts w:ascii="Arial" w:hAnsi="Arial" w:cs="Arial"/>
          <w:color w:val="003366"/>
          <w:sz w:val="20"/>
          <w:szCs w:val="20"/>
        </w:rPr>
        <w:t>Flex</w:t>
      </w:r>
      <w:proofErr w:type="spellEnd"/>
      <w:r>
        <w:rPr>
          <w:rFonts w:ascii="Arial" w:hAnsi="Arial" w:cs="Arial"/>
          <w:color w:val="003366"/>
          <w:sz w:val="20"/>
          <w:szCs w:val="20"/>
        </w:rPr>
        <w:t xml:space="preserve"> česky</w:t>
      </w:r>
    </w:p>
    <w:p w:rsidR="004343F3" w:rsidRDefault="004343F3" w:rsidP="004343F3">
      <w:pPr>
        <w:pStyle w:val="Normlnweb"/>
        <w:shd w:val="clear" w:color="auto" w:fill="FFFFFF"/>
        <w:spacing w:before="0" w:beforeAutospacing="0" w:after="240" w:afterAutospacing="0"/>
        <w:rPr>
          <w:rFonts w:ascii="Arial" w:hAnsi="Arial" w:cs="Arial"/>
          <w:color w:val="003366"/>
          <w:sz w:val="20"/>
          <w:szCs w:val="20"/>
        </w:rPr>
      </w:pPr>
      <w:hyperlink r:id="rId7" w:anchor="soubor" w:history="1">
        <w:r>
          <w:rPr>
            <w:rStyle w:val="Hypertextovodkaz"/>
            <w:rFonts w:ascii="Arial" w:hAnsi="Arial" w:cs="Arial"/>
            <w:color w:val="0066B6"/>
          </w:rPr>
          <w:t>https://atrey.karlin.mff.cuni.cz/~0rfelyus/bifle/flex.html#soubor</w:t>
        </w:r>
      </w:hyperlink>
    </w:p>
    <w:p w:rsidR="004343F3" w:rsidRDefault="004343F3" w:rsidP="004343F3">
      <w:pPr>
        <w:pStyle w:val="Normlnweb"/>
        <w:shd w:val="clear" w:color="auto" w:fill="FFFFFF"/>
        <w:spacing w:before="0" w:beforeAutospacing="0" w:after="240" w:afterAutospacing="0"/>
        <w:rPr>
          <w:rFonts w:ascii="Arial" w:hAnsi="Arial" w:cs="Arial"/>
          <w:color w:val="003366"/>
          <w:sz w:val="20"/>
          <w:szCs w:val="20"/>
        </w:rPr>
      </w:pPr>
      <w:r>
        <w:rPr>
          <w:rFonts w:ascii="Arial" w:hAnsi="Arial" w:cs="Arial"/>
          <w:color w:val="003366"/>
          <w:sz w:val="20"/>
          <w:szCs w:val="20"/>
        </w:rPr>
        <w:t>http://martin.lipinsky.cz/skola/fjp/flex.pdf</w:t>
      </w:r>
    </w:p>
    <w:p w:rsidR="004343F3" w:rsidRDefault="004343F3" w:rsidP="004343F3">
      <w:pPr>
        <w:pStyle w:val="Normlnweb"/>
        <w:shd w:val="clear" w:color="auto" w:fill="FFFFFF"/>
        <w:spacing w:before="0" w:beforeAutospacing="0" w:after="240" w:afterAutospacing="0"/>
        <w:rPr>
          <w:rFonts w:ascii="Arial" w:hAnsi="Arial" w:cs="Arial"/>
          <w:color w:val="003366"/>
          <w:sz w:val="20"/>
          <w:szCs w:val="20"/>
        </w:rPr>
      </w:pPr>
      <w:r>
        <w:rPr>
          <w:rFonts w:ascii="Arial" w:hAnsi="Arial" w:cs="Arial"/>
          <w:color w:val="003366"/>
          <w:sz w:val="20"/>
          <w:szCs w:val="20"/>
        </w:rPr>
        <w:t>http://www.ucw.cz/~hubicka/skolicky/skolicka1.html#uvod</w:t>
      </w:r>
    </w:p>
    <w:p w:rsidR="004343F3" w:rsidRDefault="004343F3"/>
    <w:p w:rsidR="00997C88" w:rsidRDefault="00997C88">
      <w:r>
        <w:t xml:space="preserve">Lex </w:t>
      </w:r>
      <w:proofErr w:type="spellStart"/>
      <w:r>
        <w:t>manual</w:t>
      </w:r>
      <w:proofErr w:type="spellEnd"/>
    </w:p>
    <w:p w:rsidR="0016115D" w:rsidRDefault="004343F3">
      <w:hyperlink r:id="rId8" w:history="1">
        <w:r w:rsidR="00997C88" w:rsidRPr="00B97F5F">
          <w:rPr>
            <w:rStyle w:val="Hypertextovodkaz"/>
          </w:rPr>
          <w:t>http://dinosaur.compilertools.net/lex/index.html</w:t>
        </w:r>
      </w:hyperlink>
    </w:p>
    <w:p w:rsidR="00BF1AF6" w:rsidRDefault="004343F3">
      <w:hyperlink r:id="rId9" w:history="1">
        <w:r w:rsidR="008C6337" w:rsidRPr="00B97F5F">
          <w:rPr>
            <w:rStyle w:val="Hypertextovodkaz"/>
          </w:rPr>
          <w:t>http://malyzelenyhnus.sweb.cz/flex/flex.html</w:t>
        </w:r>
      </w:hyperlink>
    </w:p>
    <w:p w:rsidR="00AC36A8" w:rsidRDefault="00AC36A8"/>
    <w:p w:rsidR="00AC36A8" w:rsidRPr="00AC36A8" w:rsidRDefault="00AC36A8">
      <w:pPr>
        <w:rPr>
          <w:b/>
        </w:rPr>
      </w:pPr>
      <w:r>
        <w:rPr>
          <w:noProof/>
          <w:lang w:eastAsia="cs-CZ"/>
        </w:rPr>
        <w:drawing>
          <wp:inline distT="0" distB="0" distL="0" distR="0" wp14:anchorId="4E15730D" wp14:editId="1288F87F">
            <wp:extent cx="2400300" cy="8763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AF6" w:rsidRDefault="00BF1AF6">
      <w:proofErr w:type="spellStart"/>
      <w:r>
        <w:t>Makefile</w:t>
      </w:r>
      <w:proofErr w:type="spellEnd"/>
    </w:p>
    <w:p w:rsidR="00BF1AF6" w:rsidRDefault="00BF1AF6">
      <w:r w:rsidRPr="00BF1AF6">
        <w:t>https://cs.wikipedia.org/wiki/Make</w:t>
      </w:r>
    </w:p>
    <w:p w:rsidR="008C6337" w:rsidRDefault="008C6337"/>
    <w:p w:rsidR="00997C88" w:rsidRDefault="00827EAD">
      <w:r w:rsidRPr="00827EAD">
        <w:t>https://cs.wikipedia.org/wiki/Make</w:t>
      </w:r>
    </w:p>
    <w:p w:rsidR="00997C88" w:rsidRDefault="00997C88"/>
    <w:p w:rsidR="00461EB4" w:rsidRDefault="00461EB4"/>
    <w:p w:rsidR="00461EB4" w:rsidRDefault="00461EB4"/>
    <w:p w:rsidR="00461EB4" w:rsidRDefault="00461EB4"/>
    <w:p w:rsidR="00461EB4" w:rsidRDefault="00461EB4"/>
    <w:p w:rsidR="00461EB4" w:rsidRDefault="00461EB4"/>
    <w:p w:rsidR="00461EB4" w:rsidRDefault="00461EB4"/>
    <w:p w:rsidR="00461EB4" w:rsidRDefault="00461EB4"/>
    <w:p w:rsidR="00461EB4" w:rsidRDefault="00461EB4"/>
    <w:p w:rsidR="00997C88" w:rsidRDefault="00997C88" w:rsidP="00997C88">
      <w:pPr>
        <w:pStyle w:val="FormtovanvHTML"/>
        <w:shd w:val="clear" w:color="auto" w:fill="FFFFFF"/>
        <w:rPr>
          <w:color w:val="000000"/>
        </w:rPr>
      </w:pPr>
      <w:r>
        <w:rPr>
          <w:color w:val="000000"/>
        </w:rPr>
        <w:t>%%</w:t>
      </w:r>
    </w:p>
    <w:p w:rsidR="00997C88" w:rsidRDefault="00997C88" w:rsidP="00997C88">
      <w:pPr>
        <w:pStyle w:val="FormtovanvHTML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/* </w:t>
      </w:r>
      <w:proofErr w:type="spellStart"/>
      <w:r>
        <w:rPr>
          <w:color w:val="000000"/>
        </w:rPr>
        <w:t>obsahje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reg</w:t>
      </w:r>
      <w:proofErr w:type="spellEnd"/>
      <w:r>
        <w:rPr>
          <w:color w:val="000000"/>
        </w:rPr>
        <w:t xml:space="preserve"> výraz pravidel</w:t>
      </w:r>
    </w:p>
    <w:p w:rsidR="00997C88" w:rsidRDefault="00997C88" w:rsidP="00997C88">
      <w:pPr>
        <w:pStyle w:val="FormtovanvHTML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[\ T] + $;¨</w:t>
      </w:r>
      <w:proofErr w:type="gramEnd"/>
    </w:p>
    <w:p w:rsidR="00997C88" w:rsidRDefault="00997C88" w:rsidP="00997C88">
      <w:pPr>
        <w:pStyle w:val="FormtovanvHTML"/>
        <w:shd w:val="clear" w:color="auto" w:fill="FFFFFF"/>
        <w:rPr>
          <w:color w:val="000000"/>
        </w:rPr>
      </w:pPr>
    </w:p>
    <w:p w:rsidR="00997C88" w:rsidRDefault="00997C88" w:rsidP="00997C88">
      <w:pPr>
        <w:pStyle w:val="FormtovanvHTML"/>
        <w:shd w:val="clear" w:color="auto" w:fill="FFFFFF"/>
        <w:rPr>
          <w:color w:val="000000"/>
        </w:rPr>
      </w:pPr>
    </w:p>
    <w:p w:rsidR="00997C88" w:rsidRDefault="00997C88" w:rsidP="00997C88">
      <w:pPr>
        <w:pStyle w:val="FormtovanvHTML"/>
        <w:shd w:val="clear" w:color="auto" w:fill="FFFFFF"/>
        <w:rPr>
          <w:color w:val="000000"/>
        </w:rPr>
      </w:pPr>
      <w:r>
        <w:rPr>
          <w:color w:val="000000"/>
        </w:rPr>
        <w:t xml:space="preserve">Nebo </w:t>
      </w:r>
    </w:p>
    <w:p w:rsidR="00997C88" w:rsidRDefault="00997C88" w:rsidP="00997C88">
      <w:pPr>
        <w:pStyle w:val="FormtovanvHTML"/>
        <w:shd w:val="clear" w:color="auto" w:fill="FFFFFF"/>
        <w:rPr>
          <w:color w:val="000000"/>
        </w:rPr>
      </w:pPr>
    </w:p>
    <w:p w:rsidR="00997C88" w:rsidRDefault="00997C88" w:rsidP="00997C88">
      <w:pPr>
        <w:pStyle w:val="FormtovanvHTML"/>
        <w:shd w:val="clear" w:color="auto" w:fill="FFFFFF"/>
        <w:rPr>
          <w:color w:val="000000"/>
        </w:rPr>
      </w:pPr>
      <w:r>
        <w:rPr>
          <w:color w:val="000000"/>
        </w:rPr>
        <w:t>%%</w:t>
      </w:r>
    </w:p>
    <w:p w:rsidR="00997C88" w:rsidRDefault="00997C88" w:rsidP="00997C88">
      <w:pPr>
        <w:pStyle w:val="FormtovanvHTML"/>
        <w:shd w:val="clear" w:color="auto" w:fill="FFFFFF"/>
        <w:rPr>
          <w:color w:val="000000"/>
        </w:rPr>
      </w:pPr>
      <w:r>
        <w:rPr>
          <w:color w:val="000000"/>
        </w:rPr>
        <w:t xml:space="preserve">        [\ T] + $;</w:t>
      </w:r>
    </w:p>
    <w:p w:rsidR="00997C88" w:rsidRDefault="00997C88" w:rsidP="00997C88">
      <w:pPr>
        <w:pStyle w:val="FormtovanvHTML"/>
        <w:shd w:val="clear" w:color="auto" w:fill="FFFFFF"/>
        <w:rPr>
          <w:color w:val="000000"/>
        </w:rPr>
      </w:pPr>
      <w:r>
        <w:rPr>
          <w:color w:val="000000"/>
        </w:rPr>
        <w:t xml:space="preserve">        [\ T] +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("");</w:t>
      </w:r>
    </w:p>
    <w:p w:rsidR="00997C88" w:rsidRDefault="00997C88" w:rsidP="00997C88">
      <w:pPr>
        <w:pStyle w:val="FormtovanvHTML"/>
        <w:shd w:val="clear" w:color="auto" w:fill="FFFFFF"/>
        <w:rPr>
          <w:color w:val="000000"/>
        </w:rPr>
      </w:pPr>
    </w:p>
    <w:p w:rsidR="00997C88" w:rsidRDefault="00997C88" w:rsidP="00997C88">
      <w:pPr>
        <w:pStyle w:val="FormtovanvHTML"/>
        <w:shd w:val="clear" w:color="auto" w:fill="FFFFFF"/>
        <w:rPr>
          <w:color w:val="000000"/>
        </w:rPr>
      </w:pPr>
      <w:r>
        <w:rPr>
          <w:color w:val="000000"/>
          <w:sz w:val="27"/>
          <w:szCs w:val="27"/>
          <w:shd w:val="clear" w:color="auto" w:fill="C9D7F1"/>
        </w:rPr>
        <w:t>Konečný automat generované pro tento zdroj bude testovat pro obě pravidel najednou, pozorování při ukončení řetězce přířezy či kartách, zda je nebo není znak nové řádky, a provádění požadovanou akci pravidla.</w:t>
      </w:r>
      <w:r>
        <w:rPr>
          <w:rStyle w:val="apple-converted-space"/>
          <w:color w:val="000000"/>
          <w:sz w:val="27"/>
          <w:szCs w:val="27"/>
          <w:shd w:val="clear" w:color="auto" w:fill="C9D7F1"/>
        </w:rPr>
        <w:t> </w:t>
      </w:r>
      <w:r>
        <w:rPr>
          <w:color w:val="000000"/>
          <w:sz w:val="27"/>
          <w:szCs w:val="27"/>
          <w:shd w:val="clear" w:color="auto" w:fill="FFFFFF"/>
        </w:rPr>
        <w:t>První pravidlo splňuje všechny nitky přířezy či karet na konci řádků a druhé pravidlo všechny zbývající struny přířezy či kartách.</w:t>
      </w:r>
    </w:p>
    <w:p w:rsidR="00997C88" w:rsidRDefault="00997C88" w:rsidP="00997C88">
      <w:pPr>
        <w:pStyle w:val="FormtovanvHTML"/>
        <w:shd w:val="clear" w:color="auto" w:fill="FFFFFF"/>
        <w:rPr>
          <w:color w:val="000000"/>
        </w:rPr>
      </w:pPr>
    </w:p>
    <w:p w:rsidR="00997C88" w:rsidRDefault="00997C88" w:rsidP="00997C88">
      <w:pPr>
        <w:pStyle w:val="FormtovanvHTML"/>
        <w:shd w:val="clear" w:color="auto" w:fill="FFFFFF"/>
        <w:rPr>
          <w:color w:val="000000"/>
        </w:rPr>
      </w:pPr>
    </w:p>
    <w:p w:rsidR="00997C88" w:rsidRPr="00997C88" w:rsidRDefault="00997C88" w:rsidP="00997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97C8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Obecný formát zdroje Lex je:</w:t>
      </w:r>
    </w:p>
    <w:p w:rsidR="00997C88" w:rsidRPr="00997C88" w:rsidRDefault="00997C88" w:rsidP="00997C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97C88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                     {definice}</w:t>
      </w:r>
    </w:p>
    <w:p w:rsidR="00997C88" w:rsidRPr="00997C88" w:rsidRDefault="00997C88" w:rsidP="00997C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97C88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                     %%</w:t>
      </w:r>
    </w:p>
    <w:p w:rsidR="00997C88" w:rsidRPr="00997C88" w:rsidRDefault="00997C88" w:rsidP="00997C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97C88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                     {} pravidla</w:t>
      </w:r>
    </w:p>
    <w:p w:rsidR="00997C88" w:rsidRPr="00997C88" w:rsidRDefault="00997C88" w:rsidP="00997C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97C88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                     %%</w:t>
      </w:r>
    </w:p>
    <w:p w:rsidR="00997C88" w:rsidRPr="00997C88" w:rsidRDefault="00997C88" w:rsidP="00997C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97C88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                     {user} podprogramy</w:t>
      </w:r>
    </w:p>
    <w:p w:rsidR="00997C88" w:rsidRPr="00997C88" w:rsidRDefault="00997C88" w:rsidP="00997C88">
      <w:pPr>
        <w:pStyle w:val="Formtovanv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  <w:sz w:val="27"/>
          <w:szCs w:val="27"/>
          <w:shd w:val="clear" w:color="auto" w:fill="C9D7F1"/>
        </w:rPr>
        <w:t>kde definice a uživatelské podprogramy jsou často vynechány.</w:t>
      </w:r>
    </w:p>
    <w:p w:rsidR="00997C88" w:rsidRDefault="00997C88" w:rsidP="00997C88">
      <w:pPr>
        <w:pStyle w:val="FormtovanvHTML"/>
        <w:shd w:val="clear" w:color="auto" w:fill="FFFFFF"/>
        <w:rPr>
          <w:color w:val="000000"/>
          <w:sz w:val="27"/>
          <w:szCs w:val="27"/>
          <w:shd w:val="clear" w:color="auto" w:fill="C9D7F1"/>
        </w:rPr>
      </w:pPr>
    </w:p>
    <w:p w:rsidR="00997C88" w:rsidRDefault="00997C88" w:rsidP="00997C88">
      <w:pPr>
        <w:pStyle w:val="FormtovanvHTML"/>
        <w:shd w:val="clear" w:color="auto" w:fill="FFFFFF"/>
        <w:rPr>
          <w:color w:val="000000"/>
          <w:sz w:val="27"/>
          <w:szCs w:val="27"/>
          <w:shd w:val="clear" w:color="auto" w:fill="C9D7F1"/>
        </w:rPr>
      </w:pPr>
      <w:r>
        <w:rPr>
          <w:color w:val="000000"/>
          <w:sz w:val="27"/>
          <w:szCs w:val="27"/>
          <w:shd w:val="clear" w:color="auto" w:fill="FFFFFF"/>
        </w:rPr>
        <w:t>V obrysu Lex programů jak je uvedeno výše, pravidla představují rozhodnutí kontrole uživatele;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>jsou tabulka, ve kterém je levý sloupec obsahuje regulární výrazy (viz bod 3) a pravý sloupec obsahuje akce, fragmenty programu, který má být vykonán, když jsou výrazy uznány.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>Tak se může objevit individuální pravidlo</w:t>
      </w:r>
    </w:p>
    <w:p w:rsidR="00997C88" w:rsidRDefault="00997C88" w:rsidP="00997C88">
      <w:pPr>
        <w:pStyle w:val="FormtovanvHTML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integer</w:t>
      </w:r>
      <w:proofErr w:type="spellEnd"/>
      <w:r>
        <w:rPr>
          <w:color w:val="000000"/>
        </w:rPr>
        <w:t xml:space="preserve">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found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keyword</w:t>
      </w:r>
      <w:proofErr w:type="spellEnd"/>
      <w:r>
        <w:rPr>
          <w:color w:val="000000"/>
        </w:rPr>
        <w:t xml:space="preserve"> INT");</w:t>
      </w:r>
    </w:p>
    <w:p w:rsidR="00997C88" w:rsidRDefault="00997C88" w:rsidP="00997C88">
      <w:pPr>
        <w:pStyle w:val="FormtovanvHTML"/>
        <w:shd w:val="clear" w:color="auto" w:fill="FFFFFF"/>
        <w:rPr>
          <w:color w:val="000000"/>
        </w:rPr>
      </w:pPr>
    </w:p>
    <w:p w:rsidR="00997C88" w:rsidRDefault="00997C88" w:rsidP="00997C88">
      <w:r>
        <w:rPr>
          <w:color w:val="000000"/>
          <w:sz w:val="27"/>
          <w:szCs w:val="27"/>
          <w:shd w:val="clear" w:color="auto" w:fill="FFFFFF"/>
        </w:rPr>
        <w:t xml:space="preserve">hledat řetězec </w:t>
      </w:r>
      <w:proofErr w:type="spellStart"/>
      <w:r>
        <w:rPr>
          <w:color w:val="000000"/>
          <w:sz w:val="27"/>
          <w:szCs w:val="27"/>
          <w:shd w:val="clear" w:color="auto" w:fill="FFFFFF"/>
        </w:rPr>
        <w:t>integer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ve vstupním proudu a vytištění zprávy `` nalezeno INT klíčové slovo "" pokaždé, když se objeví.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 xml:space="preserve">V tomto příkladu je hostitelská procedurální jazyk C a C funkce knihovny </w:t>
      </w:r>
      <w:proofErr w:type="spellStart"/>
      <w:r>
        <w:rPr>
          <w:color w:val="000000"/>
          <w:sz w:val="27"/>
          <w:szCs w:val="27"/>
          <w:shd w:val="clear" w:color="auto" w:fill="FFFFFF"/>
        </w:rPr>
        <w:t>printf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se používá pro tisk řetězec.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>Konec projevu je označen první prázdný nebo tabulátoru.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>V případě, že akce je pouze jeden výraz C, může být jen uvedeny na pravé straně linky;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>v případě, že je sloučenina, nebo trvá déle než linie, měla by být uzavřen do závorek.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>Je o něco více užitečné například, že je žádoucí měnit počet slov z Brity americké hláskování.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>Lex pravidla, jako jsou</w:t>
      </w:r>
    </w:p>
    <w:p w:rsidR="00997C88" w:rsidRDefault="00997C88" w:rsidP="00997C88"/>
    <w:p w:rsidR="00997C88" w:rsidRDefault="00997C88" w:rsidP="00997C88">
      <w:pPr>
        <w:pStyle w:val="FormtovanvHTML"/>
        <w:shd w:val="clear" w:color="auto" w:fill="FFFFFF"/>
        <w:rPr>
          <w:color w:val="000000"/>
        </w:rPr>
      </w:pPr>
    </w:p>
    <w:p w:rsidR="00997C88" w:rsidRDefault="00997C88" w:rsidP="00997C88">
      <w:pPr>
        <w:pStyle w:val="FormtovanvHTML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colour</w:t>
      </w:r>
      <w:proofErr w:type="spellEnd"/>
      <w:r>
        <w:rPr>
          <w:color w:val="000000"/>
        </w:rPr>
        <w:t xml:space="preserve">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");</w:t>
      </w:r>
    </w:p>
    <w:p w:rsidR="00997C88" w:rsidRDefault="00997C88" w:rsidP="00997C88">
      <w:pPr>
        <w:pStyle w:val="FormtovanvHTML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mechanise</w:t>
      </w:r>
      <w:proofErr w:type="spellEnd"/>
      <w:r>
        <w:rPr>
          <w:color w:val="000000"/>
        </w:rPr>
        <w:t xml:space="preserve">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mechanize</w:t>
      </w:r>
      <w:proofErr w:type="spellEnd"/>
      <w:r>
        <w:rPr>
          <w:color w:val="000000"/>
        </w:rPr>
        <w:t>");</w:t>
      </w:r>
    </w:p>
    <w:p w:rsidR="00997C88" w:rsidRDefault="00997C88" w:rsidP="00997C88">
      <w:pPr>
        <w:pStyle w:val="FormtovanvHTML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lastRenderedPageBreak/>
        <w:t>petrol</w:t>
      </w:r>
      <w:proofErr w:type="spellEnd"/>
      <w:r>
        <w:rPr>
          <w:color w:val="000000"/>
        </w:rPr>
        <w:t xml:space="preserve">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gas</w:t>
      </w:r>
      <w:proofErr w:type="spellEnd"/>
      <w:r>
        <w:rPr>
          <w:color w:val="000000"/>
        </w:rPr>
        <w:t>");</w:t>
      </w:r>
    </w:p>
    <w:p w:rsidR="00997C88" w:rsidRDefault="00997C88" w:rsidP="00997C88"/>
    <w:p w:rsidR="00997C88" w:rsidRDefault="00997C88"/>
    <w:p w:rsidR="00997C88" w:rsidRPr="00997C88" w:rsidRDefault="00997C88" w:rsidP="00997C8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cs-CZ"/>
        </w:rPr>
      </w:pPr>
      <w:r w:rsidRPr="00997C8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cs-CZ"/>
        </w:rPr>
        <w:t xml:space="preserve">Lex </w:t>
      </w:r>
      <w:proofErr w:type="spellStart"/>
      <w:r w:rsidRPr="00997C8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cs-CZ"/>
        </w:rPr>
        <w:t>Regular</w:t>
      </w:r>
      <w:proofErr w:type="spellEnd"/>
      <w:r w:rsidRPr="00997C8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cs-CZ"/>
        </w:rPr>
        <w:t xml:space="preserve"> </w:t>
      </w:r>
      <w:proofErr w:type="spellStart"/>
      <w:r w:rsidRPr="00997C8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cs-CZ"/>
        </w:rPr>
        <w:t>Expressions</w:t>
      </w:r>
      <w:proofErr w:type="spellEnd"/>
      <w:r w:rsidRPr="00997C8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cs-CZ"/>
        </w:rPr>
        <w:t>.</w:t>
      </w:r>
    </w:p>
    <w:p w:rsidR="000C558C" w:rsidRPr="000C558C" w:rsidRDefault="000C558C" w:rsidP="000C5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The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definitions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of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regular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expressions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are very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similar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to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those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in QED [5]. A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regular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expression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specifies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a set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of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strings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to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be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matched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.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It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contains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text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characters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(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which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match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the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corresponding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characters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in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the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strings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being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compared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) and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operator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characters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(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which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specify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repetitions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,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choices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, and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other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features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).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The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letters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of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the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alphabet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and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the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digits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are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always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text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characters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;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thus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the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regular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expression</w:t>
      </w:r>
      <w:proofErr w:type="spellEnd"/>
    </w:p>
    <w:p w:rsidR="000C558C" w:rsidRPr="000C558C" w:rsidRDefault="000C558C" w:rsidP="000C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0C558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                         </w:t>
      </w:r>
      <w:proofErr w:type="spellStart"/>
      <w:r w:rsidRPr="000C558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integer</w:t>
      </w:r>
      <w:proofErr w:type="spellEnd"/>
    </w:p>
    <w:p w:rsidR="000C558C" w:rsidRPr="000C558C" w:rsidRDefault="000C558C" w:rsidP="000C5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matches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the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string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integer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wherever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it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appears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and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the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expression</w:t>
      </w:r>
      <w:proofErr w:type="spellEnd"/>
    </w:p>
    <w:p w:rsidR="000C558C" w:rsidRPr="000C558C" w:rsidRDefault="000C558C" w:rsidP="000C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0C558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                            a57D</w:t>
      </w:r>
    </w:p>
    <w:p w:rsidR="000C558C" w:rsidRPr="000C558C" w:rsidRDefault="000C558C" w:rsidP="000C5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looks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for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the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string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a57D.</w:t>
      </w:r>
    </w:p>
    <w:p w:rsidR="000C558C" w:rsidRPr="000C558C" w:rsidRDefault="000C558C" w:rsidP="000C558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</w:pP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Operators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.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The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operator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characters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are</w:t>
      </w:r>
    </w:p>
    <w:p w:rsidR="000C558C" w:rsidRPr="000C558C" w:rsidRDefault="000C558C" w:rsidP="000C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0C558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           </w:t>
      </w:r>
      <w:proofErr w:type="gramStart"/>
      <w:r w:rsidRPr="000C558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" \ [ ] ^ - ? . * + | ( ) $ / { } % &lt; &gt;</w:t>
      </w:r>
      <w:proofErr w:type="gramEnd"/>
    </w:p>
    <w:p w:rsidR="000C558C" w:rsidRPr="000C558C" w:rsidRDefault="000C558C" w:rsidP="000C5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and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if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they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gram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are</w:t>
      </w:r>
      <w:proofErr w:type="gram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to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be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proofErr w:type="gram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used</w:t>
      </w:r>
      <w:proofErr w:type="spellEnd"/>
      <w:proofErr w:type="gram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as text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characters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,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an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escape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should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be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used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.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The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quotation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mark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operator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(")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indicates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that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whatever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is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contained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between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a pair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of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quotes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is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to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be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taken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as text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characters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.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Thus</w:t>
      </w:r>
      <w:proofErr w:type="spellEnd"/>
    </w:p>
    <w:p w:rsidR="000C558C" w:rsidRPr="000C558C" w:rsidRDefault="000C558C" w:rsidP="000C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0C558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                           </w:t>
      </w:r>
      <w:proofErr w:type="spellStart"/>
      <w:r w:rsidRPr="000C558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xyz</w:t>
      </w:r>
      <w:proofErr w:type="spellEnd"/>
      <w:r w:rsidRPr="000C558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"++"</w:t>
      </w:r>
    </w:p>
    <w:p w:rsidR="000C558C" w:rsidRPr="000C558C" w:rsidRDefault="000C558C" w:rsidP="000C5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matches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the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string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xyz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++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when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it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appears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.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Note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that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a part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of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a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string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may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be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quoted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.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It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is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harmless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but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unnecessary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to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quote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an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ordinary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text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character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;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the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expression</w:t>
      </w:r>
      <w:proofErr w:type="spellEnd"/>
    </w:p>
    <w:p w:rsidR="000C558C" w:rsidRPr="000C558C" w:rsidRDefault="000C558C" w:rsidP="000C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0C558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                           "</w:t>
      </w:r>
      <w:proofErr w:type="spellStart"/>
      <w:r w:rsidRPr="000C558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xyz</w:t>
      </w:r>
      <w:proofErr w:type="spellEnd"/>
      <w:r w:rsidRPr="000C558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++"</w:t>
      </w:r>
    </w:p>
    <w:p w:rsidR="000C558C" w:rsidRPr="000C558C" w:rsidRDefault="000C558C" w:rsidP="000C5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is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the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same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as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the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one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above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.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Thus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by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quoting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every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non-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alphanumeric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character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being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used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as a text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character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,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the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user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can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avoid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remembering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the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list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above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of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current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operator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characters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, and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is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safe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should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further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extensions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to Lex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lengthen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the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list.</w:t>
      </w:r>
    </w:p>
    <w:p w:rsidR="000C558C" w:rsidRPr="000C558C" w:rsidRDefault="000C558C" w:rsidP="000C558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</w:pP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An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operator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character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may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also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be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turned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into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a text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character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by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preceding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it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with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\ as in</w:t>
      </w:r>
    </w:p>
    <w:p w:rsidR="000C558C" w:rsidRPr="000C558C" w:rsidRDefault="000C558C" w:rsidP="000C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0C558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                           </w:t>
      </w:r>
      <w:proofErr w:type="spellStart"/>
      <w:r w:rsidRPr="000C558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xyz</w:t>
      </w:r>
      <w:proofErr w:type="spellEnd"/>
      <w:r w:rsidRPr="000C558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\+\+</w:t>
      </w:r>
    </w:p>
    <w:p w:rsidR="000C558C" w:rsidRPr="000C558C" w:rsidRDefault="000C558C" w:rsidP="000C5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which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is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another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,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less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readable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,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equivalent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of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the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above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expressions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.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Another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use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of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the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quoting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mechanism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is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to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get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a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blank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into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an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expression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;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normally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, as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explained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above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,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blanks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or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tabs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end a rule.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Any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blank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character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not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contained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within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[] (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see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below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)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must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be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quoted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.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Several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normal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C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escapes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with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\ are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recognized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: \n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is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newline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, \t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is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tab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, and \b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is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backspace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. To enter \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itself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, use \\.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Since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newline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is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illegal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in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an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expression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, \n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must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be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used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;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it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is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not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required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to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escape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tab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and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backspace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.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Every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character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but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blank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,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tab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,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newline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and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the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list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above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is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always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a text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character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.</w:t>
      </w:r>
    </w:p>
    <w:p w:rsidR="000C558C" w:rsidRPr="000C558C" w:rsidRDefault="000C558C" w:rsidP="000C558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</w:pP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lastRenderedPageBreak/>
        <w:t>Character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classes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.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Classes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of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characters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can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be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specified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using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the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operator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pair [].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The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construction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[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abc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]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matches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a single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character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,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which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may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be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a, b,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or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c.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Within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square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brackets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, most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operator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meanings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are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ignored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.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Only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three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characters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are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special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: these are \ - and ^.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The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-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character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indicates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ranges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.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For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example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,</w:t>
      </w:r>
    </w:p>
    <w:p w:rsidR="000C558C" w:rsidRPr="000C558C" w:rsidRDefault="000C558C" w:rsidP="000C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0C558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                         [a-z0-9&lt;&gt;_]</w:t>
      </w:r>
    </w:p>
    <w:p w:rsidR="000C558C" w:rsidRPr="000C558C" w:rsidRDefault="000C558C" w:rsidP="000C5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indicates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the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character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class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containing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all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the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lower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case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letters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,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the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digits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,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the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angle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brackets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, and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underline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.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Ranges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may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be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given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in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either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order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.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Using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-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between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any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pair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of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characters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which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are not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both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upper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case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letters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,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both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lower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case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letters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,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or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both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digits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is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implementation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dependent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and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will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get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a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warning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message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. </w:t>
      </w:r>
      <w:proofErr w:type="gram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(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E.g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., [0-z] in</w:t>
      </w:r>
      <w:proofErr w:type="gram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ASCII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is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many more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characters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than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it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is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in EBCDIC).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If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it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is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desired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to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include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the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character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- in a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character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class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,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it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should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be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first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or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last;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thus</w:t>
      </w:r>
      <w:proofErr w:type="spellEnd"/>
    </w:p>
    <w:p w:rsidR="000C558C" w:rsidRPr="000C558C" w:rsidRDefault="000C558C" w:rsidP="000C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0C558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                           [-+0-9]</w:t>
      </w:r>
    </w:p>
    <w:p w:rsidR="000C558C" w:rsidRPr="000C558C" w:rsidRDefault="000C558C" w:rsidP="000C5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matches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all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the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digits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and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the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two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signs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.</w:t>
      </w:r>
    </w:p>
    <w:p w:rsidR="000C558C" w:rsidRPr="000C558C" w:rsidRDefault="000C558C" w:rsidP="000C558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</w:pPr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In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character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classes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,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the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^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operator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must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appear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as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the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first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character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after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the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left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bracket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;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it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indicates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that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the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resulting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string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is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to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be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complemented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with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respect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to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the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computer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character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set.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Thus</w:t>
      </w:r>
      <w:proofErr w:type="spellEnd"/>
    </w:p>
    <w:p w:rsidR="000C558C" w:rsidRPr="000C558C" w:rsidRDefault="000C558C" w:rsidP="000C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0C558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                           [^</w:t>
      </w:r>
      <w:proofErr w:type="spellStart"/>
      <w:r w:rsidRPr="000C558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abc</w:t>
      </w:r>
      <w:proofErr w:type="spellEnd"/>
      <w:r w:rsidRPr="000C558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]</w:t>
      </w:r>
    </w:p>
    <w:p w:rsidR="000C558C" w:rsidRPr="000C558C" w:rsidRDefault="000C558C" w:rsidP="000C5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matches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all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characters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except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a, b,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or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c,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including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all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special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or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control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characters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;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or</w:t>
      </w:r>
      <w:proofErr w:type="spellEnd"/>
    </w:p>
    <w:p w:rsidR="000C558C" w:rsidRPr="000C558C" w:rsidRDefault="000C558C" w:rsidP="000C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0C558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                          [^a-</w:t>
      </w:r>
      <w:proofErr w:type="spellStart"/>
      <w:r w:rsidRPr="000C558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zA</w:t>
      </w:r>
      <w:proofErr w:type="spellEnd"/>
      <w:r w:rsidRPr="000C558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-Z]</w:t>
      </w:r>
    </w:p>
    <w:p w:rsidR="000C558C" w:rsidRPr="000C558C" w:rsidRDefault="000C558C" w:rsidP="000C5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is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any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character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which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is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not a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letter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.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The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\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character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provides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the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usual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escapes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within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character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class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brackets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.</w:t>
      </w:r>
    </w:p>
    <w:p w:rsidR="000C558C" w:rsidRPr="000C558C" w:rsidRDefault="000C558C" w:rsidP="000C558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</w:pP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Arbitrary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character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. To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match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almost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any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character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,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the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operator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character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.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is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the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class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of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all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characters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except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newline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.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Escaping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into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octal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is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possible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although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non-portable:</w:t>
      </w:r>
    </w:p>
    <w:p w:rsidR="000C558C" w:rsidRPr="000C558C" w:rsidRDefault="000C558C" w:rsidP="000C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0C558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                         [\40-\176]</w:t>
      </w:r>
    </w:p>
    <w:p w:rsidR="000C558C" w:rsidRPr="000C558C" w:rsidRDefault="000C558C" w:rsidP="000C5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matches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all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printable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characters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in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the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ASCII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character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set,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from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octal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40 (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blank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) to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octal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176 (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tilde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).</w:t>
      </w:r>
    </w:p>
    <w:p w:rsidR="000C558C" w:rsidRPr="000C558C" w:rsidRDefault="000C558C" w:rsidP="000C558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</w:pP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Optional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expressions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.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The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operator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?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indicates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an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optional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element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of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an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expression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.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Thus</w:t>
      </w:r>
      <w:proofErr w:type="spellEnd"/>
    </w:p>
    <w:p w:rsidR="000C558C" w:rsidRPr="000C558C" w:rsidRDefault="000C558C" w:rsidP="000C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0C558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                            </w:t>
      </w:r>
      <w:proofErr w:type="spellStart"/>
      <w:proofErr w:type="gramStart"/>
      <w:r w:rsidRPr="000C558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ab?c</w:t>
      </w:r>
      <w:proofErr w:type="spellEnd"/>
      <w:proofErr w:type="gramEnd"/>
    </w:p>
    <w:p w:rsidR="000C558C" w:rsidRPr="000C558C" w:rsidRDefault="000C558C" w:rsidP="000C5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matches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either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ac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or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abc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.</w:t>
      </w:r>
    </w:p>
    <w:p w:rsidR="000C558C" w:rsidRPr="000C558C" w:rsidRDefault="000C558C" w:rsidP="000C558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</w:pP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Repeated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expressions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.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Repetitions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of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classes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are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indicated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by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the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operators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* and +.</w:t>
      </w:r>
    </w:p>
    <w:p w:rsidR="000C558C" w:rsidRPr="000C558C" w:rsidRDefault="000C558C" w:rsidP="000C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0C558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                             a*</w:t>
      </w:r>
    </w:p>
    <w:p w:rsidR="000C558C" w:rsidRPr="000C558C" w:rsidRDefault="000C558C" w:rsidP="000C5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is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any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number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of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consecutive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a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characters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,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including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zero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;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while</w:t>
      </w:r>
      <w:proofErr w:type="spellEnd"/>
    </w:p>
    <w:p w:rsidR="000C558C" w:rsidRPr="000C558C" w:rsidRDefault="000C558C" w:rsidP="000C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0C558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                             a+</w:t>
      </w:r>
    </w:p>
    <w:p w:rsidR="000C558C" w:rsidRPr="000C558C" w:rsidRDefault="000C558C" w:rsidP="000C5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is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one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or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more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instances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of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a.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For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example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,</w:t>
      </w:r>
    </w:p>
    <w:p w:rsidR="000C558C" w:rsidRPr="000C558C" w:rsidRDefault="000C558C" w:rsidP="000C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0C558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                           [a-z]+</w:t>
      </w:r>
    </w:p>
    <w:p w:rsidR="000C558C" w:rsidRPr="000C558C" w:rsidRDefault="000C558C" w:rsidP="000C5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lastRenderedPageBreak/>
        <w:t>is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all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strings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of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lower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case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letters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. And</w:t>
      </w:r>
    </w:p>
    <w:p w:rsidR="000C558C" w:rsidRPr="000C558C" w:rsidRDefault="000C558C" w:rsidP="000C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0C558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                    [A-Za-z][A-Za-z0-9]*</w:t>
      </w:r>
    </w:p>
    <w:p w:rsidR="000C558C" w:rsidRPr="000C558C" w:rsidRDefault="000C558C" w:rsidP="000C5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indicates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all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alphanumeric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strings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with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a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leading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alphabetic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character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.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This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is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a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typical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expression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for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recognizing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identifiers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in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computer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languages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.</w:t>
      </w:r>
    </w:p>
    <w:p w:rsidR="000C558C" w:rsidRPr="000C558C" w:rsidRDefault="000C558C" w:rsidP="000C558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</w:pP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Alternation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and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Grouping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.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The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operator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|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indicates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alternation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:</w:t>
      </w:r>
    </w:p>
    <w:p w:rsidR="000C558C" w:rsidRPr="000C558C" w:rsidRDefault="000C558C" w:rsidP="000C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0C558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                           (</w:t>
      </w:r>
      <w:proofErr w:type="spellStart"/>
      <w:r w:rsidRPr="000C558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ab|cd</w:t>
      </w:r>
      <w:proofErr w:type="spellEnd"/>
      <w:r w:rsidRPr="000C558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)</w:t>
      </w:r>
    </w:p>
    <w:p w:rsidR="000C558C" w:rsidRPr="000C558C" w:rsidRDefault="000C558C" w:rsidP="000C5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matches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either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ab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or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cd.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Note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that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parentheses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gram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are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used</w:t>
      </w:r>
      <w:proofErr w:type="spellEnd"/>
      <w:proofErr w:type="gram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for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grouping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,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although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they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are not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necessary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on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the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outside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level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;</w:t>
      </w:r>
    </w:p>
    <w:p w:rsidR="000C558C" w:rsidRPr="000C558C" w:rsidRDefault="000C558C" w:rsidP="000C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0C558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                            </w:t>
      </w:r>
      <w:proofErr w:type="spellStart"/>
      <w:r w:rsidRPr="000C558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ab|cd</w:t>
      </w:r>
      <w:proofErr w:type="spellEnd"/>
    </w:p>
    <w:p w:rsidR="000C558C" w:rsidRPr="000C558C" w:rsidRDefault="000C558C" w:rsidP="000C5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would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have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sufficed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.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Parentheses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can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be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used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for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more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complex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expressions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:</w:t>
      </w:r>
    </w:p>
    <w:p w:rsidR="000C558C" w:rsidRPr="000C558C" w:rsidRDefault="000C558C" w:rsidP="000C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0C558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                       (</w:t>
      </w:r>
      <w:proofErr w:type="spellStart"/>
      <w:r w:rsidRPr="000C558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ab|cd</w:t>
      </w:r>
      <w:proofErr w:type="spellEnd"/>
      <w:r w:rsidRPr="000C558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+)?(</w:t>
      </w:r>
      <w:proofErr w:type="spellStart"/>
      <w:r w:rsidRPr="000C558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ef</w:t>
      </w:r>
      <w:proofErr w:type="spellEnd"/>
      <w:r w:rsidRPr="000C558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)*</w:t>
      </w:r>
    </w:p>
    <w:p w:rsidR="000C558C" w:rsidRPr="000C558C" w:rsidRDefault="000C558C" w:rsidP="000C5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matches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such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strings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as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abefef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,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efefef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,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cdef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,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or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cddd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; but not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abc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,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abcd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,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or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abcdef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.</w:t>
      </w:r>
    </w:p>
    <w:p w:rsidR="000C558C" w:rsidRPr="000C558C" w:rsidRDefault="000C558C" w:rsidP="000C558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</w:pP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Context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sensitivity. Lex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will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recognize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a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small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amount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of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surrounding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context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.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The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two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simplest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operators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for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this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are ^ and $.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If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the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first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character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of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an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expression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is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^,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the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expression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will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only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be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matched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at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the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beginning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of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a line (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after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a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newline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character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,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or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at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the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beginning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of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the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input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stream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).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This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can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never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conflict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with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the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other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meaning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of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^,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complementation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of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character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classes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,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since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that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only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applies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within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the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[]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operators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.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If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the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very last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character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is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$,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the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expression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will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only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be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matched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at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the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end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of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a line (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when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immediately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followed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by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newline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).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The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latter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operator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is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a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special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case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of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the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/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operator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character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,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which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indicates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trailing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context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.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The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expression</w:t>
      </w:r>
      <w:proofErr w:type="spellEnd"/>
    </w:p>
    <w:p w:rsidR="000C558C" w:rsidRPr="000C558C" w:rsidRDefault="000C558C" w:rsidP="000C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0C558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                            ab/cd</w:t>
      </w:r>
    </w:p>
    <w:p w:rsidR="000C558C" w:rsidRPr="000C558C" w:rsidRDefault="000C558C" w:rsidP="000C5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matches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the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string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ab, but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only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if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followed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by cd.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Thus</w:t>
      </w:r>
      <w:proofErr w:type="spellEnd"/>
    </w:p>
    <w:p w:rsidR="000C558C" w:rsidRPr="000C558C" w:rsidRDefault="000C558C" w:rsidP="000C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0C558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                             ab$</w:t>
      </w:r>
    </w:p>
    <w:p w:rsidR="000C558C" w:rsidRPr="000C558C" w:rsidRDefault="000C558C" w:rsidP="000C5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is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the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same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as</w:t>
      </w:r>
    </w:p>
    <w:p w:rsidR="000C558C" w:rsidRPr="000C558C" w:rsidRDefault="000C558C" w:rsidP="000C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0C558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                            ab/\n</w:t>
      </w:r>
    </w:p>
    <w:p w:rsidR="000C558C" w:rsidRPr="000C558C" w:rsidRDefault="000C558C" w:rsidP="000C5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Left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context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is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handled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in Lex by start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conditions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as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explained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in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section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10.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If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a rule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is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only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to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be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executed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when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the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Lex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automaton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interpreter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is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in start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condition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x,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the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rule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should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be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prefixed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by</w:t>
      </w:r>
    </w:p>
    <w:p w:rsidR="000C558C" w:rsidRPr="000C558C" w:rsidRDefault="000C558C" w:rsidP="000C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0C558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                             &lt;x&gt;</w:t>
      </w:r>
    </w:p>
    <w:p w:rsidR="000C558C" w:rsidRPr="000C558C" w:rsidRDefault="000C558C" w:rsidP="000C5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using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the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angle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bracket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operator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characters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.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If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we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considered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``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being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at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the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beginning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of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a line'' to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be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start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condition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ONE,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then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the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^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operator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would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be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equivalent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to</w:t>
      </w:r>
    </w:p>
    <w:p w:rsidR="000C558C" w:rsidRPr="000C558C" w:rsidRDefault="000C558C" w:rsidP="000C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0C558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                            &lt;ONE&gt;</w:t>
      </w:r>
    </w:p>
    <w:p w:rsidR="000C558C" w:rsidRPr="000C558C" w:rsidRDefault="000C558C" w:rsidP="000C5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Start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conditions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are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explained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more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fully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later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.</w:t>
      </w:r>
    </w:p>
    <w:p w:rsidR="000C558C" w:rsidRPr="000C558C" w:rsidRDefault="000C558C" w:rsidP="000C558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</w:pP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Repetitions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and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Definitions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.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The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operators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{}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specify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either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repetitions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(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if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they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enclose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numbers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)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or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definition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expansion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(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if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they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enclose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a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name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).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For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example</w:t>
      </w:r>
      <w:proofErr w:type="spellEnd"/>
    </w:p>
    <w:p w:rsidR="000C558C" w:rsidRPr="000C558C" w:rsidRDefault="000C558C" w:rsidP="000C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0C558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                           {</w:t>
      </w:r>
      <w:proofErr w:type="spellStart"/>
      <w:r w:rsidRPr="000C558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digit</w:t>
      </w:r>
      <w:proofErr w:type="spellEnd"/>
      <w:r w:rsidRPr="000C558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}</w:t>
      </w:r>
    </w:p>
    <w:p w:rsidR="000C558C" w:rsidRPr="000C558C" w:rsidRDefault="000C558C" w:rsidP="000C5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looks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for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a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predefined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string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named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digit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and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inserts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it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at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that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point in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the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expression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.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The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definitions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are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given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in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the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first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part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of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the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Lex input,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before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the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rules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. In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contrast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,</w:t>
      </w:r>
    </w:p>
    <w:p w:rsidR="000C558C" w:rsidRPr="000C558C" w:rsidRDefault="000C558C" w:rsidP="000C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0C558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                           a{1,5}</w:t>
      </w:r>
    </w:p>
    <w:p w:rsidR="000C558C" w:rsidRPr="000C558C" w:rsidRDefault="000C558C" w:rsidP="000C5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lastRenderedPageBreak/>
        <w:t>looks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for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1 to 5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occurrences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>of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cs-CZ"/>
        </w:rPr>
        <w:t xml:space="preserve"> a.</w:t>
      </w:r>
    </w:p>
    <w:p w:rsidR="000C558C" w:rsidRPr="000C558C" w:rsidRDefault="000C558C" w:rsidP="000C558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</w:pP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Finally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,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initial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%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is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special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,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being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the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separator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for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Lex source </w:t>
      </w:r>
      <w:proofErr w:type="spellStart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segments</w:t>
      </w:r>
      <w:proofErr w:type="spellEnd"/>
      <w:r w:rsidRPr="000C558C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.</w:t>
      </w:r>
    </w:p>
    <w:p w:rsidR="000C558C" w:rsidRDefault="000C558C" w:rsidP="000C558C">
      <w:pPr>
        <w:pStyle w:val="Nadpis2"/>
        <w:shd w:val="clear" w:color="auto" w:fill="FFFFFF"/>
        <w:rPr>
          <w:color w:val="000000"/>
        </w:rPr>
      </w:pPr>
      <w:r>
        <w:rPr>
          <w:color w:val="000000"/>
        </w:rPr>
        <w:t xml:space="preserve">Lex </w:t>
      </w:r>
      <w:proofErr w:type="spellStart"/>
      <w:r>
        <w:rPr>
          <w:color w:val="000000"/>
        </w:rPr>
        <w:t>Actions</w:t>
      </w:r>
      <w:proofErr w:type="spellEnd"/>
      <w:r>
        <w:rPr>
          <w:color w:val="000000"/>
        </w:rPr>
        <w:t>.</w:t>
      </w:r>
    </w:p>
    <w:p w:rsidR="00997C88" w:rsidRDefault="00997C88"/>
    <w:p w:rsidR="00461EB4" w:rsidRDefault="00461EB4"/>
    <w:p w:rsidR="00461EB4" w:rsidRDefault="00461EB4"/>
    <w:p w:rsidR="00461EB4" w:rsidRDefault="004343F3">
      <w:hyperlink r:id="rId11" w:history="1">
        <w:r w:rsidR="00461EB4" w:rsidRPr="00C42411">
          <w:rPr>
            <w:rStyle w:val="Hypertextovodkaz"/>
          </w:rPr>
          <w:t>http://epaperpress.com/lexandyacc/prl.html</w:t>
        </w:r>
      </w:hyperlink>
    </w:p>
    <w:p w:rsidR="00461EB4" w:rsidRDefault="00461EB4">
      <w:pPr>
        <w:rPr>
          <w:lang w:val="en-US"/>
        </w:rPr>
      </w:pPr>
    </w:p>
    <w:p w:rsidR="0003273D" w:rsidRDefault="0003273D">
      <w:pPr>
        <w:rPr>
          <w:lang w:val="en-US"/>
        </w:rPr>
      </w:pPr>
    </w:p>
    <w:p w:rsidR="0003273D" w:rsidRDefault="0003273D">
      <w:pPr>
        <w:rPr>
          <w:lang w:val="en-US"/>
        </w:rPr>
      </w:pPr>
    </w:p>
    <w:p w:rsidR="0003273D" w:rsidRDefault="0003273D" w:rsidP="0003273D">
      <w:pPr>
        <w:pStyle w:val="Nadpis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Příklad souboru Lex 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[ </w:t>
      </w:r>
      <w:hyperlink r:id="rId12" w:tooltip="Úprava: Příklad souboru Lex" w:history="1">
        <w:r>
          <w:rPr>
            <w:rStyle w:val="Hypertextovodkaz"/>
            <w:rFonts w:ascii="Arial" w:hAnsi="Arial" w:cs="Arial"/>
            <w:b w:val="0"/>
            <w:bCs w:val="0"/>
            <w:color w:val="0B0080"/>
            <w:sz w:val="24"/>
            <w:szCs w:val="24"/>
          </w:rPr>
          <w:t>upravit překlad </w:t>
        </w:r>
      </w:hyperlink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]</w:t>
      </w:r>
    </w:p>
    <w:p w:rsidR="0003273D" w:rsidRDefault="0003273D" w:rsidP="0003273D">
      <w:pPr>
        <w:pStyle w:val="Normln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Níže je uveden příklad soubor Lex pro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"https://en.wikipedia.org/wiki/Flex_lexical_analyser" \o "Flex lexikální analyzátor"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textovodkaz"/>
          <w:rFonts w:ascii="Arial" w:hAnsi="Arial" w:cs="Arial"/>
          <w:color w:val="0B0080"/>
          <w:sz w:val="21"/>
          <w:szCs w:val="21"/>
        </w:rPr>
        <w:t>flex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 verzi Lex. Rozlišuje řetězce čísel (kladná celá čísla) ve vstupu a jednoduše je vytiskne.</w:t>
      </w:r>
    </w:p>
    <w:p w:rsidR="0003273D" w:rsidRDefault="0003273D" w:rsidP="0003273D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rStyle w:val="cm"/>
          <w:i/>
          <w:iCs/>
          <w:color w:val="408080"/>
        </w:rPr>
        <w:t>/ *** Definice oddílu *** /</w:t>
      </w:r>
    </w:p>
    <w:p w:rsidR="0003273D" w:rsidRDefault="0003273D" w:rsidP="0003273D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</w:p>
    <w:p w:rsidR="0003273D" w:rsidRDefault="0003273D" w:rsidP="0003273D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rStyle w:val="o"/>
          <w:color w:val="666666"/>
        </w:rPr>
        <w:t xml:space="preserve">% </w:t>
      </w:r>
      <w:r>
        <w:rPr>
          <w:rStyle w:val="p"/>
          <w:color w:val="000000"/>
        </w:rPr>
        <w:t xml:space="preserve">{ </w:t>
      </w:r>
    </w:p>
    <w:p w:rsidR="0003273D" w:rsidRDefault="0003273D" w:rsidP="0003273D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rStyle w:val="cm"/>
          <w:i/>
          <w:iCs/>
          <w:color w:val="408080"/>
        </w:rPr>
        <w:t xml:space="preserve">/ * C kód, který má být kopírován </w:t>
      </w:r>
      <w:proofErr w:type="spellStart"/>
      <w:r>
        <w:rPr>
          <w:rStyle w:val="cm"/>
          <w:i/>
          <w:iCs/>
          <w:color w:val="408080"/>
        </w:rPr>
        <w:t>verbatim</w:t>
      </w:r>
      <w:proofErr w:type="spellEnd"/>
      <w:r>
        <w:rPr>
          <w:rStyle w:val="cm"/>
          <w:i/>
          <w:iCs/>
          <w:color w:val="408080"/>
        </w:rPr>
        <w:t xml:space="preserve"> * / </w:t>
      </w:r>
    </w:p>
    <w:p w:rsidR="0003273D" w:rsidRDefault="0003273D" w:rsidP="0003273D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rStyle w:val="cp"/>
          <w:color w:val="BC7A00"/>
        </w:rPr>
        <w:t>#</w:t>
      </w:r>
      <w:proofErr w:type="spellStart"/>
      <w:r>
        <w:rPr>
          <w:rStyle w:val="cp"/>
          <w:color w:val="BC7A00"/>
        </w:rPr>
        <w:t>include</w:t>
      </w:r>
      <w:proofErr w:type="spellEnd"/>
      <w:r>
        <w:rPr>
          <w:rStyle w:val="cp"/>
          <w:color w:val="BC7A00"/>
        </w:rPr>
        <w:t xml:space="preserve"> </w:t>
      </w:r>
      <w:r>
        <w:rPr>
          <w:color w:val="000000"/>
        </w:rPr>
        <w:t xml:space="preserve"> </w:t>
      </w:r>
      <w:r>
        <w:rPr>
          <w:rStyle w:val="cpf"/>
          <w:i/>
          <w:iCs/>
          <w:color w:val="408080"/>
        </w:rPr>
        <w:t>&lt;</w:t>
      </w:r>
      <w:proofErr w:type="spellStart"/>
      <w:r>
        <w:rPr>
          <w:rStyle w:val="cpf"/>
          <w:i/>
          <w:iCs/>
          <w:color w:val="408080"/>
        </w:rPr>
        <w:t>stdio.h</w:t>
      </w:r>
      <w:proofErr w:type="spellEnd"/>
      <w:r>
        <w:rPr>
          <w:rStyle w:val="cpf"/>
          <w:i/>
          <w:iCs/>
          <w:color w:val="408080"/>
        </w:rPr>
        <w:t xml:space="preserve">&gt; </w:t>
      </w:r>
    </w:p>
    <w:p w:rsidR="0003273D" w:rsidRDefault="0003273D" w:rsidP="0003273D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rStyle w:val="o"/>
          <w:color w:val="666666"/>
        </w:rPr>
        <w:t xml:space="preserve">% </w:t>
      </w:r>
      <w:r>
        <w:rPr>
          <w:rStyle w:val="p"/>
          <w:color w:val="000000"/>
        </w:rPr>
        <w:t>}</w:t>
      </w:r>
    </w:p>
    <w:p w:rsidR="0003273D" w:rsidRDefault="0003273D" w:rsidP="0003273D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</w:p>
    <w:p w:rsidR="0003273D" w:rsidRDefault="0003273D" w:rsidP="0003273D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rStyle w:val="cm"/>
          <w:i/>
          <w:iCs/>
          <w:color w:val="408080"/>
        </w:rPr>
        <w:t xml:space="preserve">/ * To říká </w:t>
      </w:r>
      <w:proofErr w:type="spellStart"/>
      <w:r>
        <w:rPr>
          <w:rStyle w:val="cm"/>
          <w:i/>
          <w:iCs/>
          <w:color w:val="408080"/>
        </w:rPr>
        <w:t>flex</w:t>
      </w:r>
      <w:proofErr w:type="spellEnd"/>
      <w:r>
        <w:rPr>
          <w:rStyle w:val="cm"/>
          <w:i/>
          <w:iCs/>
          <w:color w:val="408080"/>
        </w:rPr>
        <w:t xml:space="preserve"> číst pouze jeden vstupní soubor * / </w:t>
      </w:r>
    </w:p>
    <w:p w:rsidR="0003273D" w:rsidRDefault="0003273D" w:rsidP="0003273D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rStyle w:val="o"/>
          <w:color w:val="666666"/>
        </w:rPr>
        <w:t xml:space="preserve">% </w:t>
      </w:r>
      <w:r>
        <w:rPr>
          <w:rStyle w:val="n"/>
          <w:color w:val="000000"/>
        </w:rPr>
        <w:t xml:space="preserve">možnost 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noyywrap</w:t>
      </w:r>
      <w:proofErr w:type="spellEnd"/>
    </w:p>
    <w:p w:rsidR="0003273D" w:rsidRDefault="0003273D" w:rsidP="0003273D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</w:p>
    <w:p w:rsidR="0003273D" w:rsidRDefault="0003273D" w:rsidP="0003273D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rStyle w:val="o"/>
          <w:color w:val="666666"/>
        </w:rPr>
        <w:t xml:space="preserve">%% </w:t>
      </w:r>
    </w:p>
    <w:p w:rsidR="0003273D" w:rsidRDefault="0003273D" w:rsidP="0003273D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"/>
          <w:i/>
          <w:iCs/>
          <w:color w:val="408080"/>
        </w:rPr>
        <w:t>/ *** Oddíl Pravidel *** /</w:t>
      </w:r>
    </w:p>
    <w:p w:rsidR="0003273D" w:rsidRDefault="0003273D" w:rsidP="0003273D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</w:p>
    <w:p w:rsidR="0003273D" w:rsidRDefault="0003273D" w:rsidP="0003273D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"/>
          <w:i/>
          <w:iCs/>
          <w:color w:val="408080"/>
        </w:rPr>
        <w:t xml:space="preserve">/ * [0-9] + odpovídá řetězce s jedním nebo více číslicemi * / </w:t>
      </w:r>
    </w:p>
    <w:p w:rsidR="0003273D" w:rsidRDefault="0003273D" w:rsidP="0003273D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rStyle w:val="p"/>
          <w:color w:val="000000"/>
        </w:rPr>
        <w:t xml:space="preserve">[ </w:t>
      </w:r>
      <w:r>
        <w:rPr>
          <w:rStyle w:val="mi"/>
          <w:color w:val="666666"/>
        </w:rPr>
        <w:t xml:space="preserve">0 </w:t>
      </w:r>
      <w:r>
        <w:rPr>
          <w:rStyle w:val="o"/>
          <w:color w:val="666666"/>
        </w:rPr>
        <w:t xml:space="preserve">- </w:t>
      </w:r>
      <w:r>
        <w:rPr>
          <w:rStyle w:val="mi"/>
          <w:color w:val="666666"/>
        </w:rPr>
        <w:t xml:space="preserve">9 </w:t>
      </w:r>
      <w:r>
        <w:rPr>
          <w:rStyle w:val="p"/>
          <w:color w:val="000000"/>
        </w:rPr>
        <w:t xml:space="preserve">] </w:t>
      </w:r>
      <w:r>
        <w:rPr>
          <w:rStyle w:val="o"/>
          <w:color w:val="666666"/>
        </w:rPr>
        <w:t xml:space="preserve">+ </w:t>
      </w:r>
      <w:r>
        <w:rPr>
          <w:color w:val="000000"/>
        </w:rPr>
        <w:t xml:space="preserve">  </w:t>
      </w:r>
      <w:r>
        <w:rPr>
          <w:rStyle w:val="p"/>
          <w:color w:val="000000"/>
        </w:rPr>
        <w:t xml:space="preserve">{ </w:t>
      </w:r>
    </w:p>
    <w:p w:rsidR="0003273D" w:rsidRDefault="0003273D" w:rsidP="0003273D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cm"/>
          <w:i/>
          <w:iCs/>
          <w:color w:val="408080"/>
        </w:rPr>
        <w:t xml:space="preserve">/ * </w:t>
      </w:r>
      <w:proofErr w:type="spellStart"/>
      <w:r>
        <w:rPr>
          <w:rStyle w:val="cm"/>
          <w:i/>
          <w:iCs/>
          <w:color w:val="408080"/>
        </w:rPr>
        <w:t>yytext</w:t>
      </w:r>
      <w:proofErr w:type="spellEnd"/>
      <w:r>
        <w:rPr>
          <w:rStyle w:val="cm"/>
          <w:i/>
          <w:iCs/>
          <w:color w:val="408080"/>
        </w:rPr>
        <w:t xml:space="preserve"> je řetězec obsahující odpovídající text. * / </w:t>
      </w:r>
    </w:p>
    <w:p w:rsidR="0003273D" w:rsidRDefault="0003273D" w:rsidP="0003273D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rStyle w:val="n"/>
          <w:color w:val="000000"/>
        </w:rPr>
        <w:t>printf</w:t>
      </w:r>
      <w:proofErr w:type="spellEnd"/>
      <w:r>
        <w:rPr>
          <w:rStyle w:val="n"/>
          <w:color w:val="000000"/>
        </w:rPr>
        <w:t xml:space="preserve"> </w:t>
      </w:r>
      <w:r>
        <w:rPr>
          <w:rStyle w:val="p"/>
          <w:color w:val="000000"/>
        </w:rPr>
        <w:t xml:space="preserve">( </w:t>
      </w:r>
      <w:r>
        <w:rPr>
          <w:rStyle w:val="s"/>
          <w:color w:val="BA2121"/>
        </w:rPr>
        <w:t xml:space="preserve">" </w:t>
      </w:r>
      <w:r>
        <w:rPr>
          <w:rStyle w:val="n"/>
          <w:color w:val="000000"/>
        </w:rPr>
        <w:t xml:space="preserve">Vidět </w:t>
      </w:r>
      <w:r>
        <w:rPr>
          <w:rStyle w:val="s"/>
          <w:color w:val="BA2121"/>
        </w:rPr>
        <w:t xml:space="preserve">celé </w:t>
      </w:r>
      <w:proofErr w:type="gramStart"/>
      <w:r>
        <w:rPr>
          <w:rStyle w:val="s"/>
          <w:color w:val="BA2121"/>
        </w:rPr>
        <w:t xml:space="preserve">číslo:% s </w:t>
      </w:r>
      <w:r>
        <w:rPr>
          <w:rStyle w:val="se"/>
          <w:b/>
          <w:bCs/>
          <w:color w:val="BB6622"/>
        </w:rPr>
        <w:t xml:space="preserve">\ n </w:t>
      </w:r>
      <w:r>
        <w:rPr>
          <w:rStyle w:val="s"/>
          <w:color w:val="BA2121"/>
        </w:rPr>
        <w:t xml:space="preserve">" </w:t>
      </w:r>
      <w:r>
        <w:rPr>
          <w:rStyle w:val="p"/>
          <w:color w:val="000000"/>
        </w:rPr>
        <w:t xml:space="preserve">, 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yytext</w:t>
      </w:r>
      <w:proofErr w:type="spellEnd"/>
      <w:proofErr w:type="gramEnd"/>
      <w:r>
        <w:rPr>
          <w:rStyle w:val="n"/>
          <w:color w:val="000000"/>
        </w:rPr>
        <w:t xml:space="preserve"> </w:t>
      </w:r>
      <w:r>
        <w:rPr>
          <w:rStyle w:val="p"/>
          <w:color w:val="000000"/>
        </w:rPr>
        <w:t xml:space="preserve">); </w:t>
      </w:r>
    </w:p>
    <w:p w:rsidR="0003273D" w:rsidRDefault="0003273D" w:rsidP="0003273D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p"/>
          <w:color w:val="000000"/>
        </w:rPr>
        <w:t>}}</w:t>
      </w:r>
    </w:p>
    <w:p w:rsidR="0003273D" w:rsidRDefault="0003273D" w:rsidP="0003273D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</w:p>
    <w:p w:rsidR="0003273D" w:rsidRDefault="0003273D" w:rsidP="0003273D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rStyle w:val="p"/>
          <w:color w:val="000000"/>
        </w:rPr>
        <w:t xml:space="preserve">. </w:t>
      </w:r>
      <w:r>
        <w:rPr>
          <w:rStyle w:val="o"/>
          <w:color w:val="666666"/>
        </w:rPr>
        <w:t xml:space="preserve">| </w:t>
      </w:r>
      <w:r>
        <w:rPr>
          <w:rStyle w:val="err"/>
          <w:color w:val="000000"/>
          <w:bdr w:val="none" w:sz="0" w:space="0" w:color="auto" w:frame="1"/>
        </w:rPr>
        <w:t xml:space="preserve">\ </w:t>
      </w:r>
      <w:r>
        <w:rPr>
          <w:rStyle w:val="n"/>
          <w:color w:val="000000"/>
        </w:rPr>
        <w:t xml:space="preserve">n </w:t>
      </w:r>
      <w:r>
        <w:rPr>
          <w:color w:val="000000"/>
        </w:rPr>
        <w:t xml:space="preserve">    </w:t>
      </w:r>
      <w:r>
        <w:rPr>
          <w:rStyle w:val="p"/>
          <w:color w:val="000000"/>
        </w:rPr>
        <w:t xml:space="preserve">{ </w:t>
      </w:r>
      <w:r>
        <w:rPr>
          <w:color w:val="000000"/>
        </w:rPr>
        <w:t xml:space="preserve">   </w:t>
      </w:r>
      <w:r>
        <w:rPr>
          <w:rStyle w:val="cm"/>
          <w:i/>
          <w:iCs/>
          <w:color w:val="408080"/>
        </w:rPr>
        <w:t xml:space="preserve">/ * Ignorujte všechny ostatní znaky. * / </w:t>
      </w:r>
      <w:r>
        <w:rPr>
          <w:color w:val="000000"/>
        </w:rPr>
        <w:t xml:space="preserve">   </w:t>
      </w:r>
      <w:r>
        <w:rPr>
          <w:rStyle w:val="p"/>
          <w:color w:val="000000"/>
        </w:rPr>
        <w:t>}</w:t>
      </w:r>
    </w:p>
    <w:p w:rsidR="0003273D" w:rsidRDefault="0003273D" w:rsidP="0003273D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</w:p>
    <w:p w:rsidR="0003273D" w:rsidRDefault="0003273D" w:rsidP="0003273D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rStyle w:val="o"/>
          <w:color w:val="666666"/>
        </w:rPr>
        <w:t xml:space="preserve">%% </w:t>
      </w:r>
    </w:p>
    <w:p w:rsidR="0003273D" w:rsidRDefault="0003273D" w:rsidP="0003273D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rStyle w:val="cm"/>
          <w:i/>
          <w:iCs/>
          <w:color w:val="408080"/>
        </w:rPr>
        <w:t>/ *** C Část kódu *** /</w:t>
      </w:r>
    </w:p>
    <w:p w:rsidR="0003273D" w:rsidRDefault="0003273D" w:rsidP="0003273D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</w:p>
    <w:p w:rsidR="0003273D" w:rsidRDefault="0003273D" w:rsidP="0003273D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proofErr w:type="spellStart"/>
      <w:r>
        <w:rPr>
          <w:rStyle w:val="kt"/>
          <w:color w:val="B00040"/>
        </w:rPr>
        <w:lastRenderedPageBreak/>
        <w:t>int</w:t>
      </w:r>
      <w:proofErr w:type="spellEnd"/>
      <w:r>
        <w:rPr>
          <w:rStyle w:val="kt"/>
          <w:color w:val="B00040"/>
        </w:rPr>
        <w:t xml:space="preserve"> 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main</w:t>
      </w:r>
      <w:proofErr w:type="spellEnd"/>
      <w:r>
        <w:rPr>
          <w:rStyle w:val="n"/>
          <w:color w:val="000000"/>
        </w:rPr>
        <w:t xml:space="preserve"> </w:t>
      </w:r>
      <w:r>
        <w:rPr>
          <w:rStyle w:val="p"/>
          <w:color w:val="000000"/>
        </w:rPr>
        <w:t xml:space="preserve">( </w:t>
      </w:r>
      <w:proofErr w:type="spellStart"/>
      <w:r>
        <w:rPr>
          <w:rStyle w:val="kt"/>
          <w:color w:val="B00040"/>
        </w:rPr>
        <w:t>void</w:t>
      </w:r>
      <w:proofErr w:type="spellEnd"/>
      <w:r>
        <w:rPr>
          <w:rStyle w:val="kt"/>
          <w:color w:val="B00040"/>
        </w:rPr>
        <w:t xml:space="preserve"> </w:t>
      </w:r>
      <w:r>
        <w:rPr>
          <w:rStyle w:val="p"/>
          <w:color w:val="000000"/>
        </w:rPr>
        <w:t xml:space="preserve">) </w:t>
      </w:r>
    </w:p>
    <w:p w:rsidR="0003273D" w:rsidRDefault="0003273D" w:rsidP="0003273D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rStyle w:val="p"/>
          <w:color w:val="000000"/>
        </w:rPr>
        <w:t xml:space="preserve">{ </w:t>
      </w:r>
    </w:p>
    <w:p w:rsidR="0003273D" w:rsidRDefault="0003273D" w:rsidP="0003273D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"/>
          <w:i/>
          <w:iCs/>
          <w:color w:val="408080"/>
        </w:rPr>
        <w:t xml:space="preserve">/ * Zavolejte </w:t>
      </w:r>
      <w:proofErr w:type="spellStart"/>
      <w:r>
        <w:rPr>
          <w:rStyle w:val="cm"/>
          <w:i/>
          <w:iCs/>
          <w:color w:val="408080"/>
        </w:rPr>
        <w:t>lexeru</w:t>
      </w:r>
      <w:proofErr w:type="spellEnd"/>
      <w:r>
        <w:rPr>
          <w:rStyle w:val="cm"/>
          <w:i/>
          <w:iCs/>
          <w:color w:val="408080"/>
        </w:rPr>
        <w:t xml:space="preserve"> a pak ukončete. * / </w:t>
      </w:r>
    </w:p>
    <w:p w:rsidR="0003273D" w:rsidRDefault="0003273D" w:rsidP="0003273D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yylex</w:t>
      </w:r>
      <w:proofErr w:type="spellEnd"/>
      <w:r>
        <w:rPr>
          <w:rStyle w:val="n"/>
          <w:color w:val="000000"/>
        </w:rPr>
        <w:t xml:space="preserve"> </w:t>
      </w:r>
      <w:r>
        <w:rPr>
          <w:rStyle w:val="p"/>
          <w:color w:val="000000"/>
        </w:rPr>
        <w:t xml:space="preserve">(); </w:t>
      </w:r>
    </w:p>
    <w:p w:rsidR="0003273D" w:rsidRDefault="0003273D" w:rsidP="0003273D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k"/>
          <w:b/>
          <w:bCs/>
          <w:color w:val="008000"/>
        </w:rPr>
        <w:t xml:space="preserve">návrat </w:t>
      </w:r>
      <w:r>
        <w:rPr>
          <w:color w:val="000000"/>
        </w:rPr>
        <w:t xml:space="preserve"> </w:t>
      </w:r>
      <w:r>
        <w:rPr>
          <w:rStyle w:val="mi"/>
          <w:color w:val="666666"/>
        </w:rPr>
        <w:t xml:space="preserve">0 </w:t>
      </w:r>
      <w:r>
        <w:rPr>
          <w:rStyle w:val="p"/>
          <w:color w:val="000000"/>
        </w:rPr>
        <w:t>;</w:t>
      </w:r>
      <w:proofErr w:type="gramEnd"/>
      <w:r>
        <w:rPr>
          <w:rStyle w:val="p"/>
          <w:color w:val="000000"/>
        </w:rPr>
        <w:t xml:space="preserve"> </w:t>
      </w:r>
    </w:p>
    <w:p w:rsidR="0003273D" w:rsidRDefault="0003273D" w:rsidP="0003273D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rStyle w:val="p"/>
          <w:color w:val="000000"/>
        </w:rPr>
        <w:t>}}</w:t>
      </w:r>
    </w:p>
    <w:p w:rsidR="0003273D" w:rsidRDefault="0003273D" w:rsidP="0003273D">
      <w:pPr>
        <w:pStyle w:val="Normln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Je-li tento vstup dána </w:t>
      </w:r>
      <w:proofErr w:type="spellStart"/>
      <w:r>
        <w:rPr>
          <w:rStyle w:val="KdHTML"/>
          <w:color w:val="000000"/>
          <w:bdr w:val="single" w:sz="6" w:space="1" w:color="EAECF0" w:frame="1"/>
          <w:shd w:val="clear" w:color="auto" w:fill="F8F9FA"/>
        </w:rPr>
        <w:t>flex</w:t>
      </w:r>
      <w:proofErr w:type="spellEnd"/>
      <w:r>
        <w:rPr>
          <w:rFonts w:ascii="Arial" w:hAnsi="Arial" w:cs="Arial"/>
          <w:color w:val="222222"/>
          <w:sz w:val="21"/>
          <w:szCs w:val="21"/>
        </w:rPr>
        <w:t>, bude převeden do souboru C </w:t>
      </w:r>
      <w:proofErr w:type="spellStart"/>
      <w:r>
        <w:rPr>
          <w:rStyle w:val="KdHTML"/>
          <w:color w:val="000000"/>
          <w:bdr w:val="single" w:sz="6" w:space="1" w:color="EAECF0" w:frame="1"/>
          <w:shd w:val="clear" w:color="auto" w:fill="F8F9FA"/>
        </w:rPr>
        <w:t>lex.yy.c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 To může být kompilováno do spustitelného souboru, který odpovídá a vygeneruje řetězce celých čísel. Například s ohledem na vstup:</w:t>
      </w:r>
    </w:p>
    <w:p w:rsidR="0003273D" w:rsidRDefault="0003273D" w:rsidP="0003273D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abc123z.! &amp; * 2gj6</w:t>
      </w:r>
    </w:p>
    <w:p w:rsidR="0003273D" w:rsidRDefault="0003273D" w:rsidP="0003273D">
      <w:pPr>
        <w:pStyle w:val="Normln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program vytiskne:</w:t>
      </w:r>
    </w:p>
    <w:p w:rsidR="0003273D" w:rsidRDefault="0003273D" w:rsidP="0003273D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Viděl celé číslo: 123</w:t>
      </w:r>
    </w:p>
    <w:p w:rsidR="0003273D" w:rsidRDefault="0003273D" w:rsidP="0003273D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Viděl celé číslo: 2</w:t>
      </w:r>
    </w:p>
    <w:p w:rsidR="0003273D" w:rsidRDefault="0003273D" w:rsidP="0003273D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Viděl celé číslo: 6</w:t>
      </w:r>
    </w:p>
    <w:p w:rsidR="0003273D" w:rsidRDefault="0003273D">
      <w:pPr>
        <w:rPr>
          <w:lang w:val="en-US"/>
        </w:rPr>
      </w:pPr>
    </w:p>
    <w:p w:rsidR="0003273D" w:rsidRPr="0003273D" w:rsidRDefault="0003273D">
      <w:pPr>
        <w:rPr>
          <w:lang w:val="en-US"/>
        </w:rPr>
      </w:pPr>
      <w:r>
        <w:rPr>
          <w:lang w:val="en-US"/>
        </w:rPr>
        <w:t>P</w:t>
      </w:r>
      <w:proofErr w:type="spellStart"/>
      <w:r>
        <w:t>říklad</w:t>
      </w:r>
      <w:proofErr w:type="spellEnd"/>
      <w:r>
        <w:t xml:space="preserve"> 2</w:t>
      </w:r>
    </w:p>
    <w:p w:rsidR="0003273D" w:rsidRPr="0003273D" w:rsidRDefault="0003273D"/>
    <w:p w:rsidR="0003273D" w:rsidRPr="0003273D" w:rsidRDefault="0003273D">
      <w:pPr>
        <w:rPr>
          <w:lang w:val="en-US"/>
        </w:rPr>
      </w:pPr>
    </w:p>
    <w:sectPr w:rsidR="0003273D" w:rsidRPr="000327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D273C"/>
    <w:multiLevelType w:val="hybridMultilevel"/>
    <w:tmpl w:val="C142AA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C88"/>
    <w:rsid w:val="0003273D"/>
    <w:rsid w:val="000C558C"/>
    <w:rsid w:val="004343F3"/>
    <w:rsid w:val="0043716B"/>
    <w:rsid w:val="00461EB4"/>
    <w:rsid w:val="006F2D63"/>
    <w:rsid w:val="00827EAD"/>
    <w:rsid w:val="00884B20"/>
    <w:rsid w:val="008C6337"/>
    <w:rsid w:val="00997C88"/>
    <w:rsid w:val="00AC36A8"/>
    <w:rsid w:val="00BF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1F2A1"/>
  <w15:chartTrackingRefBased/>
  <w15:docId w15:val="{860B60B0-A3F1-4968-A9BD-1949393D3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997C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997C88"/>
    <w:rPr>
      <w:color w:val="0563C1" w:themeColor="hyperlink"/>
      <w:u w:val="single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997C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997C88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apple-converted-space">
    <w:name w:val="apple-converted-space"/>
    <w:basedOn w:val="Standardnpsmoodstavce"/>
    <w:rsid w:val="00997C88"/>
  </w:style>
  <w:style w:type="character" w:customStyle="1" w:styleId="Nadpis2Char">
    <w:name w:val="Nadpis 2 Char"/>
    <w:basedOn w:val="Standardnpsmoodstavce"/>
    <w:link w:val="Nadpis2"/>
    <w:uiPriority w:val="9"/>
    <w:rsid w:val="00997C88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0C5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ledovanodkaz">
    <w:name w:val="FollowedHyperlink"/>
    <w:basedOn w:val="Standardnpsmoodstavce"/>
    <w:uiPriority w:val="99"/>
    <w:semiHidden/>
    <w:unhideWhenUsed/>
    <w:rsid w:val="00BF1AF6"/>
    <w:rPr>
      <w:color w:val="954F72" w:themeColor="followedHyperlink"/>
      <w:u w:val="single"/>
    </w:rPr>
  </w:style>
  <w:style w:type="character" w:customStyle="1" w:styleId="mw-headline">
    <w:name w:val="mw-headline"/>
    <w:basedOn w:val="Standardnpsmoodstavce"/>
    <w:rsid w:val="0003273D"/>
  </w:style>
  <w:style w:type="character" w:customStyle="1" w:styleId="mw-editsection">
    <w:name w:val="mw-editsection"/>
    <w:basedOn w:val="Standardnpsmoodstavce"/>
    <w:rsid w:val="0003273D"/>
  </w:style>
  <w:style w:type="character" w:customStyle="1" w:styleId="mw-editsection-bracket">
    <w:name w:val="mw-editsection-bracket"/>
    <w:basedOn w:val="Standardnpsmoodstavce"/>
    <w:rsid w:val="0003273D"/>
  </w:style>
  <w:style w:type="character" w:customStyle="1" w:styleId="cm">
    <w:name w:val="cm"/>
    <w:basedOn w:val="Standardnpsmoodstavce"/>
    <w:rsid w:val="0003273D"/>
  </w:style>
  <w:style w:type="character" w:customStyle="1" w:styleId="o">
    <w:name w:val="o"/>
    <w:basedOn w:val="Standardnpsmoodstavce"/>
    <w:rsid w:val="0003273D"/>
  </w:style>
  <w:style w:type="character" w:customStyle="1" w:styleId="p">
    <w:name w:val="p"/>
    <w:basedOn w:val="Standardnpsmoodstavce"/>
    <w:rsid w:val="0003273D"/>
  </w:style>
  <w:style w:type="character" w:customStyle="1" w:styleId="cp">
    <w:name w:val="cp"/>
    <w:basedOn w:val="Standardnpsmoodstavce"/>
    <w:rsid w:val="0003273D"/>
  </w:style>
  <w:style w:type="character" w:customStyle="1" w:styleId="cpf">
    <w:name w:val="cpf"/>
    <w:basedOn w:val="Standardnpsmoodstavce"/>
    <w:rsid w:val="0003273D"/>
  </w:style>
  <w:style w:type="character" w:customStyle="1" w:styleId="n">
    <w:name w:val="n"/>
    <w:basedOn w:val="Standardnpsmoodstavce"/>
    <w:rsid w:val="0003273D"/>
  </w:style>
  <w:style w:type="character" w:customStyle="1" w:styleId="mi">
    <w:name w:val="mi"/>
    <w:basedOn w:val="Standardnpsmoodstavce"/>
    <w:rsid w:val="0003273D"/>
  </w:style>
  <w:style w:type="character" w:customStyle="1" w:styleId="s">
    <w:name w:val="s"/>
    <w:basedOn w:val="Standardnpsmoodstavce"/>
    <w:rsid w:val="0003273D"/>
  </w:style>
  <w:style w:type="character" w:customStyle="1" w:styleId="se">
    <w:name w:val="se"/>
    <w:basedOn w:val="Standardnpsmoodstavce"/>
    <w:rsid w:val="0003273D"/>
  </w:style>
  <w:style w:type="character" w:customStyle="1" w:styleId="err">
    <w:name w:val="err"/>
    <w:basedOn w:val="Standardnpsmoodstavce"/>
    <w:rsid w:val="0003273D"/>
  </w:style>
  <w:style w:type="character" w:customStyle="1" w:styleId="kt">
    <w:name w:val="kt"/>
    <w:basedOn w:val="Standardnpsmoodstavce"/>
    <w:rsid w:val="0003273D"/>
  </w:style>
  <w:style w:type="character" w:customStyle="1" w:styleId="k">
    <w:name w:val="k"/>
    <w:basedOn w:val="Standardnpsmoodstavce"/>
    <w:rsid w:val="0003273D"/>
  </w:style>
  <w:style w:type="character" w:styleId="KdHTML">
    <w:name w:val="HTML Code"/>
    <w:basedOn w:val="Standardnpsmoodstavce"/>
    <w:uiPriority w:val="99"/>
    <w:semiHidden/>
    <w:unhideWhenUsed/>
    <w:rsid w:val="000327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nosaur.compilertools.net/lex/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trey.karlin.mff.cuni.cz/~0rfelyus/bifle/flex.html" TargetMode="External"/><Relationship Id="rId12" Type="http://schemas.openxmlformats.org/officeDocument/2006/relationships/hyperlink" Target="https://en.wikipedia.org/w/index.php?title=Lex_(software)&amp;action=edit&amp;section=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knaprojekty.davidm.cz/make.html" TargetMode="External"/><Relationship Id="rId11" Type="http://schemas.openxmlformats.org/officeDocument/2006/relationships/hyperlink" Target="http://epaperpress.com/lexandyacc/prl.html" TargetMode="External"/><Relationship Id="rId5" Type="http://schemas.openxmlformats.org/officeDocument/2006/relationships/hyperlink" Target="https://www.sallyx.org/sally/c/linux/makefile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malyzelenyhnus.sweb.cz/flex/fl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778BE05B.dotm</Template>
  <TotalTime>237</TotalTime>
  <Pages>7</Pages>
  <Words>1610</Words>
  <Characters>9505</Characters>
  <Application>Microsoft Office Word</Application>
  <DocSecurity>0</DocSecurity>
  <Lines>79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PaedDr. František Smrčka, Ph.D.</dc:creator>
  <cp:keywords/>
  <dc:description/>
  <cp:lastModifiedBy>vspj</cp:lastModifiedBy>
  <cp:revision>8</cp:revision>
  <dcterms:created xsi:type="dcterms:W3CDTF">2017-03-06T09:09:00Z</dcterms:created>
  <dcterms:modified xsi:type="dcterms:W3CDTF">2018-03-07T12:37:00Z</dcterms:modified>
</cp:coreProperties>
</file>