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F23BA2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bookmarkStart w:id="0" w:name="_GoBack"/>
    <w:bookmarkEnd w:id="0"/>
    <w:p w14:paraId="5EFD0A7D" w14:textId="7F321B8D" w:rsidR="00C82E79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794048" w:history="1">
        <w:r w:rsidR="00C82E79" w:rsidRPr="00535BA7">
          <w:rPr>
            <w:rStyle w:val="Hypertextovodkaz"/>
            <w:noProof/>
          </w:rPr>
          <w:t>Úvod</w:t>
        </w:r>
        <w:r w:rsidR="00C82E79">
          <w:rPr>
            <w:noProof/>
            <w:webHidden/>
          </w:rPr>
          <w:tab/>
        </w:r>
        <w:r w:rsidR="00C82E79">
          <w:rPr>
            <w:noProof/>
            <w:webHidden/>
          </w:rPr>
          <w:fldChar w:fldCharType="begin"/>
        </w:r>
        <w:r w:rsidR="00C82E79">
          <w:rPr>
            <w:noProof/>
            <w:webHidden/>
          </w:rPr>
          <w:instrText xml:space="preserve"> PAGEREF _Toc531794048 \h </w:instrText>
        </w:r>
        <w:r w:rsidR="00C82E79">
          <w:rPr>
            <w:noProof/>
            <w:webHidden/>
          </w:rPr>
        </w:r>
        <w:r w:rsidR="00C82E79">
          <w:rPr>
            <w:noProof/>
            <w:webHidden/>
          </w:rPr>
          <w:fldChar w:fldCharType="separate"/>
        </w:r>
        <w:r w:rsidR="00C82E79">
          <w:rPr>
            <w:noProof/>
            <w:webHidden/>
          </w:rPr>
          <w:t>7</w:t>
        </w:r>
        <w:r w:rsidR="00C82E79">
          <w:rPr>
            <w:noProof/>
            <w:webHidden/>
          </w:rPr>
          <w:fldChar w:fldCharType="end"/>
        </w:r>
      </w:hyperlink>
    </w:p>
    <w:p w14:paraId="2C8858D2" w14:textId="66845574" w:rsidR="00C82E79" w:rsidRDefault="00C82E7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49" w:history="1">
        <w:r w:rsidRPr="00535BA7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Aktuální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C429FD" w14:textId="45F9ADB5" w:rsidR="00C82E79" w:rsidRDefault="00C82E7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0" w:history="1">
        <w:r w:rsidRPr="00535BA7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8B7D24" w14:textId="4A42B210" w:rsidR="00C82E79" w:rsidRDefault="00C82E79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1" w:history="1">
        <w:r w:rsidRPr="00535BA7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4CAAB0" w14:textId="1921D0C3" w:rsidR="00C82E79" w:rsidRDefault="00C82E7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2" w:history="1">
        <w:r w:rsidRPr="00535BA7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Datový slovník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3D0F41" w14:textId="107498AD" w:rsidR="00C82E79" w:rsidRDefault="00C82E79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3" w:history="1">
        <w:r w:rsidRPr="00535BA7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7F316B" w14:textId="509D64E3" w:rsidR="00C82E79" w:rsidRDefault="00C82E7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4" w:history="1">
        <w:r w:rsidRPr="00535BA7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9792A3" w14:textId="072992FE" w:rsidR="00C82E79" w:rsidRDefault="00C82E7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5" w:history="1">
        <w:r w:rsidRPr="00535BA7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E15CF8" w14:textId="031A3237" w:rsidR="00C82E79" w:rsidRDefault="00C82E7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6" w:history="1">
        <w:r w:rsidRPr="00535BA7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Popis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B86331" w14:textId="0C20461E" w:rsidR="00C82E79" w:rsidRDefault="00C82E7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7" w:history="1">
        <w:r w:rsidRPr="00535BA7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Scénář případu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C24B7C" w14:textId="3FD1A0BE" w:rsidR="00C82E79" w:rsidRDefault="00C82E7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8" w:history="1">
        <w:r w:rsidRPr="00535BA7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5BA7">
          <w:rPr>
            <w:rStyle w:val="Hypertextovodkaz"/>
            <w:noProof/>
          </w:rPr>
          <w:t>Popis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D6911D" w14:textId="575B922A" w:rsidR="00C82E79" w:rsidRDefault="00C82E7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59" w:history="1">
        <w:r w:rsidRPr="00535BA7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89E0CC" w14:textId="32DD6BA8" w:rsidR="00C82E79" w:rsidRDefault="00C82E7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60" w:history="1">
        <w:r w:rsidRPr="00535BA7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81D516" w14:textId="7A482B6A" w:rsidR="00C82E79" w:rsidRDefault="00C82E7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61" w:history="1">
        <w:r w:rsidRPr="00535BA7">
          <w:rPr>
            <w:rStyle w:val="Hypertextovodkaz"/>
            <w:noProof/>
          </w:rPr>
          <w:t>Použité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D1ACA9" w14:textId="28D5758B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lastRenderedPageBreak/>
        <w:t xml:space="preserve">Seznam </w:t>
      </w:r>
      <w:r>
        <w:t>obrázků</w:t>
      </w:r>
      <w:bookmarkEnd w:id="1"/>
    </w:p>
    <w:p w14:paraId="38E2C937" w14:textId="4BB1137C" w:rsidR="00C82E79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1794040" w:history="1">
        <w:r w:rsidR="00C82E79" w:rsidRPr="00FC6005">
          <w:rPr>
            <w:rStyle w:val="Hypertextovodkaz"/>
            <w:noProof/>
          </w:rPr>
          <w:t>Obrázek 1 - E-R Diagram</w:t>
        </w:r>
        <w:r w:rsidR="00C82E79">
          <w:rPr>
            <w:noProof/>
            <w:webHidden/>
          </w:rPr>
          <w:tab/>
        </w:r>
        <w:r w:rsidR="00C82E79">
          <w:rPr>
            <w:noProof/>
            <w:webHidden/>
          </w:rPr>
          <w:fldChar w:fldCharType="begin"/>
        </w:r>
        <w:r w:rsidR="00C82E79">
          <w:rPr>
            <w:noProof/>
            <w:webHidden/>
          </w:rPr>
          <w:instrText xml:space="preserve"> PAGEREF _Toc531794040 \h </w:instrText>
        </w:r>
        <w:r w:rsidR="00C82E79">
          <w:rPr>
            <w:noProof/>
            <w:webHidden/>
          </w:rPr>
        </w:r>
        <w:r w:rsidR="00C82E79">
          <w:rPr>
            <w:noProof/>
            <w:webHidden/>
          </w:rPr>
          <w:fldChar w:fldCharType="separate"/>
        </w:r>
        <w:r w:rsidR="00C82E79">
          <w:rPr>
            <w:noProof/>
            <w:webHidden/>
          </w:rPr>
          <w:t>9</w:t>
        </w:r>
        <w:r w:rsidR="00C82E79">
          <w:rPr>
            <w:noProof/>
            <w:webHidden/>
          </w:rPr>
          <w:fldChar w:fldCharType="end"/>
        </w:r>
      </w:hyperlink>
    </w:p>
    <w:p w14:paraId="6F4E0D88" w14:textId="24F515D7" w:rsidR="00C82E79" w:rsidRDefault="00C82E7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1794041" w:history="1">
        <w:r w:rsidRPr="00FC6005">
          <w:rPr>
            <w:rStyle w:val="Hypertextovodkaz"/>
            <w:noProof/>
          </w:rPr>
          <w:t>Obrázek 2 -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6A1058" w14:textId="6F39C784" w:rsidR="00C82E79" w:rsidRDefault="00C82E7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42" w:history="1">
        <w:r w:rsidRPr="00FC6005">
          <w:rPr>
            <w:rStyle w:val="Hypertextovodkaz"/>
            <w:noProof/>
          </w:rPr>
          <w:t>Obrázek 3 - scénář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1139FC" w14:textId="6DDFAC52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3764620A" w14:textId="62E0184B" w:rsidR="00C82E79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1794043" w:history="1">
        <w:r w:rsidR="00C82E79" w:rsidRPr="009274E3">
          <w:rPr>
            <w:rStyle w:val="Hypertextovodkaz"/>
            <w:noProof/>
          </w:rPr>
          <w:t>Tabulka 1 - Datový slovník</w:t>
        </w:r>
        <w:r w:rsidR="00C82E79">
          <w:rPr>
            <w:noProof/>
            <w:webHidden/>
          </w:rPr>
          <w:tab/>
        </w:r>
        <w:r w:rsidR="00C82E79">
          <w:rPr>
            <w:noProof/>
            <w:webHidden/>
          </w:rPr>
          <w:fldChar w:fldCharType="begin"/>
        </w:r>
        <w:r w:rsidR="00C82E79">
          <w:rPr>
            <w:noProof/>
            <w:webHidden/>
          </w:rPr>
          <w:instrText xml:space="preserve"> PAGEREF _Toc531794043 \h </w:instrText>
        </w:r>
        <w:r w:rsidR="00C82E79">
          <w:rPr>
            <w:noProof/>
            <w:webHidden/>
          </w:rPr>
        </w:r>
        <w:r w:rsidR="00C82E79">
          <w:rPr>
            <w:noProof/>
            <w:webHidden/>
          </w:rPr>
          <w:fldChar w:fldCharType="separate"/>
        </w:r>
        <w:r w:rsidR="00C82E79">
          <w:rPr>
            <w:noProof/>
            <w:webHidden/>
          </w:rPr>
          <w:t>9</w:t>
        </w:r>
        <w:r w:rsidR="00C82E79">
          <w:rPr>
            <w:noProof/>
            <w:webHidden/>
          </w:rPr>
          <w:fldChar w:fldCharType="end"/>
        </w:r>
      </w:hyperlink>
    </w:p>
    <w:p w14:paraId="2111EB75" w14:textId="72981EF7" w:rsidR="00C82E79" w:rsidRDefault="00C82E7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44" w:history="1">
        <w:r w:rsidRPr="009274E3">
          <w:rPr>
            <w:rStyle w:val="Hypertextovodkaz"/>
            <w:noProof/>
          </w:rPr>
          <w:t>Tabulka 2 - 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82A877" w14:textId="36F8F7CF" w:rsidR="00C82E79" w:rsidRDefault="00C82E7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794045" w:history="1">
        <w:r w:rsidRPr="009274E3">
          <w:rPr>
            <w:rStyle w:val="Hypertextovodkaz"/>
            <w:noProof/>
          </w:rPr>
          <w:t>Tabulka 3 - scénář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964251" w14:textId="348041AD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2" w:name="_Toc531794048"/>
      <w:r w:rsidRPr="00A50D3A">
        <w:lastRenderedPageBreak/>
        <w:t>Úvod</w:t>
      </w:r>
      <w:bookmarkEnd w:id="2"/>
    </w:p>
    <w:p w14:paraId="1CE74A23" w14:textId="77777777" w:rsidR="009E1CA1" w:rsidRDefault="009E1CA1" w:rsidP="009E1CA1">
      <w:pPr>
        <w:pStyle w:val="Zkladntext"/>
      </w:pPr>
      <w:bookmarkStart w:id="3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3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4" w:name="_Toc531794049"/>
      <w:r>
        <w:t>Aktuální stav problematiky</w:t>
      </w:r>
      <w:bookmarkEnd w:id="4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5" w:name="_Toc531794050"/>
      <w:r>
        <w:lastRenderedPageBreak/>
        <w:t>Návrh řešení</w:t>
      </w:r>
      <w:bookmarkEnd w:id="5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6" w:name="_Toc531794051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6"/>
    </w:p>
    <w:p w14:paraId="32E5FDEF" w14:textId="0A98C8F3" w:rsidR="009E1CA1" w:rsidRDefault="009E1CA1" w:rsidP="00242BAB">
      <w:pPr>
        <w:pStyle w:val="Titulek"/>
        <w:jc w:val="center"/>
      </w:pPr>
      <w:bookmarkStart w:id="7" w:name="_Toc531794040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C82E79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7"/>
    </w:p>
    <w:p w14:paraId="6CE9AAD3" w14:textId="2A3C5757" w:rsidR="00B7679E" w:rsidRDefault="006832F5" w:rsidP="00E33028">
      <w:pPr>
        <w:pStyle w:val="Nadpis3"/>
      </w:pPr>
      <w:bookmarkStart w:id="8" w:name="_Toc531794052"/>
      <w:r>
        <w:t>Datový slovník</w:t>
      </w:r>
      <w:bookmarkEnd w:id="8"/>
    </w:p>
    <w:p w14:paraId="5860BDED" w14:textId="649D4698" w:rsidR="00DF7F72" w:rsidRDefault="00DF7F72" w:rsidP="00DF7F72">
      <w:pPr>
        <w:pStyle w:val="Titulek"/>
        <w:keepNext/>
      </w:pPr>
      <w:bookmarkStart w:id="9" w:name="_Toc531794043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10" w:name="_Toc531794053"/>
      <w:r>
        <w:lastRenderedPageBreak/>
        <w:t>Případy užití</w:t>
      </w:r>
      <w:bookmarkEnd w:id="10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1" w:name="_Toc531794054"/>
      <w:r>
        <w:lastRenderedPageBreak/>
        <w:t>Aktéři</w:t>
      </w:r>
      <w:bookmarkEnd w:id="11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2" w:name="_Toc53179405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029CFA41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31794041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82E7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029CFA41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4" w:name="_Toc531794041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82E7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2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5" w:name="_Toc531794056"/>
      <w:r>
        <w:lastRenderedPageBreak/>
        <w:t>Popis případů užití</w:t>
      </w:r>
      <w:bookmarkEnd w:id="15"/>
    </w:p>
    <w:p w14:paraId="65E3FB1D" w14:textId="2809FE57" w:rsidR="00BC66B2" w:rsidRDefault="00BC66B2" w:rsidP="00BC66B2">
      <w:pPr>
        <w:pStyle w:val="Titulek"/>
        <w:keepNext/>
      </w:pPr>
      <w:bookmarkStart w:id="16" w:name="_Toc531794044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7" w:name="_Toc531794057"/>
      <w:r>
        <w:lastRenderedPageBreak/>
        <w:t>Scénář případu užití</w:t>
      </w:r>
      <w:bookmarkEnd w:id="17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4672F6C6" w:rsidR="00C82E79" w:rsidRDefault="00C82E79" w:rsidP="00C82E79">
      <w:pPr>
        <w:pStyle w:val="Titulek"/>
        <w:keepNext/>
      </w:pPr>
      <w:r>
        <w:t xml:space="preserve">                  </w:t>
      </w:r>
      <w:bookmarkStart w:id="18" w:name="_Toc531794045"/>
      <w:r>
        <w:t xml:space="preserve">Tabulka </w:t>
      </w:r>
      <w:fldSimple w:instr=" SEQ Tabulka \* ARABIC ">
        <w:r>
          <w:rPr>
            <w:noProof/>
          </w:rPr>
          <w:t>3</w:t>
        </w:r>
      </w:fldSimple>
      <w:r>
        <w:t xml:space="preserve"> - scénář - správa garantů</w:t>
      </w:r>
      <w:bookmarkEnd w:id="18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5B56E7">
            <w:pPr>
              <w:pStyle w:val="Zkladntext"/>
              <w:spacing w:line="240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B3663C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r>
              <w:t xml:space="preserve">Výběr garanta </w:t>
            </w:r>
          </w:p>
          <w:p w14:paraId="4C269C02" w14:textId="301DCDB0" w:rsidR="0018625D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Podle jména</w:t>
            </w:r>
          </w:p>
          <w:p w14:paraId="51E0130D" w14:textId="54A466F6" w:rsidR="005B56E7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Ze seznamu garantů</w:t>
            </w:r>
          </w:p>
          <w:p w14:paraId="145C73C4" w14:textId="7A16215C" w:rsidR="00B3663C" w:rsidRDefault="00B3663C" w:rsidP="00F93EB5">
            <w:pPr>
              <w:pStyle w:val="Zkladntext"/>
              <w:numPr>
                <w:ilvl w:val="0"/>
                <w:numId w:val="34"/>
              </w:numPr>
              <w:spacing w:line="240" w:lineRule="auto"/>
            </w:pPr>
            <w:r>
              <w:t>Jestliže(neexistuje)</w:t>
            </w:r>
          </w:p>
          <w:p w14:paraId="294A40E8" w14:textId="72AD3D9E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Vytvořit nového garanta</w:t>
            </w:r>
          </w:p>
          <w:p w14:paraId="335E5C35" w14:textId="2BC2D600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Zadat jiné jméno</w:t>
            </w:r>
          </w:p>
          <w:p w14:paraId="6C9891D8" w14:textId="27E822F1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konec</w:t>
            </w:r>
          </w:p>
          <w:p w14:paraId="4225BF0E" w14:textId="6F499FFE" w:rsidR="00B3663C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Zobrazení informací garanta</w:t>
            </w:r>
          </w:p>
          <w:p w14:paraId="77D3E3E3" w14:textId="0FE89B51" w:rsidR="00B3663C" w:rsidRDefault="00B3663C" w:rsidP="00F93EB5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Úprava</w:t>
            </w:r>
          </w:p>
          <w:p w14:paraId="5CB6E27C" w14:textId="4D627597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Jméno</w:t>
            </w:r>
          </w:p>
          <w:p w14:paraId="3E15547D" w14:textId="404CDECC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Příjmení</w:t>
            </w:r>
          </w:p>
          <w:p w14:paraId="6CF99B98" w14:textId="1AE779B9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Konzultační hodiny</w:t>
            </w:r>
          </w:p>
          <w:p w14:paraId="3D356D5F" w14:textId="61F3E5CF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Katedra</w:t>
            </w:r>
          </w:p>
          <w:p w14:paraId="341420AE" w14:textId="2DF2A4D9" w:rsidR="00F93EB5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Garantovaný Předmět</w:t>
            </w:r>
          </w:p>
          <w:p w14:paraId="01D93E3B" w14:textId="5AD58D5B" w:rsidR="00B3663C" w:rsidRDefault="00F93EB5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1D52A0ED" w14:textId="77777777" w:rsidR="00C82E79" w:rsidRDefault="00175EDD" w:rsidP="00C82E79">
      <w:pPr>
        <w:pStyle w:val="Zkladntext"/>
        <w:keepNext/>
      </w:pPr>
      <w:r>
        <w:rPr>
          <w:noProof/>
        </w:rPr>
        <w:drawing>
          <wp:inline distT="0" distB="0" distL="0" distR="0" wp14:anchorId="0CD13E6D" wp14:editId="008A2EA1">
            <wp:extent cx="5399405" cy="538226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F0A" w14:textId="056B6FFF" w:rsidR="00B3663C" w:rsidRDefault="00C82E79" w:rsidP="00C82E79">
      <w:pPr>
        <w:pStyle w:val="Titulek"/>
        <w:jc w:val="both"/>
      </w:pPr>
      <w:bookmarkStart w:id="19" w:name="_Toc531794042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</w:t>
      </w:r>
      <w:r w:rsidRPr="0025682F">
        <w:t>- scénář - správa garantů</w:t>
      </w:r>
      <w:bookmarkEnd w:id="19"/>
    </w:p>
    <w:p w14:paraId="3C4B82A8" w14:textId="7B487A11" w:rsidR="009E1CA1" w:rsidRDefault="009E1CA1" w:rsidP="00B3663C">
      <w:pPr>
        <w:pStyle w:val="Nadpis1"/>
      </w:pPr>
      <w:bookmarkStart w:id="20" w:name="_Toc531794058"/>
      <w:r>
        <w:t>Popis implementace</w:t>
      </w:r>
      <w:bookmarkEnd w:id="20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1" w:name="_Toc531794059"/>
      <w:r>
        <w:lastRenderedPageBreak/>
        <w:t>Závěr</w:t>
      </w:r>
      <w:bookmarkEnd w:id="21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2" w:name="_Toc531794060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2"/>
        </w:p>
        <w:p w14:paraId="20D21199" w14:textId="37D66B88" w:rsidR="00441B6E" w:rsidRDefault="00F23BA2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3" w:name="_Toc531794061"/>
      <w:r>
        <w:t>Použité zdroje</w:t>
      </w:r>
      <w:bookmarkEnd w:id="23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4" w:name="_Ref528492639"/>
      <w:r>
        <w:t xml:space="preserve">Studijní a zkušební řád VŠPJ. URL: </w:t>
      </w:r>
      <w:hyperlink r:id="rId13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4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4"/>
      <w:headerReference w:type="default" r:id="rId15"/>
      <w:footerReference w:type="even" r:id="rId16"/>
      <w:footerReference w:type="default" r:id="rId17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E19E" w14:textId="77777777" w:rsidR="00F23BA2" w:rsidRDefault="00F23BA2" w:rsidP="00450FBC">
      <w:r>
        <w:separator/>
      </w:r>
    </w:p>
  </w:endnote>
  <w:endnote w:type="continuationSeparator" w:id="0">
    <w:p w14:paraId="22B8115A" w14:textId="77777777" w:rsidR="00F23BA2" w:rsidRDefault="00F23BA2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426B0" w14:textId="77777777" w:rsidR="00F23BA2" w:rsidRDefault="00F23BA2" w:rsidP="00450FBC">
      <w:r>
        <w:separator/>
      </w:r>
    </w:p>
  </w:footnote>
  <w:footnote w:type="continuationSeparator" w:id="0">
    <w:p w14:paraId="0D6447FD" w14:textId="77777777" w:rsidR="00F23BA2" w:rsidRDefault="00F23BA2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778EEE48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E0A3EF0"/>
    <w:multiLevelType w:val="hybridMultilevel"/>
    <w:tmpl w:val="F54AB264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3"/>
    <w:lvlOverride w:ilvl="0">
      <w:startOverride w:val="1"/>
    </w:lvlOverride>
  </w:num>
  <w:num w:numId="22">
    <w:abstractNumId w:val="16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22"/>
  </w:num>
  <w:num w:numId="28">
    <w:abstractNumId w:val="12"/>
  </w:num>
  <w:num w:numId="29">
    <w:abstractNumId w:val="11"/>
  </w:num>
  <w:num w:numId="30">
    <w:abstractNumId w:val="10"/>
  </w:num>
  <w:num w:numId="31">
    <w:abstractNumId w:val="15"/>
  </w:num>
  <w:num w:numId="32">
    <w:abstractNumId w:val="20"/>
  </w:num>
  <w:num w:numId="33">
    <w:abstractNumId w:val="19"/>
  </w:num>
  <w:num w:numId="34">
    <w:abstractNumId w:val="14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00E26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915C1"/>
    <w:rsid w:val="00C92C3D"/>
    <w:rsid w:val="00CD2262"/>
    <w:rsid w:val="00CE3E66"/>
    <w:rsid w:val="00D02AC5"/>
    <w:rsid w:val="00D114AF"/>
    <w:rsid w:val="00D80A2C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vspj.cz/student/prezencni-studium/aplikovana-informatik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8FE0D945-5ECA-402C-A358-614BB457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232</TotalTime>
  <Pages>19</Pages>
  <Words>1867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40</cp:revision>
  <cp:lastPrinted>2018-01-30T10:54:00Z</cp:lastPrinted>
  <dcterms:created xsi:type="dcterms:W3CDTF">2018-10-11T06:48:00Z</dcterms:created>
  <dcterms:modified xsi:type="dcterms:W3CDTF">2018-12-05T16:25:00Z</dcterms:modified>
</cp:coreProperties>
</file>