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7E613280" w:rsidR="00FB3E37" w:rsidRPr="00E12C17" w:rsidRDefault="00372DC0"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372DC0"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5A7DE4CE" w14:textId="77777777" w:rsidR="00882623" w:rsidRDefault="00FB3E37" w:rsidP="00FB3E37">
      <w:pPr>
        <w:spacing w:line="360" w:lineRule="auto"/>
        <w:jc w:val="center"/>
      </w:pPr>
      <w:r w:rsidRPr="00882623">
        <w:rPr>
          <w:highlight w:val="yellow"/>
        </w:rPr>
        <w:t>Vložený papír se zadáním</w:t>
      </w:r>
    </w:p>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1EBCA582" w14:textId="70FC4810"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77777777" w:rsidR="00FB3E37" w:rsidRPr="00D05EFD" w:rsidRDefault="00FB3E37" w:rsidP="00FB3E37">
      <w:pPr>
        <w:pStyle w:val="Zkladntext"/>
        <w:tabs>
          <w:tab w:val="left" w:pos="2268"/>
        </w:tabs>
        <w:rPr>
          <w:b/>
        </w:rPr>
      </w:pPr>
      <w:r w:rsidRPr="00D05EFD">
        <w:t>Autor práce:</w:t>
      </w:r>
      <w:r w:rsidRPr="00D05EFD">
        <w:tab/>
      </w:r>
      <w:r>
        <w:rPr>
          <w:b/>
        </w:rPr>
        <w:t>Jan Novák</w:t>
      </w:r>
    </w:p>
    <w:p w14:paraId="0CAB6450" w14:textId="77777777" w:rsidR="00FB3E37" w:rsidRPr="00D05EFD" w:rsidRDefault="00FB3E37" w:rsidP="00FB3E37">
      <w:pPr>
        <w:pStyle w:val="Zkladntext"/>
        <w:tabs>
          <w:tab w:val="left" w:pos="2268"/>
        </w:tabs>
      </w:pPr>
      <w:r w:rsidRPr="00D05EFD">
        <w:t>Studijní program:</w:t>
      </w:r>
      <w:r w:rsidRPr="00D05EFD">
        <w:tab/>
      </w:r>
      <w:r>
        <w:t xml:space="preserve">např. </w:t>
      </w:r>
      <w:r w:rsidRPr="00D05EFD">
        <w:t>Elektrotechnika a informatika</w:t>
      </w:r>
    </w:p>
    <w:p w14:paraId="2634158D" w14:textId="77777777" w:rsidR="00FB3E37" w:rsidRPr="00D05EFD" w:rsidRDefault="00FB3E37" w:rsidP="00FB3E37">
      <w:pPr>
        <w:pStyle w:val="Zkladntext"/>
        <w:tabs>
          <w:tab w:val="left" w:pos="2268"/>
        </w:tabs>
      </w:pPr>
      <w:r w:rsidRPr="00D05EFD">
        <w:t>Obor:</w:t>
      </w:r>
      <w:r w:rsidRPr="00D05EFD">
        <w:tab/>
      </w:r>
      <w:r>
        <w:t xml:space="preserve">např. </w:t>
      </w:r>
      <w:r w:rsidRPr="00D05EFD">
        <w:t>Aplikovaná informatika</w:t>
      </w:r>
    </w:p>
    <w:p w14:paraId="372B7673" w14:textId="77777777" w:rsidR="00FB3E37" w:rsidRPr="00D05EFD" w:rsidRDefault="00FB3E37" w:rsidP="00FB3E37">
      <w:pPr>
        <w:pStyle w:val="Zkladntext"/>
        <w:tabs>
          <w:tab w:val="left" w:pos="2268"/>
        </w:tabs>
      </w:pPr>
      <w:r w:rsidRPr="00D05EFD">
        <w:t>Název práce:</w:t>
      </w:r>
      <w:r w:rsidRPr="00D05EFD">
        <w:tab/>
      </w:r>
      <w:r>
        <w:rPr>
          <w:b/>
        </w:rPr>
        <w:t>Název Práce</w:t>
      </w:r>
    </w:p>
    <w:p w14:paraId="196BE469" w14:textId="77777777" w:rsidR="00FB3E37" w:rsidRDefault="00FB3E37" w:rsidP="00FB3E37">
      <w:pPr>
        <w:pStyle w:val="Zkladntext"/>
        <w:tabs>
          <w:tab w:val="left" w:pos="2268"/>
        </w:tabs>
        <w:spacing w:line="276" w:lineRule="auto"/>
        <w:ind w:left="2268" w:hanging="2268"/>
      </w:pPr>
      <w:r w:rsidRPr="00D05EFD">
        <w:t>Cíl práce:</w:t>
      </w:r>
      <w:r w:rsidRPr="00D05EFD">
        <w:tab/>
      </w:r>
      <w:r>
        <w:t xml:space="preserve">Práce se  </w:t>
      </w:r>
    </w:p>
    <w:p w14:paraId="5B264052" w14:textId="77777777" w:rsidR="00FB3E37" w:rsidRDefault="00FB3E37" w:rsidP="00FB3E37">
      <w:pPr>
        <w:pStyle w:val="Zkladntext"/>
        <w:tabs>
          <w:tab w:val="left" w:pos="2268"/>
        </w:tabs>
        <w:spacing w:line="276" w:lineRule="auto"/>
        <w:ind w:left="2268" w:hanging="2268"/>
      </w:pPr>
    </w:p>
    <w:p w14:paraId="657E821F" w14:textId="77777777" w:rsidR="00FB3E37" w:rsidRDefault="00FB3E37" w:rsidP="00FB3E37">
      <w:pPr>
        <w:pStyle w:val="Zkladntext"/>
        <w:tabs>
          <w:tab w:val="left" w:pos="2268"/>
        </w:tabs>
        <w:spacing w:line="276" w:lineRule="auto"/>
        <w:ind w:left="2268" w:hanging="2268"/>
      </w:pPr>
    </w:p>
    <w:p w14:paraId="4152D486" w14:textId="77777777" w:rsidR="00FB3E37" w:rsidRPr="00D05EFD" w:rsidRDefault="00FB3E37" w:rsidP="00FB3E37">
      <w:pPr>
        <w:pStyle w:val="Zkladntext"/>
        <w:tabs>
          <w:tab w:val="left" w:pos="2268"/>
        </w:tabs>
        <w:spacing w:line="276" w:lineRule="auto"/>
        <w:ind w:left="2268" w:hanging="2268"/>
      </w:pPr>
      <w:r w:rsidRPr="00D05EFD">
        <w:br/>
      </w:r>
    </w:p>
    <w:p w14:paraId="21AFFCC9" w14:textId="32FB4592" w:rsidR="000C684D" w:rsidRDefault="00FB3E37" w:rsidP="006576AB">
      <w:pPr>
        <w:pStyle w:val="Bezmezer"/>
        <w:tabs>
          <w:tab w:val="center" w:pos="1701"/>
          <w:tab w:val="center" w:pos="6663"/>
        </w:tabs>
        <w:spacing w:line="360" w:lineRule="auto"/>
      </w:pPr>
      <w:r w:rsidRPr="006576AB">
        <w:tab/>
        <w:t>Jméno vedoucího BP</w:t>
      </w:r>
      <w:r w:rsidR="006372A7">
        <w:t>/DP</w:t>
      </w:r>
      <w:r w:rsidRPr="006576AB">
        <w:tab/>
        <w:t>Jméno vedoucího katedry</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showingPlcHd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E9757D" w:rsidRPr="00320A7F">
            <w:rPr>
              <w:rStyle w:val="Zstupntext"/>
            </w:rPr>
            <w:t>Zvolte položku.</w:t>
          </w:r>
        </w:sdtContent>
      </w:sdt>
    </w:p>
    <w:p w14:paraId="77817844" w14:textId="77777777" w:rsidR="000C684D" w:rsidRDefault="000C684D" w:rsidP="006576AB">
      <w:pPr>
        <w:pStyle w:val="Bezmezer"/>
        <w:tabs>
          <w:tab w:val="center" w:pos="1701"/>
          <w:tab w:val="center" w:pos="6663"/>
        </w:tabs>
        <w:spacing w:line="360" w:lineRule="auto"/>
      </w:pPr>
    </w:p>
    <w:p w14:paraId="3CEFD352" w14:textId="77777777" w:rsidR="000C684D" w:rsidRDefault="000C684D"/>
    <w:p w14:paraId="578ACC20" w14:textId="14C9D703" w:rsidR="00A2040F" w:rsidRDefault="00FB3E37" w:rsidP="006576AB">
      <w:pPr>
        <w:pStyle w:val="Bezmezer"/>
        <w:tabs>
          <w:tab w:val="center" w:pos="1701"/>
          <w:tab w:val="center" w:pos="6663"/>
        </w:tabs>
        <w:spacing w:line="360" w:lineRule="auto"/>
      </w:pPr>
      <w:r w:rsidRPr="006576AB">
        <w:br/>
      </w:r>
    </w:p>
    <w:p w14:paraId="1E4A5859" w14:textId="77777777" w:rsidR="00A2040F" w:rsidRDefault="00A2040F">
      <w:r>
        <w:br w:type="page"/>
      </w:r>
    </w:p>
    <w:p w14:paraId="02C5D194" w14:textId="77777777" w:rsidR="00FB3E37" w:rsidRPr="00D05EFD" w:rsidRDefault="00FB3E37" w:rsidP="00A50D3A">
      <w:pPr>
        <w:pStyle w:val="Nzev"/>
      </w:pPr>
      <w:r w:rsidRPr="00B84200">
        <w:lastRenderedPageBreak/>
        <w:t>Abstra</w:t>
      </w:r>
      <w:r>
        <w:t>k</w:t>
      </w:r>
      <w:r w:rsidRPr="00B84200">
        <w:t>t</w:t>
      </w:r>
    </w:p>
    <w:p w14:paraId="3AC6FF89" w14:textId="1E895914" w:rsidR="00EB0AB9" w:rsidRPr="005E66E5" w:rsidRDefault="00EB0AB9" w:rsidP="00EB0AB9">
      <w:pPr>
        <w:pStyle w:val="Zkladntext"/>
      </w:pPr>
      <w:r>
        <w:t>Tato závěrečná práce se zabývá</w:t>
      </w:r>
      <w:r w:rsidRPr="005E66E5">
        <w:t xml:space="preserve"> analýz</w:t>
      </w:r>
      <w:r>
        <w:t>o</w:t>
      </w:r>
      <w:r w:rsidRPr="005E66E5">
        <w:t>u</w:t>
      </w:r>
      <w:r>
        <w:t xml:space="preserve"> a implementací aplikace pro tvorbu studijních plánů tvořenou pro bakalářskou práci. Tato analýza se skládá z datového modelu a jeho popisu, modelu případů užití a jejich popisu 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Content>
          <w:r w:rsidR="00EB0AB9">
            <w:t>bakalářské</w:t>
          </w:r>
        </w:sdtContent>
      </w:sdt>
      <w:r>
        <w:t xml:space="preserve"> </w:t>
      </w:r>
      <w:r>
        <w:rPr>
          <w:szCs w:val="28"/>
        </w:rPr>
        <w:t>práce (prodej, zapůjčení apod.).</w:t>
      </w:r>
    </w:p>
    <w:p w14:paraId="20DBE00B" w14:textId="77777777"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showingPlcHdr/>
          <w:dropDownList>
            <w:listItem w:value="Zvolte položku."/>
            <w:listItem w:displayText="bakalářské" w:value="bakalářské"/>
            <w:listItem w:displayText="diplomové" w:value="diplomové"/>
          </w:dropDownList>
        </w:sdtPr>
        <w:sdtContent>
          <w:r w:rsidRPr="00C913A8">
            <w:rPr>
              <w:rStyle w:val="Zstupntext"/>
              <w:rFonts w:cstheme="minorHAnsi"/>
            </w:rPr>
            <w:t>Zvolte položku.</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77777777" w:rsidR="00FB3E37" w:rsidRDefault="00FB3E37" w:rsidP="00FB3E37">
      <w:pPr>
        <w:spacing w:after="180" w:line="360" w:lineRule="auto"/>
        <w:jc w:val="both"/>
      </w:pPr>
      <w:r w:rsidRPr="00FB3E37">
        <w:rPr>
          <w:i/>
        </w:rPr>
        <w:t xml:space="preserve">Na tomto místě </w:t>
      </w:r>
      <w:r w:rsidR="00435AA2">
        <w:rPr>
          <w:i/>
        </w:rPr>
        <w:t>můžete poděkovat všem, kteří si to podle vašeho úsudku zaslouží (např. vedoucí práce, konzultant, rodina atd.)</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2C91432B" w14:textId="7ED915AC" w:rsidR="00B30D21"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29632" w:history="1">
        <w:r w:rsidR="00B30D21" w:rsidRPr="00586A0F">
          <w:rPr>
            <w:rStyle w:val="Hypertextovodkaz"/>
            <w:noProof/>
          </w:rPr>
          <w:t>Úvod</w:t>
        </w:r>
        <w:r w:rsidR="00B30D21">
          <w:rPr>
            <w:noProof/>
            <w:webHidden/>
          </w:rPr>
          <w:tab/>
        </w:r>
        <w:r w:rsidR="00B30D21">
          <w:rPr>
            <w:noProof/>
            <w:webHidden/>
          </w:rPr>
          <w:fldChar w:fldCharType="begin"/>
        </w:r>
        <w:r w:rsidR="00B30D21">
          <w:rPr>
            <w:noProof/>
            <w:webHidden/>
          </w:rPr>
          <w:instrText xml:space="preserve"> PAGEREF _Toc1929632 \h </w:instrText>
        </w:r>
        <w:r w:rsidR="00B30D21">
          <w:rPr>
            <w:noProof/>
            <w:webHidden/>
          </w:rPr>
        </w:r>
        <w:r w:rsidR="00B30D21">
          <w:rPr>
            <w:noProof/>
            <w:webHidden/>
          </w:rPr>
          <w:fldChar w:fldCharType="separate"/>
        </w:r>
        <w:r w:rsidR="00B30D21">
          <w:rPr>
            <w:noProof/>
            <w:webHidden/>
          </w:rPr>
          <w:t>9</w:t>
        </w:r>
        <w:r w:rsidR="00B30D21">
          <w:rPr>
            <w:noProof/>
            <w:webHidden/>
          </w:rPr>
          <w:fldChar w:fldCharType="end"/>
        </w:r>
      </w:hyperlink>
    </w:p>
    <w:p w14:paraId="5BCA9CB0" w14:textId="191B3E5E" w:rsidR="00B30D21" w:rsidRDefault="00372DC0">
      <w:pPr>
        <w:pStyle w:val="Obsah2"/>
        <w:tabs>
          <w:tab w:val="right" w:leader="dot" w:pos="8493"/>
        </w:tabs>
        <w:rPr>
          <w:rFonts w:asciiTheme="minorHAnsi" w:eastAsiaTheme="minorEastAsia" w:hAnsiTheme="minorHAnsi" w:cstheme="minorBidi"/>
          <w:noProof/>
          <w:sz w:val="22"/>
          <w:szCs w:val="22"/>
        </w:rPr>
      </w:pPr>
      <w:hyperlink w:anchor="_Toc1929633" w:history="1">
        <w:r w:rsidR="00B30D21" w:rsidRPr="00586A0F">
          <w:rPr>
            <w:rStyle w:val="Hypertextovodkaz"/>
            <w:noProof/>
          </w:rPr>
          <w:t>Motivace</w:t>
        </w:r>
        <w:r w:rsidR="00B30D21">
          <w:rPr>
            <w:noProof/>
            <w:webHidden/>
          </w:rPr>
          <w:tab/>
        </w:r>
        <w:r w:rsidR="00B30D21">
          <w:rPr>
            <w:noProof/>
            <w:webHidden/>
          </w:rPr>
          <w:fldChar w:fldCharType="begin"/>
        </w:r>
        <w:r w:rsidR="00B30D21">
          <w:rPr>
            <w:noProof/>
            <w:webHidden/>
          </w:rPr>
          <w:instrText xml:space="preserve"> PAGEREF _Toc1929633 \h </w:instrText>
        </w:r>
        <w:r w:rsidR="00B30D21">
          <w:rPr>
            <w:noProof/>
            <w:webHidden/>
          </w:rPr>
        </w:r>
        <w:r w:rsidR="00B30D21">
          <w:rPr>
            <w:noProof/>
            <w:webHidden/>
          </w:rPr>
          <w:fldChar w:fldCharType="separate"/>
        </w:r>
        <w:r w:rsidR="00B30D21">
          <w:rPr>
            <w:noProof/>
            <w:webHidden/>
          </w:rPr>
          <w:t>10</w:t>
        </w:r>
        <w:r w:rsidR="00B30D21">
          <w:rPr>
            <w:noProof/>
            <w:webHidden/>
          </w:rPr>
          <w:fldChar w:fldCharType="end"/>
        </w:r>
      </w:hyperlink>
    </w:p>
    <w:p w14:paraId="06EA0480" w14:textId="52040B4A" w:rsidR="00B30D21" w:rsidRDefault="00372DC0">
      <w:pPr>
        <w:pStyle w:val="Obsah2"/>
        <w:tabs>
          <w:tab w:val="right" w:leader="dot" w:pos="8493"/>
        </w:tabs>
        <w:rPr>
          <w:rFonts w:asciiTheme="minorHAnsi" w:eastAsiaTheme="minorEastAsia" w:hAnsiTheme="minorHAnsi" w:cstheme="minorBidi"/>
          <w:noProof/>
          <w:sz w:val="22"/>
          <w:szCs w:val="22"/>
        </w:rPr>
      </w:pPr>
      <w:hyperlink w:anchor="_Toc1929634" w:history="1">
        <w:r w:rsidR="00B30D21" w:rsidRPr="00586A0F">
          <w:rPr>
            <w:rStyle w:val="Hypertextovodkaz"/>
            <w:noProof/>
          </w:rPr>
          <w:t>Cíl práce</w:t>
        </w:r>
        <w:r w:rsidR="00B30D21">
          <w:rPr>
            <w:noProof/>
            <w:webHidden/>
          </w:rPr>
          <w:tab/>
        </w:r>
        <w:r w:rsidR="00B30D21">
          <w:rPr>
            <w:noProof/>
            <w:webHidden/>
          </w:rPr>
          <w:fldChar w:fldCharType="begin"/>
        </w:r>
        <w:r w:rsidR="00B30D21">
          <w:rPr>
            <w:noProof/>
            <w:webHidden/>
          </w:rPr>
          <w:instrText xml:space="preserve"> PAGEREF _Toc1929634 \h </w:instrText>
        </w:r>
        <w:r w:rsidR="00B30D21">
          <w:rPr>
            <w:noProof/>
            <w:webHidden/>
          </w:rPr>
        </w:r>
        <w:r w:rsidR="00B30D21">
          <w:rPr>
            <w:noProof/>
            <w:webHidden/>
          </w:rPr>
          <w:fldChar w:fldCharType="separate"/>
        </w:r>
        <w:r w:rsidR="00B30D21">
          <w:rPr>
            <w:noProof/>
            <w:webHidden/>
          </w:rPr>
          <w:t>10</w:t>
        </w:r>
        <w:r w:rsidR="00B30D21">
          <w:rPr>
            <w:noProof/>
            <w:webHidden/>
          </w:rPr>
          <w:fldChar w:fldCharType="end"/>
        </w:r>
      </w:hyperlink>
    </w:p>
    <w:p w14:paraId="5ABB5FF1" w14:textId="7942AFA8" w:rsidR="00B30D21" w:rsidRDefault="00372DC0">
      <w:pPr>
        <w:pStyle w:val="Obsah1"/>
        <w:tabs>
          <w:tab w:val="left" w:pos="480"/>
          <w:tab w:val="right" w:leader="dot" w:pos="8493"/>
        </w:tabs>
        <w:rPr>
          <w:rFonts w:asciiTheme="minorHAnsi" w:eastAsiaTheme="minorEastAsia" w:hAnsiTheme="minorHAnsi" w:cstheme="minorBidi"/>
          <w:noProof/>
          <w:sz w:val="22"/>
          <w:szCs w:val="22"/>
        </w:rPr>
      </w:pPr>
      <w:hyperlink w:anchor="_Toc1929635" w:history="1">
        <w:r w:rsidR="00B30D21" w:rsidRPr="00586A0F">
          <w:rPr>
            <w:rStyle w:val="Hypertextovodkaz"/>
            <w:noProof/>
          </w:rPr>
          <w:t>1</w:t>
        </w:r>
        <w:r w:rsidR="00B30D21">
          <w:rPr>
            <w:rFonts w:asciiTheme="minorHAnsi" w:eastAsiaTheme="minorEastAsia" w:hAnsiTheme="minorHAnsi" w:cstheme="minorBidi"/>
            <w:noProof/>
            <w:sz w:val="22"/>
            <w:szCs w:val="22"/>
          </w:rPr>
          <w:tab/>
        </w:r>
        <w:r w:rsidR="00B30D21" w:rsidRPr="00586A0F">
          <w:rPr>
            <w:rStyle w:val="Hypertextovodkaz"/>
            <w:noProof/>
          </w:rPr>
          <w:t>Návrh řešení</w:t>
        </w:r>
        <w:r w:rsidR="00B30D21">
          <w:rPr>
            <w:noProof/>
            <w:webHidden/>
          </w:rPr>
          <w:tab/>
        </w:r>
        <w:r w:rsidR="00B30D21">
          <w:rPr>
            <w:noProof/>
            <w:webHidden/>
          </w:rPr>
          <w:fldChar w:fldCharType="begin"/>
        </w:r>
        <w:r w:rsidR="00B30D21">
          <w:rPr>
            <w:noProof/>
            <w:webHidden/>
          </w:rPr>
          <w:instrText xml:space="preserve"> PAGEREF _Toc1929635 \h </w:instrText>
        </w:r>
        <w:r w:rsidR="00B30D21">
          <w:rPr>
            <w:noProof/>
            <w:webHidden/>
          </w:rPr>
        </w:r>
        <w:r w:rsidR="00B30D21">
          <w:rPr>
            <w:noProof/>
            <w:webHidden/>
          </w:rPr>
          <w:fldChar w:fldCharType="separate"/>
        </w:r>
        <w:r w:rsidR="00B30D21">
          <w:rPr>
            <w:noProof/>
            <w:webHidden/>
          </w:rPr>
          <w:t>11</w:t>
        </w:r>
        <w:r w:rsidR="00B30D21">
          <w:rPr>
            <w:noProof/>
            <w:webHidden/>
          </w:rPr>
          <w:fldChar w:fldCharType="end"/>
        </w:r>
      </w:hyperlink>
    </w:p>
    <w:p w14:paraId="615C784A" w14:textId="390F774F" w:rsidR="00B30D21" w:rsidRDefault="00372DC0">
      <w:pPr>
        <w:pStyle w:val="Obsah2"/>
        <w:tabs>
          <w:tab w:val="left" w:pos="880"/>
          <w:tab w:val="right" w:leader="dot" w:pos="8493"/>
        </w:tabs>
        <w:rPr>
          <w:rFonts w:asciiTheme="minorHAnsi" w:eastAsiaTheme="minorEastAsia" w:hAnsiTheme="minorHAnsi" w:cstheme="minorBidi"/>
          <w:noProof/>
          <w:sz w:val="22"/>
          <w:szCs w:val="22"/>
        </w:rPr>
      </w:pPr>
      <w:hyperlink w:anchor="_Toc1929636" w:history="1">
        <w:r w:rsidR="00B30D21" w:rsidRPr="00586A0F">
          <w:rPr>
            <w:rStyle w:val="Hypertextovodkaz"/>
            <w:noProof/>
          </w:rPr>
          <w:t>1.1</w:t>
        </w:r>
        <w:r w:rsidR="00B30D21">
          <w:rPr>
            <w:rFonts w:asciiTheme="minorHAnsi" w:eastAsiaTheme="minorEastAsia" w:hAnsiTheme="minorHAnsi" w:cstheme="minorBidi"/>
            <w:noProof/>
            <w:sz w:val="22"/>
            <w:szCs w:val="22"/>
          </w:rPr>
          <w:tab/>
        </w:r>
        <w:r w:rsidR="00B30D21" w:rsidRPr="00586A0F">
          <w:rPr>
            <w:rStyle w:val="Hypertextovodkaz"/>
            <w:noProof/>
          </w:rPr>
          <w:t>ER Diagram</w:t>
        </w:r>
        <w:r w:rsidR="00B30D21">
          <w:rPr>
            <w:noProof/>
            <w:webHidden/>
          </w:rPr>
          <w:tab/>
        </w:r>
        <w:r w:rsidR="00B30D21">
          <w:rPr>
            <w:noProof/>
            <w:webHidden/>
          </w:rPr>
          <w:fldChar w:fldCharType="begin"/>
        </w:r>
        <w:r w:rsidR="00B30D21">
          <w:rPr>
            <w:noProof/>
            <w:webHidden/>
          </w:rPr>
          <w:instrText xml:space="preserve"> PAGEREF _Toc1929636 \h </w:instrText>
        </w:r>
        <w:r w:rsidR="00B30D21">
          <w:rPr>
            <w:noProof/>
            <w:webHidden/>
          </w:rPr>
        </w:r>
        <w:r w:rsidR="00B30D21">
          <w:rPr>
            <w:noProof/>
            <w:webHidden/>
          </w:rPr>
          <w:fldChar w:fldCharType="separate"/>
        </w:r>
        <w:r w:rsidR="00B30D21">
          <w:rPr>
            <w:noProof/>
            <w:webHidden/>
          </w:rPr>
          <w:t>11</w:t>
        </w:r>
        <w:r w:rsidR="00B30D21">
          <w:rPr>
            <w:noProof/>
            <w:webHidden/>
          </w:rPr>
          <w:fldChar w:fldCharType="end"/>
        </w:r>
      </w:hyperlink>
    </w:p>
    <w:p w14:paraId="337FA39F" w14:textId="50726569" w:rsidR="00B30D21" w:rsidRDefault="00372DC0">
      <w:pPr>
        <w:pStyle w:val="Obsah3"/>
        <w:tabs>
          <w:tab w:val="left" w:pos="1320"/>
          <w:tab w:val="right" w:leader="dot" w:pos="8493"/>
        </w:tabs>
        <w:rPr>
          <w:rFonts w:asciiTheme="minorHAnsi" w:eastAsiaTheme="minorEastAsia" w:hAnsiTheme="minorHAnsi" w:cstheme="minorBidi"/>
          <w:noProof/>
          <w:sz w:val="22"/>
          <w:szCs w:val="22"/>
        </w:rPr>
      </w:pPr>
      <w:hyperlink w:anchor="_Toc1929637" w:history="1">
        <w:r w:rsidR="00B30D21" w:rsidRPr="00586A0F">
          <w:rPr>
            <w:rStyle w:val="Hypertextovodkaz"/>
            <w:noProof/>
          </w:rPr>
          <w:t>1.1.1</w:t>
        </w:r>
        <w:r w:rsidR="00B30D21">
          <w:rPr>
            <w:rFonts w:asciiTheme="minorHAnsi" w:eastAsiaTheme="minorEastAsia" w:hAnsiTheme="minorHAnsi" w:cstheme="minorBidi"/>
            <w:noProof/>
            <w:sz w:val="22"/>
            <w:szCs w:val="22"/>
          </w:rPr>
          <w:tab/>
        </w:r>
        <w:r w:rsidR="00B30D21" w:rsidRPr="00586A0F">
          <w:rPr>
            <w:rStyle w:val="Hypertextovodkaz"/>
            <w:noProof/>
          </w:rPr>
          <w:t>Datový slovník</w:t>
        </w:r>
        <w:r w:rsidR="00B30D21">
          <w:rPr>
            <w:noProof/>
            <w:webHidden/>
          </w:rPr>
          <w:tab/>
        </w:r>
        <w:r w:rsidR="00B30D21">
          <w:rPr>
            <w:noProof/>
            <w:webHidden/>
          </w:rPr>
          <w:fldChar w:fldCharType="begin"/>
        </w:r>
        <w:r w:rsidR="00B30D21">
          <w:rPr>
            <w:noProof/>
            <w:webHidden/>
          </w:rPr>
          <w:instrText xml:space="preserve"> PAGEREF _Toc1929637 \h </w:instrText>
        </w:r>
        <w:r w:rsidR="00B30D21">
          <w:rPr>
            <w:noProof/>
            <w:webHidden/>
          </w:rPr>
        </w:r>
        <w:r w:rsidR="00B30D21">
          <w:rPr>
            <w:noProof/>
            <w:webHidden/>
          </w:rPr>
          <w:fldChar w:fldCharType="separate"/>
        </w:r>
        <w:r w:rsidR="00B30D21">
          <w:rPr>
            <w:noProof/>
            <w:webHidden/>
          </w:rPr>
          <w:t>12</w:t>
        </w:r>
        <w:r w:rsidR="00B30D21">
          <w:rPr>
            <w:noProof/>
            <w:webHidden/>
          </w:rPr>
          <w:fldChar w:fldCharType="end"/>
        </w:r>
      </w:hyperlink>
    </w:p>
    <w:p w14:paraId="42B4E473" w14:textId="67DAE341" w:rsidR="00B30D21" w:rsidRDefault="00372DC0">
      <w:pPr>
        <w:pStyle w:val="Obsah2"/>
        <w:tabs>
          <w:tab w:val="left" w:pos="880"/>
          <w:tab w:val="right" w:leader="dot" w:pos="8493"/>
        </w:tabs>
        <w:rPr>
          <w:rFonts w:asciiTheme="minorHAnsi" w:eastAsiaTheme="minorEastAsia" w:hAnsiTheme="minorHAnsi" w:cstheme="minorBidi"/>
          <w:noProof/>
          <w:sz w:val="22"/>
          <w:szCs w:val="22"/>
        </w:rPr>
      </w:pPr>
      <w:hyperlink w:anchor="_Toc1929638" w:history="1">
        <w:r w:rsidR="00B30D21" w:rsidRPr="00586A0F">
          <w:rPr>
            <w:rStyle w:val="Hypertextovodkaz"/>
            <w:noProof/>
          </w:rPr>
          <w:t>1.2</w:t>
        </w:r>
        <w:r w:rsidR="00B30D21">
          <w:rPr>
            <w:rFonts w:asciiTheme="minorHAnsi" w:eastAsiaTheme="minorEastAsia" w:hAnsiTheme="minorHAnsi" w:cstheme="minorBidi"/>
            <w:noProof/>
            <w:sz w:val="22"/>
            <w:szCs w:val="22"/>
          </w:rPr>
          <w:tab/>
        </w:r>
        <w:r w:rsidR="00B30D21" w:rsidRPr="00586A0F">
          <w:rPr>
            <w:rStyle w:val="Hypertextovodkaz"/>
            <w:noProof/>
          </w:rPr>
          <w:t>Případy užití</w:t>
        </w:r>
        <w:r w:rsidR="00B30D21">
          <w:rPr>
            <w:noProof/>
            <w:webHidden/>
          </w:rPr>
          <w:tab/>
        </w:r>
        <w:r w:rsidR="00B30D21">
          <w:rPr>
            <w:noProof/>
            <w:webHidden/>
          </w:rPr>
          <w:fldChar w:fldCharType="begin"/>
        </w:r>
        <w:r w:rsidR="00B30D21">
          <w:rPr>
            <w:noProof/>
            <w:webHidden/>
          </w:rPr>
          <w:instrText xml:space="preserve"> PAGEREF _Toc1929638 \h </w:instrText>
        </w:r>
        <w:r w:rsidR="00B30D21">
          <w:rPr>
            <w:noProof/>
            <w:webHidden/>
          </w:rPr>
        </w:r>
        <w:r w:rsidR="00B30D21">
          <w:rPr>
            <w:noProof/>
            <w:webHidden/>
          </w:rPr>
          <w:fldChar w:fldCharType="separate"/>
        </w:r>
        <w:r w:rsidR="00B30D21">
          <w:rPr>
            <w:noProof/>
            <w:webHidden/>
          </w:rPr>
          <w:t>16</w:t>
        </w:r>
        <w:r w:rsidR="00B30D21">
          <w:rPr>
            <w:noProof/>
            <w:webHidden/>
          </w:rPr>
          <w:fldChar w:fldCharType="end"/>
        </w:r>
      </w:hyperlink>
    </w:p>
    <w:p w14:paraId="30ACF9E1" w14:textId="5C6A4208" w:rsidR="00B30D21" w:rsidRDefault="00372DC0">
      <w:pPr>
        <w:pStyle w:val="Obsah3"/>
        <w:tabs>
          <w:tab w:val="left" w:pos="1320"/>
          <w:tab w:val="right" w:leader="dot" w:pos="8493"/>
        </w:tabs>
        <w:rPr>
          <w:rFonts w:asciiTheme="minorHAnsi" w:eastAsiaTheme="minorEastAsia" w:hAnsiTheme="minorHAnsi" w:cstheme="minorBidi"/>
          <w:noProof/>
          <w:sz w:val="22"/>
          <w:szCs w:val="22"/>
        </w:rPr>
      </w:pPr>
      <w:hyperlink w:anchor="_Toc1929639" w:history="1">
        <w:r w:rsidR="00B30D21" w:rsidRPr="00586A0F">
          <w:rPr>
            <w:rStyle w:val="Hypertextovodkaz"/>
            <w:noProof/>
          </w:rPr>
          <w:t>1.2.1</w:t>
        </w:r>
        <w:r w:rsidR="00B30D21">
          <w:rPr>
            <w:rFonts w:asciiTheme="minorHAnsi" w:eastAsiaTheme="minorEastAsia" w:hAnsiTheme="minorHAnsi" w:cstheme="minorBidi"/>
            <w:noProof/>
            <w:sz w:val="22"/>
            <w:szCs w:val="22"/>
          </w:rPr>
          <w:tab/>
        </w:r>
        <w:r w:rsidR="00B30D21" w:rsidRPr="00586A0F">
          <w:rPr>
            <w:rStyle w:val="Hypertextovodkaz"/>
            <w:noProof/>
          </w:rPr>
          <w:t>Model případů užití</w:t>
        </w:r>
        <w:r w:rsidR="00B30D21">
          <w:rPr>
            <w:noProof/>
            <w:webHidden/>
          </w:rPr>
          <w:tab/>
        </w:r>
        <w:r w:rsidR="00B30D21">
          <w:rPr>
            <w:noProof/>
            <w:webHidden/>
          </w:rPr>
          <w:fldChar w:fldCharType="begin"/>
        </w:r>
        <w:r w:rsidR="00B30D21">
          <w:rPr>
            <w:noProof/>
            <w:webHidden/>
          </w:rPr>
          <w:instrText xml:space="preserve"> PAGEREF _Toc1929639 \h </w:instrText>
        </w:r>
        <w:r w:rsidR="00B30D21">
          <w:rPr>
            <w:noProof/>
            <w:webHidden/>
          </w:rPr>
        </w:r>
        <w:r w:rsidR="00B30D21">
          <w:rPr>
            <w:noProof/>
            <w:webHidden/>
          </w:rPr>
          <w:fldChar w:fldCharType="separate"/>
        </w:r>
        <w:r w:rsidR="00B30D21">
          <w:rPr>
            <w:noProof/>
            <w:webHidden/>
          </w:rPr>
          <w:t>17</w:t>
        </w:r>
        <w:r w:rsidR="00B30D21">
          <w:rPr>
            <w:noProof/>
            <w:webHidden/>
          </w:rPr>
          <w:fldChar w:fldCharType="end"/>
        </w:r>
      </w:hyperlink>
    </w:p>
    <w:p w14:paraId="76FAE801" w14:textId="61483DA2" w:rsidR="00B30D21" w:rsidRDefault="00372DC0">
      <w:pPr>
        <w:pStyle w:val="Obsah3"/>
        <w:tabs>
          <w:tab w:val="left" w:pos="1320"/>
          <w:tab w:val="right" w:leader="dot" w:pos="8493"/>
        </w:tabs>
        <w:rPr>
          <w:rFonts w:asciiTheme="minorHAnsi" w:eastAsiaTheme="minorEastAsia" w:hAnsiTheme="minorHAnsi" w:cstheme="minorBidi"/>
          <w:noProof/>
          <w:sz w:val="22"/>
          <w:szCs w:val="22"/>
        </w:rPr>
      </w:pPr>
      <w:hyperlink w:anchor="_Toc1929640" w:history="1">
        <w:r w:rsidR="00B30D21" w:rsidRPr="00586A0F">
          <w:rPr>
            <w:rStyle w:val="Hypertextovodkaz"/>
            <w:noProof/>
          </w:rPr>
          <w:t>1.2.2</w:t>
        </w:r>
        <w:r w:rsidR="00B30D21">
          <w:rPr>
            <w:rFonts w:asciiTheme="minorHAnsi" w:eastAsiaTheme="minorEastAsia" w:hAnsiTheme="minorHAnsi" w:cstheme="minorBidi"/>
            <w:noProof/>
            <w:sz w:val="22"/>
            <w:szCs w:val="22"/>
          </w:rPr>
          <w:tab/>
        </w:r>
        <w:r w:rsidR="00B30D21" w:rsidRPr="00586A0F">
          <w:rPr>
            <w:rStyle w:val="Hypertextovodkaz"/>
            <w:noProof/>
          </w:rPr>
          <w:t>Popis vrstev případů užití</w:t>
        </w:r>
        <w:r w:rsidR="00B30D21">
          <w:rPr>
            <w:noProof/>
            <w:webHidden/>
          </w:rPr>
          <w:tab/>
        </w:r>
        <w:r w:rsidR="00B30D21">
          <w:rPr>
            <w:noProof/>
            <w:webHidden/>
          </w:rPr>
          <w:fldChar w:fldCharType="begin"/>
        </w:r>
        <w:r w:rsidR="00B30D21">
          <w:rPr>
            <w:noProof/>
            <w:webHidden/>
          </w:rPr>
          <w:instrText xml:space="preserve"> PAGEREF _Toc1929640 \h </w:instrText>
        </w:r>
        <w:r w:rsidR="00B30D21">
          <w:rPr>
            <w:noProof/>
            <w:webHidden/>
          </w:rPr>
        </w:r>
        <w:r w:rsidR="00B30D21">
          <w:rPr>
            <w:noProof/>
            <w:webHidden/>
          </w:rPr>
          <w:fldChar w:fldCharType="separate"/>
        </w:r>
        <w:r w:rsidR="00B30D21">
          <w:rPr>
            <w:noProof/>
            <w:webHidden/>
          </w:rPr>
          <w:t>17</w:t>
        </w:r>
        <w:r w:rsidR="00B30D21">
          <w:rPr>
            <w:noProof/>
            <w:webHidden/>
          </w:rPr>
          <w:fldChar w:fldCharType="end"/>
        </w:r>
      </w:hyperlink>
    </w:p>
    <w:p w14:paraId="12A36235" w14:textId="6BFBD417" w:rsidR="00B30D21" w:rsidRDefault="00372DC0">
      <w:pPr>
        <w:pStyle w:val="Obsah3"/>
        <w:tabs>
          <w:tab w:val="left" w:pos="1320"/>
          <w:tab w:val="right" w:leader="dot" w:pos="8493"/>
        </w:tabs>
        <w:rPr>
          <w:rFonts w:asciiTheme="minorHAnsi" w:eastAsiaTheme="minorEastAsia" w:hAnsiTheme="minorHAnsi" w:cstheme="minorBidi"/>
          <w:noProof/>
          <w:sz w:val="22"/>
          <w:szCs w:val="22"/>
        </w:rPr>
      </w:pPr>
      <w:hyperlink w:anchor="_Toc1929641" w:history="1">
        <w:r w:rsidR="00B30D21" w:rsidRPr="00586A0F">
          <w:rPr>
            <w:rStyle w:val="Hypertextovodkaz"/>
            <w:noProof/>
          </w:rPr>
          <w:t>1.2.3</w:t>
        </w:r>
        <w:r w:rsidR="00B30D21">
          <w:rPr>
            <w:rFonts w:asciiTheme="minorHAnsi" w:eastAsiaTheme="minorEastAsia" w:hAnsiTheme="minorHAnsi" w:cstheme="minorBidi"/>
            <w:noProof/>
            <w:sz w:val="22"/>
            <w:szCs w:val="22"/>
          </w:rPr>
          <w:tab/>
        </w:r>
        <w:r w:rsidR="00B30D21" w:rsidRPr="00586A0F">
          <w:rPr>
            <w:rStyle w:val="Hypertextovodkaz"/>
            <w:noProof/>
          </w:rPr>
          <w:t>Scénář případu užití</w:t>
        </w:r>
        <w:r w:rsidR="00B30D21">
          <w:rPr>
            <w:noProof/>
            <w:webHidden/>
          </w:rPr>
          <w:tab/>
        </w:r>
        <w:r w:rsidR="00B30D21">
          <w:rPr>
            <w:noProof/>
            <w:webHidden/>
          </w:rPr>
          <w:fldChar w:fldCharType="begin"/>
        </w:r>
        <w:r w:rsidR="00B30D21">
          <w:rPr>
            <w:noProof/>
            <w:webHidden/>
          </w:rPr>
          <w:instrText xml:space="preserve"> PAGEREF _Toc1929641 \h </w:instrText>
        </w:r>
        <w:r w:rsidR="00B30D21">
          <w:rPr>
            <w:noProof/>
            <w:webHidden/>
          </w:rPr>
        </w:r>
        <w:r w:rsidR="00B30D21">
          <w:rPr>
            <w:noProof/>
            <w:webHidden/>
          </w:rPr>
          <w:fldChar w:fldCharType="separate"/>
        </w:r>
        <w:r w:rsidR="00B30D21">
          <w:rPr>
            <w:noProof/>
            <w:webHidden/>
          </w:rPr>
          <w:t>19</w:t>
        </w:r>
        <w:r w:rsidR="00B30D21">
          <w:rPr>
            <w:noProof/>
            <w:webHidden/>
          </w:rPr>
          <w:fldChar w:fldCharType="end"/>
        </w:r>
      </w:hyperlink>
    </w:p>
    <w:p w14:paraId="20FB37D7" w14:textId="5C636AD0" w:rsidR="00B30D21" w:rsidRDefault="00372DC0">
      <w:pPr>
        <w:pStyle w:val="Obsah1"/>
        <w:tabs>
          <w:tab w:val="left" w:pos="480"/>
          <w:tab w:val="right" w:leader="dot" w:pos="8493"/>
        </w:tabs>
        <w:rPr>
          <w:rFonts w:asciiTheme="minorHAnsi" w:eastAsiaTheme="minorEastAsia" w:hAnsiTheme="minorHAnsi" w:cstheme="minorBidi"/>
          <w:noProof/>
          <w:sz w:val="22"/>
          <w:szCs w:val="22"/>
        </w:rPr>
      </w:pPr>
      <w:hyperlink w:anchor="_Toc1929642" w:history="1">
        <w:r w:rsidR="00B30D21" w:rsidRPr="00586A0F">
          <w:rPr>
            <w:rStyle w:val="Hypertextovodkaz"/>
            <w:noProof/>
          </w:rPr>
          <w:t>2</w:t>
        </w:r>
        <w:r w:rsidR="00B30D21">
          <w:rPr>
            <w:rFonts w:asciiTheme="minorHAnsi" w:eastAsiaTheme="minorEastAsia" w:hAnsiTheme="minorHAnsi" w:cstheme="minorBidi"/>
            <w:noProof/>
            <w:sz w:val="22"/>
            <w:szCs w:val="22"/>
          </w:rPr>
          <w:tab/>
        </w:r>
        <w:r w:rsidR="00B30D21" w:rsidRPr="00586A0F">
          <w:rPr>
            <w:rStyle w:val="Hypertextovodkaz"/>
            <w:noProof/>
          </w:rPr>
          <w:t>Popis implementace</w:t>
        </w:r>
        <w:r w:rsidR="00B30D21">
          <w:rPr>
            <w:noProof/>
            <w:webHidden/>
          </w:rPr>
          <w:tab/>
        </w:r>
        <w:r w:rsidR="00B30D21">
          <w:rPr>
            <w:noProof/>
            <w:webHidden/>
          </w:rPr>
          <w:fldChar w:fldCharType="begin"/>
        </w:r>
        <w:r w:rsidR="00B30D21">
          <w:rPr>
            <w:noProof/>
            <w:webHidden/>
          </w:rPr>
          <w:instrText xml:space="preserve"> PAGEREF _Toc1929642 \h </w:instrText>
        </w:r>
        <w:r w:rsidR="00B30D21">
          <w:rPr>
            <w:noProof/>
            <w:webHidden/>
          </w:rPr>
        </w:r>
        <w:r w:rsidR="00B30D21">
          <w:rPr>
            <w:noProof/>
            <w:webHidden/>
          </w:rPr>
          <w:fldChar w:fldCharType="separate"/>
        </w:r>
        <w:r w:rsidR="00B30D21">
          <w:rPr>
            <w:noProof/>
            <w:webHidden/>
          </w:rPr>
          <w:t>23</w:t>
        </w:r>
        <w:r w:rsidR="00B30D21">
          <w:rPr>
            <w:noProof/>
            <w:webHidden/>
          </w:rPr>
          <w:fldChar w:fldCharType="end"/>
        </w:r>
      </w:hyperlink>
    </w:p>
    <w:p w14:paraId="6099E980" w14:textId="4FC936FF" w:rsidR="00B30D21" w:rsidRDefault="00372DC0">
      <w:pPr>
        <w:pStyle w:val="Obsah2"/>
        <w:tabs>
          <w:tab w:val="left" w:pos="880"/>
          <w:tab w:val="right" w:leader="dot" w:pos="8493"/>
        </w:tabs>
        <w:rPr>
          <w:rFonts w:asciiTheme="minorHAnsi" w:eastAsiaTheme="minorEastAsia" w:hAnsiTheme="minorHAnsi" w:cstheme="minorBidi"/>
          <w:noProof/>
          <w:sz w:val="22"/>
          <w:szCs w:val="22"/>
        </w:rPr>
      </w:pPr>
      <w:hyperlink w:anchor="_Toc1929643" w:history="1">
        <w:r w:rsidR="00B30D21" w:rsidRPr="00586A0F">
          <w:rPr>
            <w:rStyle w:val="Hypertextovodkaz"/>
            <w:noProof/>
          </w:rPr>
          <w:t>2.1</w:t>
        </w:r>
        <w:r w:rsidR="00B30D21">
          <w:rPr>
            <w:rFonts w:asciiTheme="minorHAnsi" w:eastAsiaTheme="minorEastAsia" w:hAnsiTheme="minorHAnsi" w:cstheme="minorBidi"/>
            <w:noProof/>
            <w:sz w:val="22"/>
            <w:szCs w:val="22"/>
          </w:rPr>
          <w:tab/>
        </w:r>
        <w:r w:rsidR="00B30D21" w:rsidRPr="00586A0F">
          <w:rPr>
            <w:rStyle w:val="Hypertextovodkaz"/>
            <w:noProof/>
          </w:rPr>
          <w:t>Výběr prostředí ASP.Net vs .Net</w:t>
        </w:r>
        <w:r w:rsidR="00B30D21">
          <w:rPr>
            <w:noProof/>
            <w:webHidden/>
          </w:rPr>
          <w:tab/>
        </w:r>
        <w:r w:rsidR="00B30D21">
          <w:rPr>
            <w:noProof/>
            <w:webHidden/>
          </w:rPr>
          <w:fldChar w:fldCharType="begin"/>
        </w:r>
        <w:r w:rsidR="00B30D21">
          <w:rPr>
            <w:noProof/>
            <w:webHidden/>
          </w:rPr>
          <w:instrText xml:space="preserve"> PAGEREF _Toc1929643 \h </w:instrText>
        </w:r>
        <w:r w:rsidR="00B30D21">
          <w:rPr>
            <w:noProof/>
            <w:webHidden/>
          </w:rPr>
        </w:r>
        <w:r w:rsidR="00B30D21">
          <w:rPr>
            <w:noProof/>
            <w:webHidden/>
          </w:rPr>
          <w:fldChar w:fldCharType="separate"/>
        </w:r>
        <w:r w:rsidR="00B30D21">
          <w:rPr>
            <w:noProof/>
            <w:webHidden/>
          </w:rPr>
          <w:t>23</w:t>
        </w:r>
        <w:r w:rsidR="00B30D21">
          <w:rPr>
            <w:noProof/>
            <w:webHidden/>
          </w:rPr>
          <w:fldChar w:fldCharType="end"/>
        </w:r>
      </w:hyperlink>
    </w:p>
    <w:p w14:paraId="0B9FCEC3" w14:textId="3296F369" w:rsidR="00B30D21" w:rsidRDefault="00372DC0">
      <w:pPr>
        <w:pStyle w:val="Obsah2"/>
        <w:tabs>
          <w:tab w:val="left" w:pos="880"/>
          <w:tab w:val="right" w:leader="dot" w:pos="8493"/>
        </w:tabs>
        <w:rPr>
          <w:rFonts w:asciiTheme="minorHAnsi" w:eastAsiaTheme="minorEastAsia" w:hAnsiTheme="minorHAnsi" w:cstheme="minorBidi"/>
          <w:noProof/>
          <w:sz w:val="22"/>
          <w:szCs w:val="22"/>
        </w:rPr>
      </w:pPr>
      <w:hyperlink w:anchor="_Toc1929644" w:history="1">
        <w:r w:rsidR="00B30D21" w:rsidRPr="00586A0F">
          <w:rPr>
            <w:rStyle w:val="Hypertextovodkaz"/>
            <w:noProof/>
          </w:rPr>
          <w:t>2.2</w:t>
        </w:r>
        <w:r w:rsidR="00B30D21">
          <w:rPr>
            <w:rFonts w:asciiTheme="minorHAnsi" w:eastAsiaTheme="minorEastAsia" w:hAnsiTheme="minorHAnsi" w:cstheme="minorBidi"/>
            <w:noProof/>
            <w:sz w:val="22"/>
            <w:szCs w:val="22"/>
          </w:rPr>
          <w:tab/>
        </w:r>
        <w:r w:rsidR="00B30D21" w:rsidRPr="00586A0F">
          <w:rPr>
            <w:rStyle w:val="Hypertextovodkaz"/>
            <w:noProof/>
          </w:rPr>
          <w:t>Hromadné plnění dat do databáze</w:t>
        </w:r>
        <w:r w:rsidR="00B30D21">
          <w:rPr>
            <w:noProof/>
            <w:webHidden/>
          </w:rPr>
          <w:tab/>
        </w:r>
        <w:r w:rsidR="00B30D21">
          <w:rPr>
            <w:noProof/>
            <w:webHidden/>
          </w:rPr>
          <w:fldChar w:fldCharType="begin"/>
        </w:r>
        <w:r w:rsidR="00B30D21">
          <w:rPr>
            <w:noProof/>
            <w:webHidden/>
          </w:rPr>
          <w:instrText xml:space="preserve"> PAGEREF _Toc1929644 \h </w:instrText>
        </w:r>
        <w:r w:rsidR="00B30D21">
          <w:rPr>
            <w:noProof/>
            <w:webHidden/>
          </w:rPr>
        </w:r>
        <w:r w:rsidR="00B30D21">
          <w:rPr>
            <w:noProof/>
            <w:webHidden/>
          </w:rPr>
          <w:fldChar w:fldCharType="separate"/>
        </w:r>
        <w:r w:rsidR="00B30D21">
          <w:rPr>
            <w:noProof/>
            <w:webHidden/>
          </w:rPr>
          <w:t>23</w:t>
        </w:r>
        <w:r w:rsidR="00B30D21">
          <w:rPr>
            <w:noProof/>
            <w:webHidden/>
          </w:rPr>
          <w:fldChar w:fldCharType="end"/>
        </w:r>
      </w:hyperlink>
    </w:p>
    <w:p w14:paraId="0CCBBA9A" w14:textId="5A02B2FD" w:rsidR="00B30D21" w:rsidRDefault="00372DC0">
      <w:pPr>
        <w:pStyle w:val="Obsah2"/>
        <w:tabs>
          <w:tab w:val="left" w:pos="880"/>
          <w:tab w:val="right" w:leader="dot" w:pos="8493"/>
        </w:tabs>
        <w:rPr>
          <w:rFonts w:asciiTheme="minorHAnsi" w:eastAsiaTheme="minorEastAsia" w:hAnsiTheme="minorHAnsi" w:cstheme="minorBidi"/>
          <w:noProof/>
          <w:sz w:val="22"/>
          <w:szCs w:val="22"/>
        </w:rPr>
      </w:pPr>
      <w:hyperlink w:anchor="_Toc1929645" w:history="1">
        <w:r w:rsidR="00B30D21" w:rsidRPr="00586A0F">
          <w:rPr>
            <w:rStyle w:val="Hypertextovodkaz"/>
            <w:noProof/>
          </w:rPr>
          <w:t>2.3</w:t>
        </w:r>
        <w:r w:rsidR="00B30D21">
          <w:rPr>
            <w:rFonts w:asciiTheme="minorHAnsi" w:eastAsiaTheme="minorEastAsia" w:hAnsiTheme="minorHAnsi" w:cstheme="minorBidi"/>
            <w:noProof/>
            <w:sz w:val="22"/>
            <w:szCs w:val="22"/>
          </w:rPr>
          <w:tab/>
        </w:r>
        <w:r w:rsidR="00B30D21" w:rsidRPr="00586A0F">
          <w:rPr>
            <w:rStyle w:val="Hypertextovodkaz"/>
            <w:noProof/>
          </w:rPr>
          <w:t>Načtení popisů k předmětům do databáze</w:t>
        </w:r>
        <w:r w:rsidR="00B30D21">
          <w:rPr>
            <w:noProof/>
            <w:webHidden/>
          </w:rPr>
          <w:tab/>
        </w:r>
        <w:r w:rsidR="00B30D21">
          <w:rPr>
            <w:noProof/>
            <w:webHidden/>
          </w:rPr>
          <w:fldChar w:fldCharType="begin"/>
        </w:r>
        <w:r w:rsidR="00B30D21">
          <w:rPr>
            <w:noProof/>
            <w:webHidden/>
          </w:rPr>
          <w:instrText xml:space="preserve"> PAGEREF _Toc1929645 \h </w:instrText>
        </w:r>
        <w:r w:rsidR="00B30D21">
          <w:rPr>
            <w:noProof/>
            <w:webHidden/>
          </w:rPr>
        </w:r>
        <w:r w:rsidR="00B30D21">
          <w:rPr>
            <w:noProof/>
            <w:webHidden/>
          </w:rPr>
          <w:fldChar w:fldCharType="separate"/>
        </w:r>
        <w:r w:rsidR="00B30D21">
          <w:rPr>
            <w:noProof/>
            <w:webHidden/>
          </w:rPr>
          <w:t>24</w:t>
        </w:r>
        <w:r w:rsidR="00B30D21">
          <w:rPr>
            <w:noProof/>
            <w:webHidden/>
          </w:rPr>
          <w:fldChar w:fldCharType="end"/>
        </w:r>
      </w:hyperlink>
    </w:p>
    <w:p w14:paraId="7EC25C6A" w14:textId="2C0C10DE" w:rsidR="00B30D21" w:rsidRDefault="00372DC0">
      <w:pPr>
        <w:pStyle w:val="Obsah1"/>
        <w:tabs>
          <w:tab w:val="left" w:pos="480"/>
          <w:tab w:val="right" w:leader="dot" w:pos="8493"/>
        </w:tabs>
        <w:rPr>
          <w:rFonts w:asciiTheme="minorHAnsi" w:eastAsiaTheme="minorEastAsia" w:hAnsiTheme="minorHAnsi" w:cstheme="minorBidi"/>
          <w:noProof/>
          <w:sz w:val="22"/>
          <w:szCs w:val="22"/>
        </w:rPr>
      </w:pPr>
      <w:hyperlink w:anchor="_Toc1929646" w:history="1">
        <w:r w:rsidR="00B30D21" w:rsidRPr="00586A0F">
          <w:rPr>
            <w:rStyle w:val="Hypertextovodkaz"/>
            <w:noProof/>
          </w:rPr>
          <w:t>3</w:t>
        </w:r>
        <w:r w:rsidR="00B30D21">
          <w:rPr>
            <w:rFonts w:asciiTheme="minorHAnsi" w:eastAsiaTheme="minorEastAsia" w:hAnsiTheme="minorHAnsi" w:cstheme="minorBidi"/>
            <w:noProof/>
            <w:sz w:val="22"/>
            <w:szCs w:val="22"/>
          </w:rPr>
          <w:tab/>
        </w:r>
        <w:r w:rsidR="00B30D21" w:rsidRPr="00586A0F">
          <w:rPr>
            <w:rStyle w:val="Hypertextovodkaz"/>
            <w:noProof/>
          </w:rPr>
          <w:t>Výzkumná část (praktická část)</w:t>
        </w:r>
        <w:r w:rsidR="00B30D21">
          <w:rPr>
            <w:noProof/>
            <w:webHidden/>
          </w:rPr>
          <w:tab/>
        </w:r>
        <w:r w:rsidR="00B30D21">
          <w:rPr>
            <w:noProof/>
            <w:webHidden/>
          </w:rPr>
          <w:fldChar w:fldCharType="begin"/>
        </w:r>
        <w:r w:rsidR="00B30D21">
          <w:rPr>
            <w:noProof/>
            <w:webHidden/>
          </w:rPr>
          <w:instrText xml:space="preserve"> PAGEREF _Toc1929646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016050BD" w14:textId="547C3866" w:rsidR="00B30D21" w:rsidRDefault="00372DC0">
      <w:pPr>
        <w:pStyle w:val="Obsah2"/>
        <w:tabs>
          <w:tab w:val="left" w:pos="880"/>
          <w:tab w:val="right" w:leader="dot" w:pos="8493"/>
        </w:tabs>
        <w:rPr>
          <w:rFonts w:asciiTheme="minorHAnsi" w:eastAsiaTheme="minorEastAsia" w:hAnsiTheme="minorHAnsi" w:cstheme="minorBidi"/>
          <w:noProof/>
          <w:sz w:val="22"/>
          <w:szCs w:val="22"/>
        </w:rPr>
      </w:pPr>
      <w:hyperlink w:anchor="_Toc1929647" w:history="1">
        <w:r w:rsidR="00B30D21" w:rsidRPr="00586A0F">
          <w:rPr>
            <w:rStyle w:val="Hypertextovodkaz"/>
            <w:noProof/>
          </w:rPr>
          <w:t>3.1</w:t>
        </w:r>
        <w:r w:rsidR="00B30D21">
          <w:rPr>
            <w:rFonts w:asciiTheme="minorHAnsi" w:eastAsiaTheme="minorEastAsia" w:hAnsiTheme="minorHAnsi" w:cstheme="minorBidi"/>
            <w:noProof/>
            <w:sz w:val="22"/>
            <w:szCs w:val="22"/>
          </w:rPr>
          <w:tab/>
        </w:r>
        <w:r w:rsidR="00B30D21" w:rsidRPr="00586A0F">
          <w:rPr>
            <w:rStyle w:val="Hypertextovodkaz"/>
            <w:noProof/>
          </w:rPr>
          <w:t>Výsledky dotazníkového šetření</w:t>
        </w:r>
        <w:r w:rsidR="00B30D21">
          <w:rPr>
            <w:noProof/>
            <w:webHidden/>
          </w:rPr>
          <w:tab/>
        </w:r>
        <w:r w:rsidR="00B30D21">
          <w:rPr>
            <w:noProof/>
            <w:webHidden/>
          </w:rPr>
          <w:fldChar w:fldCharType="begin"/>
        </w:r>
        <w:r w:rsidR="00B30D21">
          <w:rPr>
            <w:noProof/>
            <w:webHidden/>
          </w:rPr>
          <w:instrText xml:space="preserve"> PAGEREF _Toc1929647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67060A72" w14:textId="006FF7D2" w:rsidR="00B30D21" w:rsidRDefault="00372DC0">
      <w:pPr>
        <w:pStyle w:val="Obsah2"/>
        <w:tabs>
          <w:tab w:val="left" w:pos="880"/>
          <w:tab w:val="right" w:leader="dot" w:pos="8493"/>
        </w:tabs>
        <w:rPr>
          <w:rFonts w:asciiTheme="minorHAnsi" w:eastAsiaTheme="minorEastAsia" w:hAnsiTheme="minorHAnsi" w:cstheme="minorBidi"/>
          <w:noProof/>
          <w:sz w:val="22"/>
          <w:szCs w:val="22"/>
        </w:rPr>
      </w:pPr>
      <w:hyperlink w:anchor="_Toc1929648" w:history="1">
        <w:r w:rsidR="00B30D21" w:rsidRPr="00586A0F">
          <w:rPr>
            <w:rStyle w:val="Hypertextovodkaz"/>
            <w:noProof/>
          </w:rPr>
          <w:t>3.2</w:t>
        </w:r>
        <w:r w:rsidR="00B30D21">
          <w:rPr>
            <w:rFonts w:asciiTheme="minorHAnsi" w:eastAsiaTheme="minorEastAsia" w:hAnsiTheme="minorHAnsi" w:cstheme="minorBidi"/>
            <w:noProof/>
            <w:sz w:val="22"/>
            <w:szCs w:val="22"/>
          </w:rPr>
          <w:tab/>
        </w:r>
        <w:r w:rsidR="00B30D21" w:rsidRPr="00586A0F">
          <w:rPr>
            <w:rStyle w:val="Hypertextovodkaz"/>
            <w:noProof/>
          </w:rPr>
          <w:t>Výsledky experimentálních měření</w:t>
        </w:r>
        <w:r w:rsidR="00B30D21">
          <w:rPr>
            <w:noProof/>
            <w:webHidden/>
          </w:rPr>
          <w:tab/>
        </w:r>
        <w:r w:rsidR="00B30D21">
          <w:rPr>
            <w:noProof/>
            <w:webHidden/>
          </w:rPr>
          <w:fldChar w:fldCharType="begin"/>
        </w:r>
        <w:r w:rsidR="00B30D21">
          <w:rPr>
            <w:noProof/>
            <w:webHidden/>
          </w:rPr>
          <w:instrText xml:space="preserve"> PAGEREF _Toc1929648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6DCBA28F" w14:textId="376268D0" w:rsidR="00B30D21" w:rsidRDefault="00372DC0">
      <w:pPr>
        <w:pStyle w:val="Obsah2"/>
        <w:tabs>
          <w:tab w:val="left" w:pos="880"/>
          <w:tab w:val="right" w:leader="dot" w:pos="8493"/>
        </w:tabs>
        <w:rPr>
          <w:rFonts w:asciiTheme="minorHAnsi" w:eastAsiaTheme="minorEastAsia" w:hAnsiTheme="minorHAnsi" w:cstheme="minorBidi"/>
          <w:noProof/>
          <w:sz w:val="22"/>
          <w:szCs w:val="22"/>
        </w:rPr>
      </w:pPr>
      <w:hyperlink w:anchor="_Toc1929649" w:history="1">
        <w:r w:rsidR="00B30D21" w:rsidRPr="00586A0F">
          <w:rPr>
            <w:rStyle w:val="Hypertextovodkaz"/>
            <w:noProof/>
          </w:rPr>
          <w:t>3.3</w:t>
        </w:r>
        <w:r w:rsidR="00B30D21">
          <w:rPr>
            <w:rFonts w:asciiTheme="minorHAnsi" w:eastAsiaTheme="minorEastAsia" w:hAnsiTheme="minorHAnsi" w:cstheme="minorBidi"/>
            <w:noProof/>
            <w:sz w:val="22"/>
            <w:szCs w:val="22"/>
          </w:rPr>
          <w:tab/>
        </w:r>
        <w:r w:rsidR="00B30D21" w:rsidRPr="00586A0F">
          <w:rPr>
            <w:rStyle w:val="Hypertextovodkaz"/>
            <w:noProof/>
          </w:rPr>
          <w:t>Výsledky</w:t>
        </w:r>
        <w:r w:rsidR="00B30D21">
          <w:rPr>
            <w:noProof/>
            <w:webHidden/>
          </w:rPr>
          <w:tab/>
        </w:r>
        <w:r w:rsidR="00B30D21">
          <w:rPr>
            <w:noProof/>
            <w:webHidden/>
          </w:rPr>
          <w:fldChar w:fldCharType="begin"/>
        </w:r>
        <w:r w:rsidR="00B30D21">
          <w:rPr>
            <w:noProof/>
            <w:webHidden/>
          </w:rPr>
          <w:instrText xml:space="preserve"> PAGEREF _Toc1929649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382849E0" w14:textId="1110BCD5" w:rsidR="00B30D21" w:rsidRDefault="00372DC0">
      <w:pPr>
        <w:pStyle w:val="Obsah2"/>
        <w:tabs>
          <w:tab w:val="left" w:pos="880"/>
          <w:tab w:val="right" w:leader="dot" w:pos="8493"/>
        </w:tabs>
        <w:rPr>
          <w:rFonts w:asciiTheme="minorHAnsi" w:eastAsiaTheme="minorEastAsia" w:hAnsiTheme="minorHAnsi" w:cstheme="minorBidi"/>
          <w:noProof/>
          <w:sz w:val="22"/>
          <w:szCs w:val="22"/>
        </w:rPr>
      </w:pPr>
      <w:hyperlink w:anchor="_Toc1929650" w:history="1">
        <w:r w:rsidR="00B30D21" w:rsidRPr="00586A0F">
          <w:rPr>
            <w:rStyle w:val="Hypertextovodkaz"/>
            <w:noProof/>
          </w:rPr>
          <w:t>3.4</w:t>
        </w:r>
        <w:r w:rsidR="00B30D21">
          <w:rPr>
            <w:rFonts w:asciiTheme="minorHAnsi" w:eastAsiaTheme="minorEastAsia" w:hAnsiTheme="minorHAnsi" w:cstheme="minorBidi"/>
            <w:noProof/>
            <w:sz w:val="22"/>
            <w:szCs w:val="22"/>
          </w:rPr>
          <w:tab/>
        </w:r>
        <w:r w:rsidR="00B30D21" w:rsidRPr="00586A0F">
          <w:rPr>
            <w:rStyle w:val="Hypertextovodkaz"/>
            <w:noProof/>
          </w:rPr>
          <w:t>Analýza dat</w:t>
        </w:r>
        <w:r w:rsidR="00B30D21">
          <w:rPr>
            <w:noProof/>
            <w:webHidden/>
          </w:rPr>
          <w:tab/>
        </w:r>
        <w:r w:rsidR="00B30D21">
          <w:rPr>
            <w:noProof/>
            <w:webHidden/>
          </w:rPr>
          <w:fldChar w:fldCharType="begin"/>
        </w:r>
        <w:r w:rsidR="00B30D21">
          <w:rPr>
            <w:noProof/>
            <w:webHidden/>
          </w:rPr>
          <w:instrText xml:space="preserve"> PAGEREF _Toc1929650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7CA6EF03" w14:textId="643BF08B" w:rsidR="00B30D21" w:rsidRDefault="00372DC0">
      <w:pPr>
        <w:pStyle w:val="Obsah2"/>
        <w:tabs>
          <w:tab w:val="left" w:pos="880"/>
          <w:tab w:val="right" w:leader="dot" w:pos="8493"/>
        </w:tabs>
        <w:rPr>
          <w:rFonts w:asciiTheme="minorHAnsi" w:eastAsiaTheme="minorEastAsia" w:hAnsiTheme="minorHAnsi" w:cstheme="minorBidi"/>
          <w:noProof/>
          <w:sz w:val="22"/>
          <w:szCs w:val="22"/>
        </w:rPr>
      </w:pPr>
      <w:hyperlink w:anchor="_Toc1929651" w:history="1">
        <w:r w:rsidR="00B30D21" w:rsidRPr="00586A0F">
          <w:rPr>
            <w:rStyle w:val="Hypertextovodkaz"/>
            <w:noProof/>
          </w:rPr>
          <w:t>3.5</w:t>
        </w:r>
        <w:r w:rsidR="00B30D21">
          <w:rPr>
            <w:rFonts w:asciiTheme="minorHAnsi" w:eastAsiaTheme="minorEastAsia" w:hAnsiTheme="minorHAnsi" w:cstheme="minorBidi"/>
            <w:noProof/>
            <w:sz w:val="22"/>
            <w:szCs w:val="22"/>
          </w:rPr>
          <w:tab/>
        </w:r>
        <w:r w:rsidR="00B30D21" w:rsidRPr="00586A0F">
          <w:rPr>
            <w:rStyle w:val="Hypertextovodkaz"/>
            <w:noProof/>
          </w:rPr>
          <w:t>Polostrukturované rozhovory</w:t>
        </w:r>
        <w:r w:rsidR="00B30D21">
          <w:rPr>
            <w:noProof/>
            <w:webHidden/>
          </w:rPr>
          <w:tab/>
        </w:r>
        <w:r w:rsidR="00B30D21">
          <w:rPr>
            <w:noProof/>
            <w:webHidden/>
          </w:rPr>
          <w:fldChar w:fldCharType="begin"/>
        </w:r>
        <w:r w:rsidR="00B30D21">
          <w:rPr>
            <w:noProof/>
            <w:webHidden/>
          </w:rPr>
          <w:instrText xml:space="preserve"> PAGEREF _Toc1929651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2B2C41B9" w14:textId="2F86CFDB" w:rsidR="00B30D21" w:rsidRDefault="00372DC0">
      <w:pPr>
        <w:pStyle w:val="Obsah1"/>
        <w:tabs>
          <w:tab w:val="left" w:pos="480"/>
          <w:tab w:val="right" w:leader="dot" w:pos="8493"/>
        </w:tabs>
        <w:rPr>
          <w:rFonts w:asciiTheme="minorHAnsi" w:eastAsiaTheme="minorEastAsia" w:hAnsiTheme="minorHAnsi" w:cstheme="minorBidi"/>
          <w:noProof/>
          <w:sz w:val="22"/>
          <w:szCs w:val="22"/>
        </w:rPr>
      </w:pPr>
      <w:hyperlink w:anchor="_Toc1929652" w:history="1">
        <w:r w:rsidR="00B30D21" w:rsidRPr="00586A0F">
          <w:rPr>
            <w:rStyle w:val="Hypertextovodkaz"/>
            <w:noProof/>
          </w:rPr>
          <w:t>4</w:t>
        </w:r>
        <w:r w:rsidR="00B30D21">
          <w:rPr>
            <w:rFonts w:asciiTheme="minorHAnsi" w:eastAsiaTheme="minorEastAsia" w:hAnsiTheme="minorHAnsi" w:cstheme="minorBidi"/>
            <w:noProof/>
            <w:sz w:val="22"/>
            <w:szCs w:val="22"/>
          </w:rPr>
          <w:tab/>
        </w:r>
        <w:r w:rsidR="00B30D21" w:rsidRPr="00586A0F">
          <w:rPr>
            <w:rStyle w:val="Hypertextovodkaz"/>
            <w:noProof/>
          </w:rPr>
          <w:t>Diskuze</w:t>
        </w:r>
        <w:r w:rsidR="00B30D21">
          <w:rPr>
            <w:noProof/>
            <w:webHidden/>
          </w:rPr>
          <w:tab/>
        </w:r>
        <w:r w:rsidR="00B30D21">
          <w:rPr>
            <w:noProof/>
            <w:webHidden/>
          </w:rPr>
          <w:fldChar w:fldCharType="begin"/>
        </w:r>
        <w:r w:rsidR="00B30D21">
          <w:rPr>
            <w:noProof/>
            <w:webHidden/>
          </w:rPr>
          <w:instrText xml:space="preserve"> PAGEREF _Toc1929652 \h </w:instrText>
        </w:r>
        <w:r w:rsidR="00B30D21">
          <w:rPr>
            <w:noProof/>
            <w:webHidden/>
          </w:rPr>
        </w:r>
        <w:r w:rsidR="00B30D21">
          <w:rPr>
            <w:noProof/>
            <w:webHidden/>
          </w:rPr>
          <w:fldChar w:fldCharType="separate"/>
        </w:r>
        <w:r w:rsidR="00B30D21">
          <w:rPr>
            <w:noProof/>
            <w:webHidden/>
          </w:rPr>
          <w:t>26</w:t>
        </w:r>
        <w:r w:rsidR="00B30D21">
          <w:rPr>
            <w:noProof/>
            <w:webHidden/>
          </w:rPr>
          <w:fldChar w:fldCharType="end"/>
        </w:r>
      </w:hyperlink>
    </w:p>
    <w:p w14:paraId="5BE224F5" w14:textId="2B55E53E" w:rsidR="00B30D21" w:rsidRDefault="00372DC0">
      <w:pPr>
        <w:pStyle w:val="Obsah1"/>
        <w:tabs>
          <w:tab w:val="left" w:pos="480"/>
          <w:tab w:val="right" w:leader="dot" w:pos="8493"/>
        </w:tabs>
        <w:rPr>
          <w:rFonts w:asciiTheme="minorHAnsi" w:eastAsiaTheme="minorEastAsia" w:hAnsiTheme="minorHAnsi" w:cstheme="minorBidi"/>
          <w:noProof/>
          <w:sz w:val="22"/>
          <w:szCs w:val="22"/>
        </w:rPr>
      </w:pPr>
      <w:hyperlink w:anchor="_Toc1929653" w:history="1">
        <w:r w:rsidR="00B30D21" w:rsidRPr="00586A0F">
          <w:rPr>
            <w:rStyle w:val="Hypertextovodkaz"/>
            <w:noProof/>
          </w:rPr>
          <w:t>5</w:t>
        </w:r>
        <w:r w:rsidR="00B30D21">
          <w:rPr>
            <w:rFonts w:asciiTheme="minorHAnsi" w:eastAsiaTheme="minorEastAsia" w:hAnsiTheme="minorHAnsi" w:cstheme="minorBidi"/>
            <w:noProof/>
            <w:sz w:val="22"/>
            <w:szCs w:val="22"/>
          </w:rPr>
          <w:tab/>
        </w:r>
        <w:r w:rsidR="00B30D21" w:rsidRPr="00586A0F">
          <w:rPr>
            <w:rStyle w:val="Hypertextovodkaz"/>
            <w:noProof/>
          </w:rPr>
          <w:t>Návrh řešení a doporučení pro praxi</w:t>
        </w:r>
        <w:r w:rsidR="00B30D21">
          <w:rPr>
            <w:noProof/>
            <w:webHidden/>
          </w:rPr>
          <w:tab/>
        </w:r>
        <w:r w:rsidR="00B30D21">
          <w:rPr>
            <w:noProof/>
            <w:webHidden/>
          </w:rPr>
          <w:fldChar w:fldCharType="begin"/>
        </w:r>
        <w:r w:rsidR="00B30D21">
          <w:rPr>
            <w:noProof/>
            <w:webHidden/>
          </w:rPr>
          <w:instrText xml:space="preserve"> PAGEREF _Toc1929653 \h </w:instrText>
        </w:r>
        <w:r w:rsidR="00B30D21">
          <w:rPr>
            <w:noProof/>
            <w:webHidden/>
          </w:rPr>
        </w:r>
        <w:r w:rsidR="00B30D21">
          <w:rPr>
            <w:noProof/>
            <w:webHidden/>
          </w:rPr>
          <w:fldChar w:fldCharType="separate"/>
        </w:r>
        <w:r w:rsidR="00B30D21">
          <w:rPr>
            <w:noProof/>
            <w:webHidden/>
          </w:rPr>
          <w:t>27</w:t>
        </w:r>
        <w:r w:rsidR="00B30D21">
          <w:rPr>
            <w:noProof/>
            <w:webHidden/>
          </w:rPr>
          <w:fldChar w:fldCharType="end"/>
        </w:r>
      </w:hyperlink>
    </w:p>
    <w:p w14:paraId="0DB0A12D" w14:textId="3DE3B3BC" w:rsidR="00B30D21" w:rsidRDefault="00372DC0">
      <w:pPr>
        <w:pStyle w:val="Obsah1"/>
        <w:tabs>
          <w:tab w:val="right" w:leader="dot" w:pos="8493"/>
        </w:tabs>
        <w:rPr>
          <w:rFonts w:asciiTheme="minorHAnsi" w:eastAsiaTheme="minorEastAsia" w:hAnsiTheme="minorHAnsi" w:cstheme="minorBidi"/>
          <w:noProof/>
          <w:sz w:val="22"/>
          <w:szCs w:val="22"/>
        </w:rPr>
      </w:pPr>
      <w:hyperlink w:anchor="_Toc1929654" w:history="1">
        <w:r w:rsidR="00B30D21" w:rsidRPr="00586A0F">
          <w:rPr>
            <w:rStyle w:val="Hypertextovodkaz"/>
            <w:noProof/>
          </w:rPr>
          <w:t>Závěr</w:t>
        </w:r>
        <w:r w:rsidR="00B30D21">
          <w:rPr>
            <w:noProof/>
            <w:webHidden/>
          </w:rPr>
          <w:tab/>
        </w:r>
        <w:r w:rsidR="00B30D21">
          <w:rPr>
            <w:noProof/>
            <w:webHidden/>
          </w:rPr>
          <w:fldChar w:fldCharType="begin"/>
        </w:r>
        <w:r w:rsidR="00B30D21">
          <w:rPr>
            <w:noProof/>
            <w:webHidden/>
          </w:rPr>
          <w:instrText xml:space="preserve"> PAGEREF _Toc1929654 \h </w:instrText>
        </w:r>
        <w:r w:rsidR="00B30D21">
          <w:rPr>
            <w:noProof/>
            <w:webHidden/>
          </w:rPr>
        </w:r>
        <w:r w:rsidR="00B30D21">
          <w:rPr>
            <w:noProof/>
            <w:webHidden/>
          </w:rPr>
          <w:fldChar w:fldCharType="separate"/>
        </w:r>
        <w:r w:rsidR="00B30D21">
          <w:rPr>
            <w:noProof/>
            <w:webHidden/>
          </w:rPr>
          <w:t>28</w:t>
        </w:r>
        <w:r w:rsidR="00B30D21">
          <w:rPr>
            <w:noProof/>
            <w:webHidden/>
          </w:rPr>
          <w:fldChar w:fldCharType="end"/>
        </w:r>
      </w:hyperlink>
    </w:p>
    <w:p w14:paraId="4C23EA7A" w14:textId="5F15ED3B" w:rsidR="00B30D21" w:rsidRDefault="00372DC0">
      <w:pPr>
        <w:pStyle w:val="Obsah1"/>
        <w:tabs>
          <w:tab w:val="right" w:leader="dot" w:pos="8493"/>
        </w:tabs>
        <w:rPr>
          <w:rFonts w:asciiTheme="minorHAnsi" w:eastAsiaTheme="minorEastAsia" w:hAnsiTheme="minorHAnsi" w:cstheme="minorBidi"/>
          <w:noProof/>
          <w:sz w:val="22"/>
          <w:szCs w:val="22"/>
        </w:rPr>
      </w:pPr>
      <w:hyperlink w:anchor="_Toc1929655" w:history="1">
        <w:r w:rsidR="00B30D21" w:rsidRPr="00586A0F">
          <w:rPr>
            <w:rStyle w:val="Hypertextovodkaz"/>
            <w:noProof/>
          </w:rPr>
          <w:t>Seznam použité literatury</w:t>
        </w:r>
        <w:r w:rsidR="00B30D21">
          <w:rPr>
            <w:noProof/>
            <w:webHidden/>
          </w:rPr>
          <w:tab/>
        </w:r>
        <w:r w:rsidR="00B30D21">
          <w:rPr>
            <w:noProof/>
            <w:webHidden/>
          </w:rPr>
          <w:fldChar w:fldCharType="begin"/>
        </w:r>
        <w:r w:rsidR="00B30D21">
          <w:rPr>
            <w:noProof/>
            <w:webHidden/>
          </w:rPr>
          <w:instrText xml:space="preserve"> PAGEREF _Toc1929655 \h </w:instrText>
        </w:r>
        <w:r w:rsidR="00B30D21">
          <w:rPr>
            <w:noProof/>
            <w:webHidden/>
          </w:rPr>
        </w:r>
        <w:r w:rsidR="00B30D21">
          <w:rPr>
            <w:noProof/>
            <w:webHidden/>
          </w:rPr>
          <w:fldChar w:fldCharType="separate"/>
        </w:r>
        <w:r w:rsidR="00B30D21">
          <w:rPr>
            <w:noProof/>
            <w:webHidden/>
          </w:rPr>
          <w:t>29</w:t>
        </w:r>
        <w:r w:rsidR="00B30D21">
          <w:rPr>
            <w:noProof/>
            <w:webHidden/>
          </w:rPr>
          <w:fldChar w:fldCharType="end"/>
        </w:r>
      </w:hyperlink>
    </w:p>
    <w:p w14:paraId="18E72DD4" w14:textId="27EA941E" w:rsidR="00B30D21" w:rsidRDefault="00372DC0">
      <w:pPr>
        <w:pStyle w:val="Obsah1"/>
        <w:tabs>
          <w:tab w:val="right" w:leader="dot" w:pos="8493"/>
        </w:tabs>
        <w:rPr>
          <w:rFonts w:asciiTheme="minorHAnsi" w:eastAsiaTheme="minorEastAsia" w:hAnsiTheme="minorHAnsi" w:cstheme="minorBidi"/>
          <w:noProof/>
          <w:sz w:val="22"/>
          <w:szCs w:val="22"/>
        </w:rPr>
      </w:pPr>
      <w:hyperlink w:anchor="_Toc1929656" w:history="1">
        <w:r w:rsidR="00B30D21" w:rsidRPr="00586A0F">
          <w:rPr>
            <w:rStyle w:val="Hypertextovodkaz"/>
            <w:noProof/>
          </w:rPr>
          <w:t>Přílohy</w:t>
        </w:r>
        <w:r w:rsidR="00B30D21">
          <w:rPr>
            <w:noProof/>
            <w:webHidden/>
          </w:rPr>
          <w:tab/>
        </w:r>
        <w:r w:rsidR="00B30D21">
          <w:rPr>
            <w:noProof/>
            <w:webHidden/>
          </w:rPr>
          <w:fldChar w:fldCharType="begin"/>
        </w:r>
        <w:r w:rsidR="00B30D21">
          <w:rPr>
            <w:noProof/>
            <w:webHidden/>
          </w:rPr>
          <w:instrText xml:space="preserve"> PAGEREF _Toc1929656 \h </w:instrText>
        </w:r>
        <w:r w:rsidR="00B30D21">
          <w:rPr>
            <w:noProof/>
            <w:webHidden/>
          </w:rPr>
        </w:r>
        <w:r w:rsidR="00B30D21">
          <w:rPr>
            <w:noProof/>
            <w:webHidden/>
          </w:rPr>
          <w:fldChar w:fldCharType="separate"/>
        </w:r>
        <w:r w:rsidR="00B30D21">
          <w:rPr>
            <w:noProof/>
            <w:webHidden/>
          </w:rPr>
          <w:t>30</w:t>
        </w:r>
        <w:r w:rsidR="00B30D21">
          <w:rPr>
            <w:noProof/>
            <w:webHidden/>
          </w:rPr>
          <w:fldChar w:fldCharType="end"/>
        </w:r>
      </w:hyperlink>
    </w:p>
    <w:p w14:paraId="69D1ACA9" w14:textId="352F3A5B"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38AD74BC" w14:textId="39F86130" w:rsidR="00B30D21"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929657" w:history="1">
        <w:r w:rsidR="00B30D21" w:rsidRPr="005C5DB0">
          <w:rPr>
            <w:rStyle w:val="Hypertextovodkaz"/>
            <w:noProof/>
          </w:rPr>
          <w:t>Obrázek 1 - ER Diagram</w:t>
        </w:r>
        <w:r w:rsidR="00B30D21">
          <w:rPr>
            <w:noProof/>
            <w:webHidden/>
          </w:rPr>
          <w:tab/>
        </w:r>
        <w:r w:rsidR="00B30D21">
          <w:rPr>
            <w:noProof/>
            <w:webHidden/>
          </w:rPr>
          <w:fldChar w:fldCharType="begin"/>
        </w:r>
        <w:r w:rsidR="00B30D21">
          <w:rPr>
            <w:noProof/>
            <w:webHidden/>
          </w:rPr>
          <w:instrText xml:space="preserve"> PAGEREF _Toc1929657 \h </w:instrText>
        </w:r>
        <w:r w:rsidR="00B30D21">
          <w:rPr>
            <w:noProof/>
            <w:webHidden/>
          </w:rPr>
        </w:r>
        <w:r w:rsidR="00B30D21">
          <w:rPr>
            <w:noProof/>
            <w:webHidden/>
          </w:rPr>
          <w:fldChar w:fldCharType="separate"/>
        </w:r>
        <w:r w:rsidR="00B30D21">
          <w:rPr>
            <w:noProof/>
            <w:webHidden/>
          </w:rPr>
          <w:t>11</w:t>
        </w:r>
        <w:r w:rsidR="00B30D21">
          <w:rPr>
            <w:noProof/>
            <w:webHidden/>
          </w:rPr>
          <w:fldChar w:fldCharType="end"/>
        </w:r>
      </w:hyperlink>
    </w:p>
    <w:p w14:paraId="71641DFF" w14:textId="5B84A4D7" w:rsidR="00B30D21" w:rsidRDefault="00372DC0">
      <w:pPr>
        <w:pStyle w:val="Seznamobrzk"/>
        <w:tabs>
          <w:tab w:val="right" w:leader="dot" w:pos="8493"/>
        </w:tabs>
        <w:rPr>
          <w:rFonts w:asciiTheme="minorHAnsi" w:eastAsiaTheme="minorEastAsia" w:hAnsiTheme="minorHAnsi" w:cstheme="minorBidi"/>
          <w:noProof/>
          <w:sz w:val="22"/>
          <w:szCs w:val="22"/>
        </w:rPr>
      </w:pPr>
      <w:hyperlink r:id="rId9" w:anchor="_Toc1929658" w:history="1">
        <w:r w:rsidR="00B30D21" w:rsidRPr="005C5DB0">
          <w:rPr>
            <w:rStyle w:val="Hypertextovodkaz"/>
            <w:noProof/>
          </w:rPr>
          <w:t>Obrázek 2 - Use Case Diagram</w:t>
        </w:r>
        <w:r w:rsidR="00B30D21">
          <w:rPr>
            <w:noProof/>
            <w:webHidden/>
          </w:rPr>
          <w:tab/>
        </w:r>
        <w:r w:rsidR="00B30D21">
          <w:rPr>
            <w:noProof/>
            <w:webHidden/>
          </w:rPr>
          <w:fldChar w:fldCharType="begin"/>
        </w:r>
        <w:r w:rsidR="00B30D21">
          <w:rPr>
            <w:noProof/>
            <w:webHidden/>
          </w:rPr>
          <w:instrText xml:space="preserve"> PAGEREF _Toc1929658 \h </w:instrText>
        </w:r>
        <w:r w:rsidR="00B30D21">
          <w:rPr>
            <w:noProof/>
            <w:webHidden/>
          </w:rPr>
        </w:r>
        <w:r w:rsidR="00B30D21">
          <w:rPr>
            <w:noProof/>
            <w:webHidden/>
          </w:rPr>
          <w:fldChar w:fldCharType="separate"/>
        </w:r>
        <w:r w:rsidR="00B30D21">
          <w:rPr>
            <w:noProof/>
            <w:webHidden/>
          </w:rPr>
          <w:t>17</w:t>
        </w:r>
        <w:r w:rsidR="00B30D21">
          <w:rPr>
            <w:noProof/>
            <w:webHidden/>
          </w:rPr>
          <w:fldChar w:fldCharType="end"/>
        </w:r>
      </w:hyperlink>
    </w:p>
    <w:p w14:paraId="28DFA757" w14:textId="502F2308" w:rsidR="00B30D21" w:rsidRDefault="00372DC0">
      <w:pPr>
        <w:pStyle w:val="Seznamobrzk"/>
        <w:tabs>
          <w:tab w:val="right" w:leader="dot" w:pos="8493"/>
        </w:tabs>
        <w:rPr>
          <w:rFonts w:asciiTheme="minorHAnsi" w:eastAsiaTheme="minorEastAsia" w:hAnsiTheme="minorHAnsi" w:cstheme="minorBidi"/>
          <w:noProof/>
          <w:sz w:val="22"/>
          <w:szCs w:val="22"/>
        </w:rPr>
      </w:pPr>
      <w:hyperlink w:anchor="_Toc1929659" w:history="1">
        <w:r w:rsidR="00B30D21" w:rsidRPr="005C5DB0">
          <w:rPr>
            <w:rStyle w:val="Hypertextovodkaz"/>
            <w:noProof/>
          </w:rPr>
          <w:t>Obrázek 3 - Scénář – správa garantů</w:t>
        </w:r>
        <w:r w:rsidR="00B30D21">
          <w:rPr>
            <w:noProof/>
            <w:webHidden/>
          </w:rPr>
          <w:tab/>
        </w:r>
        <w:r w:rsidR="00B30D21">
          <w:rPr>
            <w:noProof/>
            <w:webHidden/>
          </w:rPr>
          <w:fldChar w:fldCharType="begin"/>
        </w:r>
        <w:r w:rsidR="00B30D21">
          <w:rPr>
            <w:noProof/>
            <w:webHidden/>
          </w:rPr>
          <w:instrText xml:space="preserve"> PAGEREF _Toc1929659 \h </w:instrText>
        </w:r>
        <w:r w:rsidR="00B30D21">
          <w:rPr>
            <w:noProof/>
            <w:webHidden/>
          </w:rPr>
        </w:r>
        <w:r w:rsidR="00B30D21">
          <w:rPr>
            <w:noProof/>
            <w:webHidden/>
          </w:rPr>
          <w:fldChar w:fldCharType="separate"/>
        </w:r>
        <w:r w:rsidR="00B30D21">
          <w:rPr>
            <w:noProof/>
            <w:webHidden/>
          </w:rPr>
          <w:t>20</w:t>
        </w:r>
        <w:r w:rsidR="00B30D21">
          <w:rPr>
            <w:noProof/>
            <w:webHidden/>
          </w:rPr>
          <w:fldChar w:fldCharType="end"/>
        </w:r>
      </w:hyperlink>
    </w:p>
    <w:p w14:paraId="27237712" w14:textId="79F9E6EB" w:rsidR="00B30D21" w:rsidRDefault="00372DC0">
      <w:pPr>
        <w:pStyle w:val="Seznamobrzk"/>
        <w:tabs>
          <w:tab w:val="right" w:leader="dot" w:pos="8493"/>
        </w:tabs>
        <w:rPr>
          <w:rFonts w:asciiTheme="minorHAnsi" w:eastAsiaTheme="minorEastAsia" w:hAnsiTheme="minorHAnsi" w:cstheme="minorBidi"/>
          <w:noProof/>
          <w:sz w:val="22"/>
          <w:szCs w:val="22"/>
        </w:rPr>
      </w:pPr>
      <w:hyperlink w:anchor="_Toc1929660" w:history="1">
        <w:r w:rsidR="00B30D21" w:rsidRPr="005C5DB0">
          <w:rPr>
            <w:rStyle w:val="Hypertextovodkaz"/>
            <w:noProof/>
          </w:rPr>
          <w:t>Obrázek 4 - Scénář – správa oborů</w:t>
        </w:r>
        <w:r w:rsidR="00B30D21">
          <w:rPr>
            <w:noProof/>
            <w:webHidden/>
          </w:rPr>
          <w:tab/>
        </w:r>
        <w:r w:rsidR="00B30D21">
          <w:rPr>
            <w:noProof/>
            <w:webHidden/>
          </w:rPr>
          <w:fldChar w:fldCharType="begin"/>
        </w:r>
        <w:r w:rsidR="00B30D21">
          <w:rPr>
            <w:noProof/>
            <w:webHidden/>
          </w:rPr>
          <w:instrText xml:space="preserve"> PAGEREF _Toc1929660 \h </w:instrText>
        </w:r>
        <w:r w:rsidR="00B30D21">
          <w:rPr>
            <w:noProof/>
            <w:webHidden/>
          </w:rPr>
        </w:r>
        <w:r w:rsidR="00B30D21">
          <w:rPr>
            <w:noProof/>
            <w:webHidden/>
          </w:rPr>
          <w:fldChar w:fldCharType="separate"/>
        </w:r>
        <w:r w:rsidR="00B30D21">
          <w:rPr>
            <w:noProof/>
            <w:webHidden/>
          </w:rPr>
          <w:t>21</w:t>
        </w:r>
        <w:r w:rsidR="00B30D21">
          <w:rPr>
            <w:noProof/>
            <w:webHidden/>
          </w:rPr>
          <w:fldChar w:fldCharType="end"/>
        </w:r>
      </w:hyperlink>
    </w:p>
    <w:p w14:paraId="169BA570" w14:textId="46A5F1AA" w:rsidR="00B30D21" w:rsidRDefault="00372DC0">
      <w:pPr>
        <w:pStyle w:val="Seznamobrzk"/>
        <w:tabs>
          <w:tab w:val="right" w:leader="dot" w:pos="8493"/>
        </w:tabs>
        <w:rPr>
          <w:rFonts w:asciiTheme="minorHAnsi" w:eastAsiaTheme="minorEastAsia" w:hAnsiTheme="minorHAnsi" w:cstheme="minorBidi"/>
          <w:noProof/>
          <w:sz w:val="22"/>
          <w:szCs w:val="22"/>
        </w:rPr>
      </w:pPr>
      <w:hyperlink w:anchor="_Toc1929661" w:history="1">
        <w:r w:rsidR="00B30D21" w:rsidRPr="005C5DB0">
          <w:rPr>
            <w:rStyle w:val="Hypertextovodkaz"/>
            <w:noProof/>
          </w:rPr>
          <w:t>Obrázek 5 - Scénář – správa předmětů</w:t>
        </w:r>
        <w:r w:rsidR="00B30D21">
          <w:rPr>
            <w:noProof/>
            <w:webHidden/>
          </w:rPr>
          <w:tab/>
        </w:r>
        <w:r w:rsidR="00B30D21">
          <w:rPr>
            <w:noProof/>
            <w:webHidden/>
          </w:rPr>
          <w:fldChar w:fldCharType="begin"/>
        </w:r>
        <w:r w:rsidR="00B30D21">
          <w:rPr>
            <w:noProof/>
            <w:webHidden/>
          </w:rPr>
          <w:instrText xml:space="preserve"> PAGEREF _Toc1929661 \h </w:instrText>
        </w:r>
        <w:r w:rsidR="00B30D21">
          <w:rPr>
            <w:noProof/>
            <w:webHidden/>
          </w:rPr>
        </w:r>
        <w:r w:rsidR="00B30D21">
          <w:rPr>
            <w:noProof/>
            <w:webHidden/>
          </w:rPr>
          <w:fldChar w:fldCharType="separate"/>
        </w:r>
        <w:r w:rsidR="00B30D21">
          <w:rPr>
            <w:noProof/>
            <w:webHidden/>
          </w:rPr>
          <w:t>22</w:t>
        </w:r>
        <w:r w:rsidR="00B30D21">
          <w:rPr>
            <w:noProof/>
            <w:webHidden/>
          </w:rPr>
          <w:fldChar w:fldCharType="end"/>
        </w:r>
      </w:hyperlink>
    </w:p>
    <w:p w14:paraId="128476A2" w14:textId="1B020CB0"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6D629ED7" w14:textId="04F653DE" w:rsidR="00B30D21"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929662" w:history="1">
        <w:r w:rsidR="00B30D21" w:rsidRPr="00AE787F">
          <w:rPr>
            <w:rStyle w:val="Hypertextovodkaz"/>
            <w:noProof/>
          </w:rPr>
          <w:t>Tabulka 1 - Datový slovník obor</w:t>
        </w:r>
        <w:r w:rsidR="00B30D21">
          <w:rPr>
            <w:noProof/>
            <w:webHidden/>
          </w:rPr>
          <w:tab/>
        </w:r>
        <w:r w:rsidR="00B30D21">
          <w:rPr>
            <w:noProof/>
            <w:webHidden/>
          </w:rPr>
          <w:fldChar w:fldCharType="begin"/>
        </w:r>
        <w:r w:rsidR="00B30D21">
          <w:rPr>
            <w:noProof/>
            <w:webHidden/>
          </w:rPr>
          <w:instrText xml:space="preserve"> PAGEREF _Toc1929662 \h </w:instrText>
        </w:r>
        <w:r w:rsidR="00B30D21">
          <w:rPr>
            <w:noProof/>
            <w:webHidden/>
          </w:rPr>
        </w:r>
        <w:r w:rsidR="00B30D21">
          <w:rPr>
            <w:noProof/>
            <w:webHidden/>
          </w:rPr>
          <w:fldChar w:fldCharType="separate"/>
        </w:r>
        <w:r w:rsidR="00B30D21">
          <w:rPr>
            <w:noProof/>
            <w:webHidden/>
          </w:rPr>
          <w:t>12</w:t>
        </w:r>
        <w:r w:rsidR="00B30D21">
          <w:rPr>
            <w:noProof/>
            <w:webHidden/>
          </w:rPr>
          <w:fldChar w:fldCharType="end"/>
        </w:r>
      </w:hyperlink>
    </w:p>
    <w:p w14:paraId="7B74A07A" w14:textId="558C430C" w:rsidR="00B30D21" w:rsidRDefault="00372DC0">
      <w:pPr>
        <w:pStyle w:val="Seznamobrzk"/>
        <w:tabs>
          <w:tab w:val="right" w:leader="dot" w:pos="8493"/>
        </w:tabs>
        <w:rPr>
          <w:rFonts w:asciiTheme="minorHAnsi" w:eastAsiaTheme="minorEastAsia" w:hAnsiTheme="minorHAnsi" w:cstheme="minorBidi"/>
          <w:noProof/>
          <w:sz w:val="22"/>
          <w:szCs w:val="22"/>
        </w:rPr>
      </w:pPr>
      <w:hyperlink w:anchor="_Toc1929663" w:history="1">
        <w:r w:rsidR="00B30D21" w:rsidRPr="00AE787F">
          <w:rPr>
            <w:rStyle w:val="Hypertextovodkaz"/>
            <w:noProof/>
          </w:rPr>
          <w:t>Tabulka 2 - Datový slovník předmětu</w:t>
        </w:r>
        <w:r w:rsidR="00B30D21">
          <w:rPr>
            <w:noProof/>
            <w:webHidden/>
          </w:rPr>
          <w:tab/>
        </w:r>
        <w:r w:rsidR="00B30D21">
          <w:rPr>
            <w:noProof/>
            <w:webHidden/>
          </w:rPr>
          <w:fldChar w:fldCharType="begin"/>
        </w:r>
        <w:r w:rsidR="00B30D21">
          <w:rPr>
            <w:noProof/>
            <w:webHidden/>
          </w:rPr>
          <w:instrText xml:space="preserve"> PAGEREF _Toc1929663 \h </w:instrText>
        </w:r>
        <w:r w:rsidR="00B30D21">
          <w:rPr>
            <w:noProof/>
            <w:webHidden/>
          </w:rPr>
        </w:r>
        <w:r w:rsidR="00B30D21">
          <w:rPr>
            <w:noProof/>
            <w:webHidden/>
          </w:rPr>
          <w:fldChar w:fldCharType="separate"/>
        </w:r>
        <w:r w:rsidR="00B30D21">
          <w:rPr>
            <w:noProof/>
            <w:webHidden/>
          </w:rPr>
          <w:t>13</w:t>
        </w:r>
        <w:r w:rsidR="00B30D21">
          <w:rPr>
            <w:noProof/>
            <w:webHidden/>
          </w:rPr>
          <w:fldChar w:fldCharType="end"/>
        </w:r>
      </w:hyperlink>
    </w:p>
    <w:p w14:paraId="443D6A9F" w14:textId="700FC575" w:rsidR="00B30D21" w:rsidRDefault="00372DC0">
      <w:pPr>
        <w:pStyle w:val="Seznamobrzk"/>
        <w:tabs>
          <w:tab w:val="right" w:leader="dot" w:pos="8493"/>
        </w:tabs>
        <w:rPr>
          <w:rFonts w:asciiTheme="minorHAnsi" w:eastAsiaTheme="minorEastAsia" w:hAnsiTheme="minorHAnsi" w:cstheme="minorBidi"/>
          <w:noProof/>
          <w:sz w:val="22"/>
          <w:szCs w:val="22"/>
        </w:rPr>
      </w:pPr>
      <w:hyperlink w:anchor="_Toc1929664" w:history="1">
        <w:r w:rsidR="00B30D21" w:rsidRPr="00AE787F">
          <w:rPr>
            <w:rStyle w:val="Hypertextovodkaz"/>
            <w:noProof/>
          </w:rPr>
          <w:t>Tabulka 3 - Datový slovník katedra</w:t>
        </w:r>
        <w:r w:rsidR="00B30D21">
          <w:rPr>
            <w:noProof/>
            <w:webHidden/>
          </w:rPr>
          <w:tab/>
        </w:r>
        <w:r w:rsidR="00B30D21">
          <w:rPr>
            <w:noProof/>
            <w:webHidden/>
          </w:rPr>
          <w:fldChar w:fldCharType="begin"/>
        </w:r>
        <w:r w:rsidR="00B30D21">
          <w:rPr>
            <w:noProof/>
            <w:webHidden/>
          </w:rPr>
          <w:instrText xml:space="preserve"> PAGEREF _Toc1929664 \h </w:instrText>
        </w:r>
        <w:r w:rsidR="00B30D21">
          <w:rPr>
            <w:noProof/>
            <w:webHidden/>
          </w:rPr>
        </w:r>
        <w:r w:rsidR="00B30D21">
          <w:rPr>
            <w:noProof/>
            <w:webHidden/>
          </w:rPr>
          <w:fldChar w:fldCharType="separate"/>
        </w:r>
        <w:r w:rsidR="00B30D21">
          <w:rPr>
            <w:noProof/>
            <w:webHidden/>
          </w:rPr>
          <w:t>14</w:t>
        </w:r>
        <w:r w:rsidR="00B30D21">
          <w:rPr>
            <w:noProof/>
            <w:webHidden/>
          </w:rPr>
          <w:fldChar w:fldCharType="end"/>
        </w:r>
      </w:hyperlink>
    </w:p>
    <w:p w14:paraId="03302ACF" w14:textId="2DF2CFF7" w:rsidR="00B30D21" w:rsidRDefault="00372DC0">
      <w:pPr>
        <w:pStyle w:val="Seznamobrzk"/>
        <w:tabs>
          <w:tab w:val="right" w:leader="dot" w:pos="8493"/>
        </w:tabs>
        <w:rPr>
          <w:rFonts w:asciiTheme="minorHAnsi" w:eastAsiaTheme="minorEastAsia" w:hAnsiTheme="minorHAnsi" w:cstheme="minorBidi"/>
          <w:noProof/>
          <w:sz w:val="22"/>
          <w:szCs w:val="22"/>
        </w:rPr>
      </w:pPr>
      <w:hyperlink w:anchor="_Toc1929665" w:history="1">
        <w:r w:rsidR="00B30D21" w:rsidRPr="00AE787F">
          <w:rPr>
            <w:rStyle w:val="Hypertextovodkaz"/>
            <w:noProof/>
          </w:rPr>
          <w:t>Tabulka 4 - Datový slovník vyučující</w:t>
        </w:r>
        <w:r w:rsidR="00B30D21">
          <w:rPr>
            <w:noProof/>
            <w:webHidden/>
          </w:rPr>
          <w:tab/>
        </w:r>
        <w:r w:rsidR="00B30D21">
          <w:rPr>
            <w:noProof/>
            <w:webHidden/>
          </w:rPr>
          <w:fldChar w:fldCharType="begin"/>
        </w:r>
        <w:r w:rsidR="00B30D21">
          <w:rPr>
            <w:noProof/>
            <w:webHidden/>
          </w:rPr>
          <w:instrText xml:space="preserve"> PAGEREF _Toc1929665 \h </w:instrText>
        </w:r>
        <w:r w:rsidR="00B30D21">
          <w:rPr>
            <w:noProof/>
            <w:webHidden/>
          </w:rPr>
        </w:r>
        <w:r w:rsidR="00B30D21">
          <w:rPr>
            <w:noProof/>
            <w:webHidden/>
          </w:rPr>
          <w:fldChar w:fldCharType="separate"/>
        </w:r>
        <w:r w:rsidR="00B30D21">
          <w:rPr>
            <w:noProof/>
            <w:webHidden/>
          </w:rPr>
          <w:t>14</w:t>
        </w:r>
        <w:r w:rsidR="00B30D21">
          <w:rPr>
            <w:noProof/>
            <w:webHidden/>
          </w:rPr>
          <w:fldChar w:fldCharType="end"/>
        </w:r>
      </w:hyperlink>
    </w:p>
    <w:p w14:paraId="69E700E4" w14:textId="1BFB35AE" w:rsidR="00B30D21" w:rsidRDefault="00372DC0">
      <w:pPr>
        <w:pStyle w:val="Seznamobrzk"/>
        <w:tabs>
          <w:tab w:val="right" w:leader="dot" w:pos="8493"/>
        </w:tabs>
        <w:rPr>
          <w:rFonts w:asciiTheme="minorHAnsi" w:eastAsiaTheme="minorEastAsia" w:hAnsiTheme="minorHAnsi" w:cstheme="minorBidi"/>
          <w:noProof/>
          <w:sz w:val="22"/>
          <w:szCs w:val="22"/>
        </w:rPr>
      </w:pPr>
      <w:hyperlink w:anchor="_Toc1929666" w:history="1">
        <w:r w:rsidR="00B30D21" w:rsidRPr="00AE787F">
          <w:rPr>
            <w:rStyle w:val="Hypertextovodkaz"/>
            <w:noProof/>
          </w:rPr>
          <w:t>Tabulka 5 - Datový slovník záznamů</w:t>
        </w:r>
        <w:r w:rsidR="00B30D21">
          <w:rPr>
            <w:noProof/>
            <w:webHidden/>
          </w:rPr>
          <w:tab/>
        </w:r>
        <w:r w:rsidR="00B30D21">
          <w:rPr>
            <w:noProof/>
            <w:webHidden/>
          </w:rPr>
          <w:fldChar w:fldCharType="begin"/>
        </w:r>
        <w:r w:rsidR="00B30D21">
          <w:rPr>
            <w:noProof/>
            <w:webHidden/>
          </w:rPr>
          <w:instrText xml:space="preserve"> PAGEREF _Toc1929666 \h </w:instrText>
        </w:r>
        <w:r w:rsidR="00B30D21">
          <w:rPr>
            <w:noProof/>
            <w:webHidden/>
          </w:rPr>
        </w:r>
        <w:r w:rsidR="00B30D21">
          <w:rPr>
            <w:noProof/>
            <w:webHidden/>
          </w:rPr>
          <w:fldChar w:fldCharType="separate"/>
        </w:r>
        <w:r w:rsidR="00B30D21">
          <w:rPr>
            <w:noProof/>
            <w:webHidden/>
          </w:rPr>
          <w:t>15</w:t>
        </w:r>
        <w:r w:rsidR="00B30D21">
          <w:rPr>
            <w:noProof/>
            <w:webHidden/>
          </w:rPr>
          <w:fldChar w:fldCharType="end"/>
        </w:r>
      </w:hyperlink>
    </w:p>
    <w:p w14:paraId="5E1A25C9" w14:textId="782AF435" w:rsidR="00B30D21" w:rsidRDefault="00372DC0">
      <w:pPr>
        <w:pStyle w:val="Seznamobrzk"/>
        <w:tabs>
          <w:tab w:val="right" w:leader="dot" w:pos="8493"/>
        </w:tabs>
        <w:rPr>
          <w:rFonts w:asciiTheme="minorHAnsi" w:eastAsiaTheme="minorEastAsia" w:hAnsiTheme="minorHAnsi" w:cstheme="minorBidi"/>
          <w:noProof/>
          <w:sz w:val="22"/>
          <w:szCs w:val="22"/>
        </w:rPr>
      </w:pPr>
      <w:hyperlink w:anchor="_Toc1929667" w:history="1">
        <w:r w:rsidR="00B30D21" w:rsidRPr="00AE787F">
          <w:rPr>
            <w:rStyle w:val="Hypertextovodkaz"/>
            <w:noProof/>
          </w:rPr>
          <w:t>Tabulka 6 - Datový slovník plán semestru</w:t>
        </w:r>
        <w:r w:rsidR="00B30D21">
          <w:rPr>
            <w:noProof/>
            <w:webHidden/>
          </w:rPr>
          <w:tab/>
        </w:r>
        <w:r w:rsidR="00B30D21">
          <w:rPr>
            <w:noProof/>
            <w:webHidden/>
          </w:rPr>
          <w:fldChar w:fldCharType="begin"/>
        </w:r>
        <w:r w:rsidR="00B30D21">
          <w:rPr>
            <w:noProof/>
            <w:webHidden/>
          </w:rPr>
          <w:instrText xml:space="preserve"> PAGEREF _Toc1929667 \h </w:instrText>
        </w:r>
        <w:r w:rsidR="00B30D21">
          <w:rPr>
            <w:noProof/>
            <w:webHidden/>
          </w:rPr>
        </w:r>
        <w:r w:rsidR="00B30D21">
          <w:rPr>
            <w:noProof/>
            <w:webHidden/>
          </w:rPr>
          <w:fldChar w:fldCharType="separate"/>
        </w:r>
        <w:r w:rsidR="00B30D21">
          <w:rPr>
            <w:noProof/>
            <w:webHidden/>
          </w:rPr>
          <w:t>15</w:t>
        </w:r>
        <w:r w:rsidR="00B30D21">
          <w:rPr>
            <w:noProof/>
            <w:webHidden/>
          </w:rPr>
          <w:fldChar w:fldCharType="end"/>
        </w:r>
      </w:hyperlink>
    </w:p>
    <w:p w14:paraId="2C2883A3" w14:textId="2B2696D4" w:rsidR="00B30D21" w:rsidRDefault="00372DC0">
      <w:pPr>
        <w:pStyle w:val="Seznamobrzk"/>
        <w:tabs>
          <w:tab w:val="right" w:leader="dot" w:pos="8493"/>
        </w:tabs>
        <w:rPr>
          <w:rFonts w:asciiTheme="minorHAnsi" w:eastAsiaTheme="minorEastAsia" w:hAnsiTheme="minorHAnsi" w:cstheme="minorBidi"/>
          <w:noProof/>
          <w:sz w:val="22"/>
          <w:szCs w:val="22"/>
        </w:rPr>
      </w:pPr>
      <w:hyperlink w:anchor="_Toc1929668" w:history="1">
        <w:r w:rsidR="00B30D21" w:rsidRPr="00AE787F">
          <w:rPr>
            <w:rStyle w:val="Hypertextovodkaz"/>
            <w:noProof/>
          </w:rPr>
          <w:t>Tabulka 7 - Datový slovník výběru</w:t>
        </w:r>
        <w:r w:rsidR="00B30D21">
          <w:rPr>
            <w:noProof/>
            <w:webHidden/>
          </w:rPr>
          <w:tab/>
        </w:r>
        <w:r w:rsidR="00B30D21">
          <w:rPr>
            <w:noProof/>
            <w:webHidden/>
          </w:rPr>
          <w:fldChar w:fldCharType="begin"/>
        </w:r>
        <w:r w:rsidR="00B30D21">
          <w:rPr>
            <w:noProof/>
            <w:webHidden/>
          </w:rPr>
          <w:instrText xml:space="preserve"> PAGEREF _Toc1929668 \h </w:instrText>
        </w:r>
        <w:r w:rsidR="00B30D21">
          <w:rPr>
            <w:noProof/>
            <w:webHidden/>
          </w:rPr>
        </w:r>
        <w:r w:rsidR="00B30D21">
          <w:rPr>
            <w:noProof/>
            <w:webHidden/>
          </w:rPr>
          <w:fldChar w:fldCharType="separate"/>
        </w:r>
        <w:r w:rsidR="00B30D21">
          <w:rPr>
            <w:noProof/>
            <w:webHidden/>
          </w:rPr>
          <w:t>16</w:t>
        </w:r>
        <w:r w:rsidR="00B30D21">
          <w:rPr>
            <w:noProof/>
            <w:webHidden/>
          </w:rPr>
          <w:fldChar w:fldCharType="end"/>
        </w:r>
      </w:hyperlink>
    </w:p>
    <w:p w14:paraId="294EC21B" w14:textId="57AD188F" w:rsidR="00B30D21" w:rsidRDefault="00372DC0">
      <w:pPr>
        <w:pStyle w:val="Seznamobrzk"/>
        <w:tabs>
          <w:tab w:val="right" w:leader="dot" w:pos="8493"/>
        </w:tabs>
        <w:rPr>
          <w:rFonts w:asciiTheme="minorHAnsi" w:eastAsiaTheme="minorEastAsia" w:hAnsiTheme="minorHAnsi" w:cstheme="minorBidi"/>
          <w:noProof/>
          <w:sz w:val="22"/>
          <w:szCs w:val="22"/>
        </w:rPr>
      </w:pPr>
      <w:hyperlink w:anchor="_Toc1929669" w:history="1">
        <w:r w:rsidR="00B30D21" w:rsidRPr="00AE787F">
          <w:rPr>
            <w:rStyle w:val="Hypertextovodkaz"/>
            <w:noProof/>
          </w:rPr>
          <w:t>Tabulka 8 - Scénář – správa garantů</w:t>
        </w:r>
        <w:r w:rsidR="00B30D21">
          <w:rPr>
            <w:noProof/>
            <w:webHidden/>
          </w:rPr>
          <w:tab/>
        </w:r>
        <w:r w:rsidR="00B30D21">
          <w:rPr>
            <w:noProof/>
            <w:webHidden/>
          </w:rPr>
          <w:fldChar w:fldCharType="begin"/>
        </w:r>
        <w:r w:rsidR="00B30D21">
          <w:rPr>
            <w:noProof/>
            <w:webHidden/>
          </w:rPr>
          <w:instrText xml:space="preserve"> PAGEREF _Toc1929669 \h </w:instrText>
        </w:r>
        <w:r w:rsidR="00B30D21">
          <w:rPr>
            <w:noProof/>
            <w:webHidden/>
          </w:rPr>
        </w:r>
        <w:r w:rsidR="00B30D21">
          <w:rPr>
            <w:noProof/>
            <w:webHidden/>
          </w:rPr>
          <w:fldChar w:fldCharType="separate"/>
        </w:r>
        <w:r w:rsidR="00B30D21">
          <w:rPr>
            <w:noProof/>
            <w:webHidden/>
          </w:rPr>
          <w:t>19</w:t>
        </w:r>
        <w:r w:rsidR="00B30D21">
          <w:rPr>
            <w:noProof/>
            <w:webHidden/>
          </w:rPr>
          <w:fldChar w:fldCharType="end"/>
        </w:r>
      </w:hyperlink>
    </w:p>
    <w:p w14:paraId="03964251" w14:textId="44A447C8"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1" w:name="_Toc342837154"/>
      <w:r w:rsidRPr="00BF4A0B">
        <w:lastRenderedPageBreak/>
        <w:t xml:space="preserve">Seznam </w:t>
      </w:r>
      <w:r>
        <w:t>použitých zkratek</w:t>
      </w:r>
      <w:bookmarkEnd w:id="1"/>
    </w:p>
    <w:p w14:paraId="38349DFE" w14:textId="0E03AC67" w:rsidR="00EB0AB9" w:rsidRPr="00DE799B" w:rsidRDefault="00EB0AB9" w:rsidP="00EB0AB9">
      <w:pPr>
        <w:pStyle w:val="Zkladntext"/>
      </w:pPr>
      <w:r w:rsidRPr="00DE799B">
        <w:t>IS</w:t>
      </w:r>
      <w:r>
        <w:tab/>
      </w:r>
      <w:r w:rsidRPr="00DE799B">
        <w:t>Informační systém</w:t>
      </w:r>
    </w:p>
    <w:p w14:paraId="559DF4B9" w14:textId="68A258C8" w:rsidR="00EB0AB9" w:rsidRPr="00DE799B" w:rsidRDefault="00EB0AB9" w:rsidP="00EB0AB9">
      <w:pPr>
        <w:pStyle w:val="Zkladntext"/>
      </w:pPr>
      <w:r w:rsidRPr="00DE799B">
        <w:t>IIS</w:t>
      </w:r>
      <w:r>
        <w:tab/>
      </w:r>
      <w:r w:rsidRPr="00506C77">
        <w:rPr>
          <w:lang w:val="en-US"/>
        </w:rPr>
        <w:t>internet information service</w:t>
      </w:r>
      <w:r w:rsidRPr="00DE799B">
        <w:t xml:space="preserve"> </w:t>
      </w:r>
    </w:p>
    <w:p w14:paraId="27C23E77" w14:textId="17C3CC65" w:rsidR="00EB0AB9" w:rsidRPr="00DE799B" w:rsidRDefault="00EB0AB9" w:rsidP="00EB0AB9">
      <w:pPr>
        <w:pStyle w:val="Zkladntext"/>
      </w:pPr>
      <w:r w:rsidRPr="00DE799B">
        <w:t xml:space="preserve">VS </w:t>
      </w:r>
      <w:r>
        <w:tab/>
      </w:r>
      <w:r w:rsidRPr="00506C77">
        <w:rPr>
          <w:lang w:val="en-US"/>
        </w:rPr>
        <w:t>visual studio</w:t>
      </w:r>
    </w:p>
    <w:p w14:paraId="61E32C3A" w14:textId="708240AF" w:rsidR="00EB0AB9" w:rsidRPr="00DE799B" w:rsidRDefault="00EB0AB9" w:rsidP="00EB0AB9">
      <w:pPr>
        <w:pStyle w:val="Zkladntext"/>
      </w:pPr>
      <w:r w:rsidRPr="00DE799B">
        <w:t xml:space="preserve">VŠPJ </w:t>
      </w:r>
      <w:r>
        <w:tab/>
      </w:r>
      <w:r w:rsidRPr="00DE799B">
        <w:t>Vysoká škola polytechnická Jihlava</w:t>
      </w:r>
    </w:p>
    <w:p w14:paraId="63249478" w14:textId="77D07246" w:rsidR="00EB0AB9" w:rsidRDefault="00EB0AB9" w:rsidP="00EB0AB9">
      <w:pPr>
        <w:pStyle w:val="Zkladntext"/>
        <w:rPr>
          <w:lang w:val="en-US"/>
        </w:rPr>
      </w:pPr>
      <w:r w:rsidRPr="00DE799B">
        <w:t>SQL</w:t>
      </w:r>
      <w:r>
        <w:tab/>
      </w:r>
      <w:r w:rsidRPr="00506C77">
        <w:rPr>
          <w:lang w:val="en-US"/>
        </w:rPr>
        <w:t>Structured Query Language</w:t>
      </w:r>
    </w:p>
    <w:p w14:paraId="0D60B2E9" w14:textId="795538BF" w:rsidR="00EB0AB9" w:rsidRDefault="00EB0AB9" w:rsidP="00EB0AB9">
      <w:pPr>
        <w:pStyle w:val="Zkladntext"/>
      </w:pPr>
      <w:r>
        <w:t xml:space="preserve">ER </w:t>
      </w:r>
      <w:r>
        <w:tab/>
        <w:t xml:space="preserve">Entity </w:t>
      </w:r>
      <w:r w:rsidRPr="00506C77">
        <w:rPr>
          <w:lang w:val="en-US"/>
        </w:rPr>
        <w:t>relation</w:t>
      </w:r>
      <w:r>
        <w:t xml:space="preserve"> </w:t>
      </w:r>
    </w:p>
    <w:p w14:paraId="51BC5D06" w14:textId="3C278396" w:rsidR="00EB0AB9" w:rsidRDefault="00EB0AB9" w:rsidP="00EB0AB9">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6D9415F5" w14:textId="50896BE4" w:rsidR="00435AA2" w:rsidRDefault="00EB0AB9" w:rsidP="00EB0AB9">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sidR="00A50D3A">
        <w:rPr>
          <w:color w:val="0070C0"/>
        </w:rPr>
        <w:t xml:space="preserve"> </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10"/>
          <w:headerReference w:type="default" r:id="rId11"/>
          <w:footerReference w:type="even" r:id="rId12"/>
          <w:footerReference w:type="default" r:id="rId13"/>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2" w:name="_Toc1929632"/>
      <w:r w:rsidRPr="00A50D3A">
        <w:lastRenderedPageBreak/>
        <w:t>Úvod</w:t>
      </w:r>
      <w:bookmarkEnd w:id="2"/>
    </w:p>
    <w:p w14:paraId="79800B67" w14:textId="77777777" w:rsidR="00EB0AB9" w:rsidRDefault="00EB0AB9" w:rsidP="00EB0AB9">
      <w:pPr>
        <w:pStyle w:val="Zkladntext"/>
      </w:pPr>
      <w:bookmarkStart w:id="3" w:name="_Hlk528563465"/>
      <w:r>
        <w:t xml:space="preserve">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w:t>
      </w:r>
      <w:r>
        <w:br/>
        <w:t>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404273CA" w14:textId="77777777" w:rsidR="00EB0AB9" w:rsidRDefault="00EB0AB9" w:rsidP="00EB0AB9">
      <w:pPr>
        <w:pStyle w:val="Zkladntext"/>
      </w:pPr>
      <w:r>
        <w:t xml:space="preserve">Kromě plánů bude možné v aplikaci dohledat všechny informaci o předmětech a oborech. U každého z nich budou vedeny informace o předmětech, kde ve většině případech se bude nacházet cíle předmětu, získané znalosti, dovednosti, sylabus předmětu </w:t>
      </w:r>
      <w:r>
        <w:br/>
        <w:t xml:space="preserve">a doporučená literatura. Dále budou vedeny údaje o garantech předmětu a kateder, </w:t>
      </w:r>
      <w:r>
        <w:br/>
        <w:t>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5060F282" w14:textId="77777777" w:rsidR="00EB0AB9" w:rsidRDefault="00EB0AB9" w:rsidP="00EB0AB9">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w:t>
      </w:r>
      <w:r>
        <w:br/>
      </w:r>
      <w:r>
        <w:lastRenderedPageBreak/>
        <w:t>a nepotřebují přetvářet plán a počítat kredity, zda budou dostačující nebo ne po každé, když zapisují předměty do semestru</w:t>
      </w:r>
      <w:bookmarkEnd w:id="3"/>
      <w:r>
        <w:t xml:space="preserve">. </w:t>
      </w:r>
    </w:p>
    <w:p w14:paraId="0C2779E3" w14:textId="77777777" w:rsidR="00011ADC" w:rsidRDefault="00011ADC" w:rsidP="00376BDA"/>
    <w:p w14:paraId="52D8B63E" w14:textId="77777777" w:rsidR="00395FE2" w:rsidRDefault="00376BDA" w:rsidP="00011ADC">
      <w:pPr>
        <w:pStyle w:val="Nadpis2"/>
        <w:numPr>
          <w:ilvl w:val="0"/>
          <w:numId w:val="0"/>
        </w:numPr>
      </w:pPr>
      <w:bookmarkStart w:id="4" w:name="_Toc1929633"/>
      <w:r>
        <w:t>Motivace</w:t>
      </w:r>
      <w:bookmarkEnd w:id="4"/>
    </w:p>
    <w:p w14:paraId="5ED440DD" w14:textId="4D5A0968" w:rsidR="004D6370" w:rsidRDefault="00376BDA" w:rsidP="004D6370">
      <w:pPr>
        <w:pStyle w:val="Zkladntext"/>
      </w:pPr>
      <w:r>
        <w:t xml:space="preserve">V této </w:t>
      </w:r>
      <w:r w:rsidR="00E44074">
        <w:t xml:space="preserve">krátké kapitole by měl autor stručně a výstižně čtenáři vysvětlit </w:t>
      </w:r>
      <w:r>
        <w:t xml:space="preserve">proč se </w:t>
      </w:r>
      <w:r w:rsidR="00E44074">
        <w:t xml:space="preserve">ve své práci věnuje tomuto konkrétnímu tématu a jaké očekává přínosy práce. </w:t>
      </w:r>
      <w:r w:rsidR="00011ADC">
        <w:t xml:space="preserve">Student by se měl zaměřit i na souvislost se studovaným studijním programem. </w:t>
      </w:r>
      <w:r>
        <w:t>Text této kapitoly by neměl přesáhnout ½ strany.</w:t>
      </w:r>
    </w:p>
    <w:p w14:paraId="0FC93E0C" w14:textId="77777777" w:rsidR="00376BDA" w:rsidRPr="004D6370" w:rsidRDefault="00376BDA" w:rsidP="004D6370">
      <w:pPr>
        <w:pStyle w:val="Zkladntext"/>
      </w:pPr>
    </w:p>
    <w:p w14:paraId="365E0B15" w14:textId="7297D2BD" w:rsidR="006576AB" w:rsidRDefault="00376BDA" w:rsidP="00A50D3A">
      <w:pPr>
        <w:pStyle w:val="Nadpis2"/>
        <w:numPr>
          <w:ilvl w:val="0"/>
          <w:numId w:val="0"/>
        </w:numPr>
      </w:pPr>
      <w:bookmarkStart w:id="5" w:name="_Toc1929634"/>
      <w:r>
        <w:t>Cíl práce</w:t>
      </w:r>
      <w:bookmarkEnd w:id="5"/>
    </w:p>
    <w:p w14:paraId="1FE1143F" w14:textId="26B3692C" w:rsidR="006576AB" w:rsidRPr="0086653A" w:rsidRDefault="00EB0AB9" w:rsidP="0086653A">
      <w:pPr>
        <w:pStyle w:val="Zkladntext"/>
      </w:pPr>
      <w:r w:rsidRPr="0086653A">
        <w:t>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r w:rsidR="006576AB" w:rsidRPr="0086653A">
        <w:br w:type="page"/>
      </w:r>
    </w:p>
    <w:p w14:paraId="40016784" w14:textId="77777777" w:rsidR="00EB0AB9" w:rsidRDefault="00EB0AB9" w:rsidP="00EB0AB9">
      <w:pPr>
        <w:pStyle w:val="Nadpis1"/>
        <w:numPr>
          <w:ilvl w:val="0"/>
          <w:numId w:val="1"/>
        </w:numPr>
        <w:spacing w:after="240"/>
        <w:ind w:left="431" w:hanging="431"/>
      </w:pPr>
      <w:bookmarkStart w:id="6" w:name="_Toc165058"/>
      <w:bookmarkStart w:id="7" w:name="_Toc1929635"/>
      <w:r>
        <w:lastRenderedPageBreak/>
        <w:t>Návrh řešení</w:t>
      </w:r>
      <w:bookmarkEnd w:id="6"/>
      <w:bookmarkEnd w:id="7"/>
    </w:p>
    <w:p w14:paraId="10ECFC03" w14:textId="77777777"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Pro tyto modely byl zvolen grafický jazyk UML pro vizualizaci a návrhy programových systémů. Výhodou tohoto jazyku je možnost generace vytvořených modelů do kódů, takže se tabulky nemusí vytvářet ručně.</w:t>
      </w:r>
    </w:p>
    <w:p w14:paraId="6E8CB662" w14:textId="77777777" w:rsidR="00EB0AB9" w:rsidRDefault="00EB0AB9" w:rsidP="00EB0AB9">
      <w:pPr>
        <w:pStyle w:val="Nadpis2"/>
        <w:numPr>
          <w:ilvl w:val="1"/>
          <w:numId w:val="1"/>
        </w:numPr>
      </w:pPr>
      <w:bookmarkStart w:id="8" w:name="_Toc165059"/>
      <w:bookmarkStart w:id="9" w:name="_Toc1929636"/>
      <w:r>
        <w:t>ER Diagram</w:t>
      </w:r>
      <w:bookmarkEnd w:id="8"/>
      <w:bookmarkEnd w:id="9"/>
    </w:p>
    <w:p w14:paraId="273DCFC1" w14:textId="77777777" w:rsidR="00EB0AB9" w:rsidRPr="00F61140" w:rsidRDefault="00EB0AB9" w:rsidP="00EB0AB9">
      <w:pPr>
        <w:pStyle w:val="Zkladntext"/>
      </w:pPr>
      <w:r>
        <w:t>Relační diagram slouží k popisu tabulek databáze. Každá tabulka bude podrobněji popsaná v následujících bodech této kapitoly.</w:t>
      </w:r>
    </w:p>
    <w:p w14:paraId="0957E639" w14:textId="77777777" w:rsidR="00EB0AB9" w:rsidRDefault="00EB0AB9" w:rsidP="00EB0AB9">
      <w:pPr>
        <w:pStyle w:val="Zkladntext"/>
      </w:pPr>
      <w:bookmarkStart w:id="10" w:name="_Toc534978756"/>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0"/>
    </w:p>
    <w:p w14:paraId="0C27DAA6" w14:textId="783F36A9" w:rsidR="00B30D21" w:rsidRDefault="00EB0AB9" w:rsidP="00EB0AB9">
      <w:pPr>
        <w:pStyle w:val="Titulek"/>
      </w:pPr>
      <w:bookmarkStart w:id="11" w:name="_Toc165070"/>
      <w:bookmarkStart w:id="12" w:name="_Toc1929657"/>
      <w:r>
        <w:t xml:space="preserve">Obrázek </w:t>
      </w:r>
      <w:r>
        <w:rPr>
          <w:noProof/>
        </w:rPr>
        <w:fldChar w:fldCharType="begin"/>
      </w:r>
      <w:r>
        <w:rPr>
          <w:noProof/>
        </w:rPr>
        <w:instrText xml:space="preserve"> SEQ Obrázek \* ARABIC </w:instrText>
      </w:r>
      <w:r>
        <w:rPr>
          <w:noProof/>
        </w:rPr>
        <w:fldChar w:fldCharType="separate"/>
      </w:r>
      <w:r>
        <w:rPr>
          <w:noProof/>
        </w:rPr>
        <w:t>1</w:t>
      </w:r>
      <w:r>
        <w:rPr>
          <w:noProof/>
        </w:rPr>
        <w:fldChar w:fldCharType="end"/>
      </w:r>
      <w:r>
        <w:t xml:space="preserve"> - ER Diagram</w:t>
      </w:r>
      <w:bookmarkEnd w:id="11"/>
      <w:bookmarkEnd w:id="12"/>
    </w:p>
    <w:p w14:paraId="2C20DC2B" w14:textId="77777777" w:rsidR="00B30D21" w:rsidRDefault="00B30D21">
      <w:pPr>
        <w:rPr>
          <w:b/>
          <w:bCs/>
          <w:sz w:val="20"/>
          <w:szCs w:val="18"/>
        </w:rPr>
      </w:pPr>
      <w:r>
        <w:br w:type="page"/>
      </w:r>
    </w:p>
    <w:p w14:paraId="6FFBBFC9" w14:textId="77777777" w:rsidR="00EB0AB9" w:rsidRPr="00380DCC" w:rsidRDefault="00EB0AB9" w:rsidP="00EB0AB9">
      <w:pPr>
        <w:pStyle w:val="Nadpis3"/>
        <w:numPr>
          <w:ilvl w:val="2"/>
          <w:numId w:val="1"/>
        </w:numPr>
      </w:pPr>
      <w:bookmarkStart w:id="13" w:name="_Toc165060"/>
      <w:bookmarkStart w:id="14" w:name="_Toc1929637"/>
      <w:r>
        <w:lastRenderedPageBreak/>
        <w:t>Datový slovník</w:t>
      </w:r>
      <w:bookmarkEnd w:id="13"/>
      <w:bookmarkEnd w:id="14"/>
    </w:p>
    <w:p w14:paraId="27F965AD" w14:textId="74D1991B" w:rsidR="00EB0AB9" w:rsidRDefault="00EB0AB9" w:rsidP="00EB0AB9">
      <w:pPr>
        <w:pStyle w:val="Zkladntext"/>
      </w:pPr>
      <w:r>
        <w:t>V této části je slovně popsána každá z tabulek databáze a jejích atributů. Každá z tabulek bude rozebrána v samostatném oddílu a atributy budou popsány v přiložených tabulkách.</w:t>
      </w:r>
    </w:p>
    <w:p w14:paraId="25BE67CE" w14:textId="77777777" w:rsidR="00EB0AB9" w:rsidRPr="00E717AF" w:rsidRDefault="00EB0AB9" w:rsidP="00B30D21">
      <w:pPr>
        <w:pStyle w:val="Nadpis4"/>
      </w:pPr>
      <w:r w:rsidRPr="00B30D21">
        <w:rPr>
          <w:rStyle w:val="Nadpis4Char"/>
          <w:b/>
          <w:bCs/>
        </w:rPr>
        <w:t>Obor</w:t>
      </w:r>
    </w:p>
    <w:p w14:paraId="14A10808" w14:textId="77777777" w:rsidR="00EB0AB9" w:rsidRPr="00F61140" w:rsidRDefault="00EB0AB9" w:rsidP="00EB0AB9">
      <w:pPr>
        <w:pStyle w:val="Zkladntext"/>
      </w:pPr>
      <w:r w:rsidRPr="00F61140">
        <w:t>Zvolený obor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77777777" w:rsidR="00EB0AB9" w:rsidRDefault="00EB0AB9" w:rsidP="00EB0AB9">
      <w:pPr>
        <w:pStyle w:val="Titulek"/>
        <w:keepNext/>
      </w:pPr>
      <w:bookmarkStart w:id="15" w:name="_Toc165075"/>
      <w:bookmarkStart w:id="16" w:name="_Toc1929662"/>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Pr>
          <w:noProof/>
        </w:rPr>
        <w:t xml:space="preserve"> obor</w:t>
      </w:r>
      <w:bookmarkEnd w:id="15"/>
      <w:bookmarkEnd w:id="16"/>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77777777" w:rsidR="00EB0AB9" w:rsidRPr="00F26F3B" w:rsidRDefault="00EB0AB9" w:rsidP="00EB0AB9">
            <w:pPr>
              <w:pStyle w:val="Zkladntext"/>
            </w:pPr>
            <w:r w:rsidRPr="00F26F3B">
              <w:t>Identifikační číslo oboru, které identifikuje každý obor.</w:t>
            </w:r>
            <w:r>
              <w:t xml:space="preserve"> Umělý klíč vytvoření pouze pro databázi</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77777777" w:rsidR="00EB0AB9" w:rsidRPr="00F26F3B" w:rsidRDefault="00EB0AB9" w:rsidP="00EB0AB9">
            <w:pPr>
              <w:pStyle w:val="Zkladntext"/>
            </w:pPr>
            <w:r w:rsidRPr="00F26F3B">
              <w:t>Zkratka názvu oboru</w:t>
            </w:r>
            <w:r>
              <w:t>. Každý předmět má zkrácený název oboru. Například AI pro Aplikovanou Informatiku</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77777777" w:rsidR="00EB0AB9" w:rsidRPr="00F26F3B" w:rsidRDefault="00EB0AB9" w:rsidP="00EB0AB9">
            <w:pPr>
              <w:pStyle w:val="Zkladntext"/>
            </w:pPr>
            <w:r w:rsidRPr="00F26F3B">
              <w:t>Název oboru</w:t>
            </w:r>
            <w:r>
              <w:t>. Slovní celý název oboru obsahuje například obor Aplikovaná informatika a další</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77777777" w:rsidR="00EB0AB9" w:rsidRPr="00F26F3B" w:rsidRDefault="00EB0AB9" w:rsidP="00EB0AB9">
            <w:pPr>
              <w:pStyle w:val="Zkladntext"/>
            </w:pPr>
            <w:r w:rsidRPr="00F26F3B">
              <w:t>Počet potřebných kreditů z povinných předmětů</w:t>
            </w:r>
            <w:r>
              <w:t>. Každý obor má daný počet kreditů z povinných předmětů, jenž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77777777" w:rsidR="00EB0AB9" w:rsidRPr="00F26F3B" w:rsidRDefault="00EB0AB9" w:rsidP="00EB0AB9">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br/>
              <w:t>a sčítána s kredity za sporty</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77777777" w:rsidR="00EB0AB9" w:rsidRPr="00F26F3B" w:rsidRDefault="00EB0AB9" w:rsidP="00EB0AB9">
            <w:pPr>
              <w:pStyle w:val="Zkladntext"/>
            </w:pPr>
            <w:r w:rsidRPr="00F26F3B">
              <w:t>Počet potřebných kreditů volitelných-sportů</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77777777" w:rsidR="00EB0AB9" w:rsidRPr="00F26F3B" w:rsidRDefault="00EB0AB9" w:rsidP="00EB0AB9">
            <w:pPr>
              <w:pStyle w:val="Zkladntext"/>
            </w:pPr>
            <w:r>
              <w:t>V atributu praxe se ukládají základní informace o praxi na daném oboru</w:t>
            </w:r>
          </w:p>
        </w:tc>
      </w:tr>
    </w:tbl>
    <w:p w14:paraId="6449E2A3" w14:textId="77777777" w:rsidR="00EB0AB9" w:rsidRDefault="00EB0AB9" w:rsidP="00EB0AB9">
      <w:pPr>
        <w:pStyle w:val="Nadpis4"/>
        <w:numPr>
          <w:ilvl w:val="3"/>
          <w:numId w:val="1"/>
        </w:numPr>
      </w:pPr>
      <w:r>
        <w:lastRenderedPageBreak/>
        <w:t>Předmět</w:t>
      </w:r>
    </w:p>
    <w:p w14:paraId="01887583" w14:textId="77777777" w:rsidR="00EB0AB9" w:rsidRDefault="00EB0AB9" w:rsidP="00EB0AB9">
      <w:pPr>
        <w:pStyle w:val="Zkladntext"/>
      </w:pPr>
      <w:r w:rsidRPr="00F26F3B">
        <w:t>Předmět uchovává informace předmětů</w:t>
      </w:r>
      <w:r>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77777777" w:rsidR="00EB0AB9" w:rsidRDefault="00EB0AB9" w:rsidP="00EB0AB9">
      <w:pPr>
        <w:pStyle w:val="Titulek"/>
        <w:keepNext/>
      </w:pPr>
      <w:bookmarkStart w:id="17" w:name="_Toc165076"/>
      <w:bookmarkStart w:id="18" w:name="_Toc1929663"/>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předmětu</w:t>
      </w:r>
      <w:bookmarkEnd w:id="17"/>
      <w:bookmarkEnd w:id="18"/>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77777777" w:rsidR="00EB0AB9" w:rsidRPr="00F26F3B" w:rsidRDefault="00EB0AB9" w:rsidP="00EB0AB9">
            <w:pPr>
              <w:pStyle w:val="Zkladntext"/>
            </w:pPr>
            <w:r w:rsidRPr="00F26F3B">
              <w:t>Zkratka názvu předmětu</w:t>
            </w:r>
            <w:r>
              <w:t xml:space="preserve"> bude obsahovat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77777" w:rsidR="00EB0AB9" w:rsidRPr="00F26F3B" w:rsidRDefault="00EB0AB9" w:rsidP="00EB0AB9">
            <w:pPr>
              <w:pStyle w:val="Zkladntext"/>
            </w:pPr>
            <w:r w:rsidRPr="00F26F3B">
              <w:t>Počet kreditního ohodnocení</w:t>
            </w:r>
            <w:r>
              <w:t>, každý předmět má nějaké kreditní ohodnocení, jenž bude zaznamenáno číselně a bude kontrolováno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77777777" w:rsidR="00EB0AB9" w:rsidRPr="00F26F3B" w:rsidRDefault="00EB0AB9" w:rsidP="00EB0AB9">
            <w:pPr>
              <w:pStyle w:val="Zkladntext"/>
            </w:pPr>
            <w:r>
              <w:t>Originální id předmětu ze školních databází určující každý předmět ve škole. Převážně informativní.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77777777" w:rsidR="00EB0AB9" w:rsidRPr="00F26F3B" w:rsidRDefault="00EB0AB9" w:rsidP="00EB0AB9">
            <w:pPr>
              <w:pStyle w:val="Zkladntext"/>
            </w:pPr>
            <w:proofErr w:type="spellStart"/>
            <w:r>
              <w:t>Cviceni</w:t>
            </w:r>
            <w:proofErr w:type="spellEnd"/>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77777777" w:rsidR="00EB0AB9" w:rsidRPr="00F26F3B" w:rsidRDefault="00EB0AB9" w:rsidP="00EB0AB9">
            <w:pPr>
              <w:pStyle w:val="Zkladntext"/>
            </w:pPr>
            <w:r>
              <w:t>Označuje, jaký jazyk se využívá k výuce předmětu jazyk. Bude zapsán 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77777777" w:rsidR="00EB0AB9" w:rsidRPr="00F26F3B" w:rsidRDefault="00EB0AB9" w:rsidP="00EB0AB9">
            <w:pPr>
              <w:pStyle w:val="Zkladntext"/>
            </w:pPr>
            <w:r w:rsidRPr="00F26F3B">
              <w:t xml:space="preserve">Identifikační číslo garanta, </w:t>
            </w:r>
            <w:r>
              <w:t>cizí klíč, který poukazuje na to, jaký vyučující tento předmět garantuje.</w:t>
            </w:r>
          </w:p>
        </w:tc>
      </w:tr>
    </w:tbl>
    <w:p w14:paraId="1CB2B8D1" w14:textId="77777777" w:rsidR="00EB0AB9" w:rsidRDefault="00EB0AB9" w:rsidP="00EB0AB9">
      <w:pPr>
        <w:pStyle w:val="Nadpis4"/>
        <w:numPr>
          <w:ilvl w:val="3"/>
          <w:numId w:val="1"/>
        </w:numPr>
      </w:pPr>
      <w:r>
        <w:t>Katedra</w:t>
      </w:r>
    </w:p>
    <w:p w14:paraId="0F68E6D9" w14:textId="77777777" w:rsidR="00EB0AB9" w:rsidRDefault="00EB0AB9" w:rsidP="00EB0AB9">
      <w:pPr>
        <w:pStyle w:val="Zkladntext"/>
      </w:pPr>
      <w:r>
        <w:t>V tabulce katedra jsou uloženy základní informace o katedrách ve škole jako jsou názvy a zkratky kateder a umělý primární klíč sloužící k identifikaci.</w:t>
      </w:r>
      <w:r>
        <w:tab/>
      </w:r>
    </w:p>
    <w:p w14:paraId="466CB9CB" w14:textId="77777777" w:rsidR="00EB0AB9" w:rsidRDefault="00EB0AB9" w:rsidP="00EB0AB9">
      <w:pPr>
        <w:pStyle w:val="Titulek"/>
        <w:keepNext/>
      </w:pPr>
      <w:bookmarkStart w:id="19" w:name="_Toc165077"/>
      <w:bookmarkStart w:id="20" w:name="_Toc1929664"/>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katedra</w:t>
      </w:r>
      <w:bookmarkEnd w:id="19"/>
      <w:bookmarkEnd w:id="20"/>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EB0AB9">
      <w:pPr>
        <w:pStyle w:val="Nadpis4"/>
        <w:numPr>
          <w:ilvl w:val="3"/>
          <w:numId w:val="1"/>
        </w:numPr>
      </w:pPr>
      <w:r>
        <w:t>Vyučující</w:t>
      </w:r>
    </w:p>
    <w:p w14:paraId="06FA4AB6" w14:textId="77777777" w:rsidR="00EB0AB9" w:rsidRDefault="00EB0AB9" w:rsidP="00EB0AB9">
      <w:pPr>
        <w:pStyle w:val="Zkladntext"/>
      </w:pPr>
      <w:r>
        <w:t>Vyučující pod vysokou školou polytechnickou v Jihlavě, jenž garantuje určitý předmět a spadá pod určitou katedru. Vyučující může vyučovat ve více předmětech.</w:t>
      </w:r>
    </w:p>
    <w:p w14:paraId="4B10E46F" w14:textId="77777777" w:rsidR="00EB0AB9" w:rsidRDefault="00EB0AB9" w:rsidP="00EB0AB9">
      <w:pPr>
        <w:pStyle w:val="Titulek"/>
        <w:keepNext/>
      </w:pPr>
      <w:bookmarkStart w:id="21" w:name="_Toc165078"/>
      <w:bookmarkStart w:id="22" w:name="_Toc1929665"/>
      <w:r>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t xml:space="preserve"> vyučující</w:t>
      </w:r>
      <w:bookmarkEnd w:id="21"/>
      <w:bookmarkEnd w:id="22"/>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lastRenderedPageBreak/>
              <w:t>Jmeno_v</w:t>
            </w:r>
            <w:proofErr w:type="spellEnd"/>
          </w:p>
        </w:tc>
        <w:tc>
          <w:tcPr>
            <w:tcW w:w="6190" w:type="dxa"/>
          </w:tcPr>
          <w:p w14:paraId="75ADB7AE" w14:textId="77777777"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EB0AB9">
      <w:pPr>
        <w:pStyle w:val="Nadpis4"/>
        <w:numPr>
          <w:ilvl w:val="3"/>
          <w:numId w:val="1"/>
        </w:numPr>
      </w:pPr>
      <w:r>
        <w:t>Záznam</w:t>
      </w:r>
    </w:p>
    <w:p w14:paraId="55B2723A" w14:textId="77777777" w:rsidR="00EB0AB9" w:rsidRDefault="00EB0AB9" w:rsidP="00EB0AB9">
      <w:pPr>
        <w:pStyle w:val="Zkladntext"/>
      </w:pPr>
      <w:r>
        <w:t>Celkový plán shromažďující všechny semestrální plán uživatele, jenž může vytvořit více záznamů a mezi nimi přepínat. Není omezení kolik záznamu může uživatel vytvořit.</w:t>
      </w:r>
    </w:p>
    <w:p w14:paraId="39D50159" w14:textId="77777777" w:rsidR="00EB0AB9" w:rsidRDefault="00EB0AB9" w:rsidP="00EB0AB9">
      <w:pPr>
        <w:pStyle w:val="Titulek"/>
        <w:keepNext/>
      </w:pPr>
      <w:bookmarkStart w:id="23" w:name="_Toc165079"/>
      <w:bookmarkStart w:id="24" w:name="_Toc1929666"/>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záznamů</w:t>
      </w:r>
      <w:bookmarkEnd w:id="23"/>
      <w:bookmarkEnd w:id="24"/>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77777777" w:rsidR="00EB0AB9" w:rsidRPr="00F26F3B" w:rsidRDefault="00EB0AB9" w:rsidP="00EB0AB9">
            <w:pPr>
              <w:pStyle w:val="Zkladntext"/>
            </w:pPr>
            <w:r>
              <w:t>Zvolená Identifikační zkratka/název záznamu plánu. Tato část je pouze informativní a udržuje popis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EB0AB9">
      <w:pPr>
        <w:pStyle w:val="Nadpis4"/>
        <w:numPr>
          <w:ilvl w:val="3"/>
          <w:numId w:val="1"/>
        </w:numPr>
      </w:pPr>
      <w:r>
        <w:t>Plán semestr</w:t>
      </w:r>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77777777" w:rsidR="00EB0AB9" w:rsidRDefault="00EB0AB9" w:rsidP="00EB0AB9">
      <w:pPr>
        <w:pStyle w:val="Titulek"/>
        <w:keepNext/>
      </w:pPr>
      <w:bookmarkStart w:id="25" w:name="_Toc165080"/>
      <w:bookmarkStart w:id="26" w:name="_Toc1929667"/>
      <w:r>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t xml:space="preserve"> plán semestru</w:t>
      </w:r>
      <w:bookmarkEnd w:id="25"/>
      <w:bookmarkEnd w:id="26"/>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lastRenderedPageBreak/>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EB0AB9">
      <w:pPr>
        <w:pStyle w:val="Nadpis4"/>
        <w:numPr>
          <w:ilvl w:val="3"/>
          <w:numId w:val="1"/>
        </w:numPr>
      </w:pPr>
      <w:r>
        <w:t>Výběr</w:t>
      </w:r>
    </w:p>
    <w:p w14:paraId="7B3D4795" w14:textId="77777777" w:rsidR="00EB0AB9" w:rsidRDefault="00EB0AB9" w:rsidP="00EB0AB9">
      <w:pPr>
        <w:pStyle w:val="Zkladntext"/>
      </w:pPr>
      <w:r>
        <w:t>Výběr je vytvořen jako propojovací tabulka mezi semestrálním plánem a předmětem. Tato tabulka umožnuje přidat libovolný počet přemetů do jednoho semestru.</w:t>
      </w:r>
    </w:p>
    <w:p w14:paraId="78F01CEE" w14:textId="77777777" w:rsidR="00EB0AB9" w:rsidRDefault="00EB0AB9" w:rsidP="00EB0AB9">
      <w:pPr>
        <w:pStyle w:val="Titulek"/>
        <w:keepNext/>
      </w:pPr>
      <w:bookmarkStart w:id="27" w:name="_Toc165081"/>
      <w:bookmarkStart w:id="28" w:name="_Toc1929668"/>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t xml:space="preserve"> výběru</w:t>
      </w:r>
      <w:bookmarkEnd w:id="27"/>
      <w:bookmarkEnd w:id="28"/>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182365C8" w14:textId="77777777" w:rsidR="00EB0AB9" w:rsidRDefault="00EB0AB9" w:rsidP="00EB0AB9">
      <w:pPr>
        <w:pStyle w:val="Nadpis2"/>
        <w:numPr>
          <w:ilvl w:val="1"/>
          <w:numId w:val="1"/>
        </w:numPr>
      </w:pPr>
      <w:bookmarkStart w:id="29" w:name="_Toc165061"/>
      <w:bookmarkStart w:id="30" w:name="_Toc1929638"/>
      <w:r>
        <w:t>Případy užití</w:t>
      </w:r>
      <w:bookmarkEnd w:id="29"/>
      <w:bookmarkEnd w:id="30"/>
    </w:p>
    <w:p w14:paraId="21046095" w14:textId="77777777" w:rsidR="00EB0AB9" w:rsidRDefault="00EB0AB9" w:rsidP="00EB0AB9">
      <w:pPr>
        <w:pStyle w:val="Zkladntext"/>
      </w:pPr>
      <w:r>
        <w:t>Tato část se bude zaměřovat na případy užití pro uživatele. 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3FF9ED13" w14:textId="77777777" w:rsidR="00EB0AB9" w:rsidRDefault="00EB0AB9" w:rsidP="00EB0AB9">
      <w:pPr>
        <w:pStyle w:val="Nadpis3"/>
        <w:numPr>
          <w:ilvl w:val="2"/>
          <w:numId w:val="1"/>
        </w:numPr>
      </w:pPr>
      <w:bookmarkStart w:id="31" w:name="_Toc165062"/>
      <w:bookmarkStart w:id="32" w:name="_Toc1929639"/>
      <w:r w:rsidRPr="00835EEB">
        <w:rPr>
          <w:noProof/>
        </w:rPr>
        <w:lastRenderedPageBreak/>
        <w:drawing>
          <wp:anchor distT="0" distB="0" distL="114300" distR="114300" simplePos="0" relativeHeight="251659264" behindDoc="0" locked="0" layoutInCell="1" allowOverlap="1" wp14:anchorId="1254C733" wp14:editId="596A98E3">
            <wp:simplePos x="0" y="0"/>
            <wp:positionH relativeFrom="margin">
              <wp:align>center</wp:align>
            </wp:positionH>
            <wp:positionV relativeFrom="paragraph">
              <wp:posOffset>429260</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407785" cy="432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5EEB">
        <w:rPr>
          <w:noProof/>
        </w:rPr>
        <mc:AlternateContent>
          <mc:Choice Requires="wps">
            <w:drawing>
              <wp:anchor distT="0" distB="0" distL="114300" distR="114300" simplePos="0" relativeHeight="251660288" behindDoc="0" locked="0" layoutInCell="1" allowOverlap="1" wp14:anchorId="6978207E" wp14:editId="40836E6B">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269566A6" w14:textId="77777777" w:rsidR="00372DC0" w:rsidRPr="00511035" w:rsidRDefault="00372DC0" w:rsidP="00EB0AB9">
                            <w:pPr>
                              <w:pStyle w:val="Titulek"/>
                              <w:jc w:val="center"/>
                              <w:rPr>
                                <w:rFonts w:cs="Arial"/>
                                <w:iCs/>
                                <w:noProof/>
                                <w:sz w:val="28"/>
                                <w:szCs w:val="28"/>
                              </w:rPr>
                            </w:pPr>
                            <w:bookmarkStart w:id="33" w:name="_Toc165071"/>
                            <w:bookmarkStart w:id="34" w:name="_Toc1929658"/>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78207E"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269566A6" w14:textId="77777777" w:rsidR="00372DC0" w:rsidRPr="00511035" w:rsidRDefault="00372DC0" w:rsidP="00EB0AB9">
                      <w:pPr>
                        <w:pStyle w:val="Titulek"/>
                        <w:jc w:val="center"/>
                        <w:rPr>
                          <w:rFonts w:cs="Arial"/>
                          <w:iCs/>
                          <w:noProof/>
                          <w:sz w:val="28"/>
                          <w:szCs w:val="28"/>
                        </w:rPr>
                      </w:pPr>
                      <w:bookmarkStart w:id="35" w:name="_Toc165071"/>
                      <w:bookmarkStart w:id="36" w:name="_Toc1929658"/>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35"/>
                      <w:bookmarkEnd w:id="36"/>
                    </w:p>
                  </w:txbxContent>
                </v:textbox>
                <w10:wrap type="topAndBottom"/>
              </v:shape>
            </w:pict>
          </mc:Fallback>
        </mc:AlternateContent>
      </w:r>
      <w:r w:rsidRPr="00835EEB">
        <w:t>Model případů užití</w:t>
      </w:r>
      <w:bookmarkEnd w:id="31"/>
      <w:bookmarkEnd w:id="32"/>
    </w:p>
    <w:p w14:paraId="7208CD89" w14:textId="77777777" w:rsidR="00EB0AB9" w:rsidRDefault="00EB0AB9" w:rsidP="00EB0AB9">
      <w:pPr>
        <w:pStyle w:val="Nadpis3"/>
        <w:numPr>
          <w:ilvl w:val="2"/>
          <w:numId w:val="1"/>
        </w:numPr>
      </w:pPr>
      <w:bookmarkStart w:id="37" w:name="_Toc165063"/>
      <w:bookmarkStart w:id="38" w:name="_Toc1929640"/>
      <w:r>
        <w:t>Popis vrstev případů užití</w:t>
      </w:r>
      <w:bookmarkEnd w:id="37"/>
      <w:bookmarkEnd w:id="38"/>
    </w:p>
    <w:p w14:paraId="56C20697" w14:textId="77777777" w:rsidR="00EB0AB9" w:rsidRPr="00046035" w:rsidRDefault="00EB0AB9" w:rsidP="00EB0AB9">
      <w:pPr>
        <w:pStyle w:val="Zkladntext"/>
      </w:pPr>
      <w:r>
        <w:t xml:space="preserve">Tato podkapitola rozebírá do podrobnosti všechny případy užití aplikace pro uživatele </w:t>
      </w:r>
      <w:r>
        <w:br/>
        <w:t>a správu.</w:t>
      </w:r>
    </w:p>
    <w:p w14:paraId="6C83B894" w14:textId="77777777" w:rsidR="00EB0AB9" w:rsidRDefault="00EB0AB9" w:rsidP="00EB0AB9">
      <w:pPr>
        <w:pStyle w:val="Nadpis4"/>
        <w:numPr>
          <w:ilvl w:val="3"/>
          <w:numId w:val="1"/>
        </w:numPr>
      </w:pPr>
      <w:r>
        <w:t>Uživatel</w:t>
      </w:r>
    </w:p>
    <w:p w14:paraId="144CEAEC" w14:textId="1A6A6453"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5B7593C" w:rsidR="00EB0AB9" w:rsidRDefault="00EB0AB9" w:rsidP="00EB0AB9">
      <w:pPr>
        <w:pStyle w:val="Zkladntext"/>
        <w:numPr>
          <w:ilvl w:val="1"/>
          <w:numId w:val="31"/>
        </w:numPr>
      </w:pPr>
      <w:r>
        <w:lastRenderedPageBreak/>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p>
    <w:p w14:paraId="5965E270" w14:textId="36358535"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p>
    <w:p w14:paraId="34ACD0FC" w14:textId="6A1E3A9A" w:rsidR="00EB0AB9" w:rsidRDefault="00EB0AB9" w:rsidP="00EB0AB9">
      <w:pPr>
        <w:pStyle w:val="Zkladntext"/>
        <w:numPr>
          <w:ilvl w:val="0"/>
          <w:numId w:val="31"/>
        </w:numPr>
      </w:pPr>
      <w:r>
        <w:t xml:space="preserve">Vyhledat </w:t>
      </w:r>
      <w:r w:rsidR="00B30D21">
        <w:t>předmět – Umožnění</w:t>
      </w:r>
      <w:r>
        <w:t xml:space="preserve"> vyhledat předmět po zadaní jeho názvu, povinnosti předmětu, počtu kreditů, doporučených semestrů.</w:t>
      </w:r>
    </w:p>
    <w:p w14:paraId="64DA1568" w14:textId="2DB31F3B"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 jako jsou zkratka předmětu, doporučený semestr studia, prerekvizita</w:t>
      </w:r>
    </w:p>
    <w:p w14:paraId="1D742A06" w14:textId="0F15AAD1"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68108899" w:rsidR="00EB0AB9" w:rsidRDefault="00EB0AB9" w:rsidP="00EB0AB9">
      <w:pPr>
        <w:pStyle w:val="Zkladntext"/>
        <w:numPr>
          <w:ilvl w:val="1"/>
          <w:numId w:val="31"/>
        </w:numPr>
      </w:pPr>
      <w:r>
        <w:t xml:space="preserve">Zobrazit </w:t>
      </w:r>
      <w:r w:rsidR="00B30D21">
        <w:t>garanta – Zobrazení</w:t>
      </w:r>
      <w:r>
        <w:t xml:space="preserve"> garanta daného předmětu</w:t>
      </w:r>
    </w:p>
    <w:p w14:paraId="1B88FB72" w14:textId="04DBC423" w:rsidR="00EB0AB9" w:rsidRDefault="00EB0AB9" w:rsidP="00EB0AB9">
      <w:pPr>
        <w:pStyle w:val="Zkladntext"/>
        <w:numPr>
          <w:ilvl w:val="1"/>
          <w:numId w:val="31"/>
        </w:numPr>
      </w:pPr>
      <w:r>
        <w:t xml:space="preserve">Zobrazit </w:t>
      </w:r>
      <w:r w:rsidR="00B30D21">
        <w:t>prerekvizity – Zobrazení</w:t>
      </w:r>
      <w:r>
        <w:t xml:space="preserve"> potřebných prerekvizity předmětu</w:t>
      </w:r>
    </w:p>
    <w:p w14:paraId="71230B98" w14:textId="050D28E7"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p>
    <w:p w14:paraId="6880B57C" w14:textId="6CD099E2" w:rsidR="00EB0AB9" w:rsidRDefault="00EB0AB9" w:rsidP="00EB0AB9">
      <w:pPr>
        <w:pStyle w:val="Zkladntext"/>
        <w:numPr>
          <w:ilvl w:val="0"/>
          <w:numId w:val="31"/>
        </w:numPr>
      </w:pPr>
      <w:r>
        <w:t xml:space="preserve">Zobrazit informace o garantovi </w:t>
      </w:r>
      <w:r w:rsidR="00B30D21">
        <w:t>předmětu – Možnost</w:t>
      </w:r>
      <w:r>
        <w:t xml:space="preserve"> zobrazit informace </w:t>
      </w:r>
      <w:r>
        <w:br/>
        <w:t>o garantovi jako: místo kanceláře aj.</w:t>
      </w:r>
    </w:p>
    <w:p w14:paraId="2CBF4C36" w14:textId="1CA813EE"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p>
    <w:p w14:paraId="41DB7840" w14:textId="77777777" w:rsidR="00EB0AB9" w:rsidRDefault="00EB0AB9" w:rsidP="00EB0AB9">
      <w:pPr>
        <w:pStyle w:val="Zkladntext"/>
        <w:numPr>
          <w:ilvl w:val="1"/>
          <w:numId w:val="31"/>
        </w:numPr>
      </w:pPr>
      <w:r>
        <w:t>Zobrazit konzultační hodiny – Zobrazení konzultačních hodin a dne konzultací daného garanta</w:t>
      </w:r>
    </w:p>
    <w:p w14:paraId="1BA117C7" w14:textId="77777777" w:rsidR="00EB0AB9" w:rsidRDefault="00EB0AB9" w:rsidP="00EB0AB9">
      <w:r>
        <w:br w:type="page"/>
      </w:r>
    </w:p>
    <w:p w14:paraId="0E19EFAF" w14:textId="77777777" w:rsidR="00EB0AB9" w:rsidRDefault="00EB0AB9" w:rsidP="00EB0AB9">
      <w:pPr>
        <w:pStyle w:val="Nadpis4"/>
        <w:numPr>
          <w:ilvl w:val="3"/>
          <w:numId w:val="1"/>
        </w:numPr>
      </w:pPr>
      <w:r>
        <w:lastRenderedPageBreak/>
        <w:t>Správa</w:t>
      </w:r>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77777777" w:rsidR="00EB0AB9" w:rsidRDefault="00EB0AB9" w:rsidP="00EB0AB9">
      <w:pPr>
        <w:pStyle w:val="Nadpis3"/>
        <w:numPr>
          <w:ilvl w:val="2"/>
          <w:numId w:val="1"/>
        </w:numPr>
      </w:pPr>
      <w:bookmarkStart w:id="39" w:name="_Toc165064"/>
      <w:bookmarkStart w:id="40" w:name="_Toc1929641"/>
      <w:r>
        <w:t>Scénář případu užití</w:t>
      </w:r>
      <w:bookmarkEnd w:id="39"/>
      <w:bookmarkEnd w:id="40"/>
      <w:r>
        <w:t xml:space="preserve"> </w:t>
      </w:r>
    </w:p>
    <w:p w14:paraId="7EC5B9C3" w14:textId="77777777" w:rsidR="00EB0AB9" w:rsidRPr="00E717AF" w:rsidRDefault="00EB0AB9" w:rsidP="00EB0AB9">
      <w:pPr>
        <w:pStyle w:val="Zkladntext"/>
      </w:pPr>
      <w:r>
        <w:t>V této části se podíváme na scénáře případů užití pro jednotlivé případy aktéra správce. Jedná se o správu garantů, správu oborů a správu předmětů.</w:t>
      </w:r>
    </w:p>
    <w:p w14:paraId="02746A3A" w14:textId="77777777" w:rsidR="00EB0AB9" w:rsidRDefault="00EB0AB9" w:rsidP="00EB0AB9">
      <w:pPr>
        <w:pStyle w:val="Zkladntext"/>
      </w:pPr>
      <w:r>
        <w:t>Správa garantů správcem:</w:t>
      </w:r>
    </w:p>
    <w:p w14:paraId="471BD443" w14:textId="7C85F446" w:rsidR="00EB0AB9" w:rsidRDefault="00EB0AB9" w:rsidP="00EB0AB9">
      <w:pPr>
        <w:pStyle w:val="Titulek"/>
        <w:keepNext/>
      </w:pPr>
      <w:r>
        <w:t xml:space="preserve">                  </w:t>
      </w:r>
      <w:bookmarkStart w:id="41" w:name="_Toc165082"/>
      <w:bookmarkStart w:id="42" w:name="_Toc1929669"/>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1"/>
      <w:bookmarkEnd w:id="42"/>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lastRenderedPageBreak/>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EB0AB9">
      <w:r>
        <w:t>Model správy garanta:</w:t>
      </w:r>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5729605"/>
                    </a:xfrm>
                    <a:prstGeom prst="rect">
                      <a:avLst/>
                    </a:prstGeom>
                  </pic:spPr>
                </pic:pic>
              </a:graphicData>
            </a:graphic>
          </wp:inline>
        </w:drawing>
      </w:r>
    </w:p>
    <w:p w14:paraId="395479B2" w14:textId="162D38BB" w:rsidR="00EB0AB9" w:rsidRDefault="00EB0AB9" w:rsidP="00EB0AB9">
      <w:pPr>
        <w:pStyle w:val="Titulek"/>
        <w:jc w:val="both"/>
      </w:pPr>
      <w:bookmarkStart w:id="43" w:name="_Toc165072"/>
      <w:bookmarkStart w:id="44" w:name="_Toc1929659"/>
      <w:r>
        <w:t xml:space="preserve">Obrázek </w:t>
      </w:r>
      <w:r>
        <w:rPr>
          <w:noProof/>
        </w:rPr>
        <w:fldChar w:fldCharType="begin"/>
      </w:r>
      <w:r>
        <w:rPr>
          <w:noProof/>
        </w:rPr>
        <w:instrText xml:space="preserve"> SEQ Obrázek \* ARABIC </w:instrText>
      </w:r>
      <w:r>
        <w:rPr>
          <w:noProof/>
        </w:rPr>
        <w:fldChar w:fldCharType="separate"/>
      </w:r>
      <w:r>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43"/>
      <w:bookmarkEnd w:id="44"/>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EB0AB9">
      <w:pPr>
        <w:pStyle w:val="Zkladntext"/>
      </w:pPr>
      <w:r>
        <w:lastRenderedPageBreak/>
        <w:t>Model správy oborů:</w:t>
      </w:r>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5534025"/>
                    </a:xfrm>
                    <a:prstGeom prst="rect">
                      <a:avLst/>
                    </a:prstGeom>
                  </pic:spPr>
                </pic:pic>
              </a:graphicData>
            </a:graphic>
          </wp:inline>
        </w:drawing>
      </w:r>
    </w:p>
    <w:p w14:paraId="0287270B" w14:textId="1A9DDF25" w:rsidR="00EB0AB9" w:rsidRDefault="00EB0AB9" w:rsidP="00EB0AB9">
      <w:pPr>
        <w:pStyle w:val="Titulek"/>
        <w:jc w:val="both"/>
      </w:pPr>
      <w:bookmarkStart w:id="45" w:name="_Toc165073"/>
      <w:bookmarkStart w:id="46" w:name="_Toc1929660"/>
      <w:r>
        <w:t xml:space="preserve">Obrázek </w:t>
      </w:r>
      <w:r>
        <w:rPr>
          <w:noProof/>
        </w:rPr>
        <w:fldChar w:fldCharType="begin"/>
      </w:r>
      <w:r>
        <w:rPr>
          <w:noProof/>
        </w:rPr>
        <w:instrText xml:space="preserve"> SEQ Obrázek \* ARABIC </w:instrText>
      </w:r>
      <w:r>
        <w:rPr>
          <w:noProof/>
        </w:rPr>
        <w:fldChar w:fldCharType="separate"/>
      </w:r>
      <w:r>
        <w:rPr>
          <w:noProof/>
        </w:rPr>
        <w:t>4</w:t>
      </w:r>
      <w:r>
        <w:rPr>
          <w:noProof/>
        </w:rPr>
        <w:fldChar w:fldCharType="end"/>
      </w:r>
      <w:r>
        <w:t xml:space="preserve"> - </w:t>
      </w:r>
      <w:r w:rsidR="00B30D21">
        <w:t>Scénář – správa</w:t>
      </w:r>
      <w:r>
        <w:t xml:space="preserve"> oborů</w:t>
      </w:r>
      <w:bookmarkEnd w:id="45"/>
      <w:bookmarkEnd w:id="46"/>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5932805"/>
                    </a:xfrm>
                    <a:prstGeom prst="rect">
                      <a:avLst/>
                    </a:prstGeom>
                  </pic:spPr>
                </pic:pic>
              </a:graphicData>
            </a:graphic>
          </wp:inline>
        </w:drawing>
      </w:r>
    </w:p>
    <w:p w14:paraId="3DB1B9E4" w14:textId="7A9BA60A" w:rsidR="00EB0AB9" w:rsidRDefault="00EB0AB9" w:rsidP="00EB0AB9">
      <w:pPr>
        <w:pStyle w:val="Titulek"/>
        <w:jc w:val="both"/>
      </w:pPr>
      <w:bookmarkStart w:id="47" w:name="_Toc165074"/>
      <w:bookmarkStart w:id="48" w:name="_Toc1929661"/>
      <w:r>
        <w:t xml:space="preserve">Obrázek </w:t>
      </w:r>
      <w:r>
        <w:rPr>
          <w:noProof/>
        </w:rPr>
        <w:fldChar w:fldCharType="begin"/>
      </w:r>
      <w:r>
        <w:rPr>
          <w:noProof/>
        </w:rPr>
        <w:instrText xml:space="preserve"> SEQ Obrázek \* ARABIC </w:instrText>
      </w:r>
      <w:r>
        <w:rPr>
          <w:noProof/>
        </w:rPr>
        <w:fldChar w:fldCharType="separate"/>
      </w:r>
      <w:r>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47"/>
      <w:bookmarkEnd w:id="48"/>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49" w:name="_Toc165065"/>
      <w:bookmarkStart w:id="50" w:name="_Toc1929642"/>
      <w:r>
        <w:lastRenderedPageBreak/>
        <w:t>Popis implementace</w:t>
      </w:r>
      <w:bookmarkEnd w:id="49"/>
      <w:bookmarkEnd w:id="50"/>
    </w:p>
    <w:p w14:paraId="1541E368" w14:textId="77777777" w:rsidR="00EB0AB9" w:rsidRPr="00E717AF" w:rsidRDefault="00EB0AB9" w:rsidP="00EB0AB9">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51" w:name="_Toc165066"/>
      <w:bookmarkStart w:id="52" w:name="_Toc1929643"/>
      <w:r>
        <w:t>Výběr prostředí ASP.Net vs .Net</w:t>
      </w:r>
      <w:bookmarkEnd w:id="51"/>
      <w:bookmarkEnd w:id="52"/>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6119756C" w:rsidR="002F01D0" w:rsidRDefault="00372DC0" w:rsidP="002F01D0">
      <w:pPr>
        <w:pStyle w:val="Nadpis2"/>
        <w:numPr>
          <w:ilvl w:val="1"/>
          <w:numId w:val="1"/>
        </w:numPr>
      </w:pPr>
      <w:r>
        <w:t>NuGet</w:t>
      </w:r>
    </w:p>
    <w:p w14:paraId="09C7AAF6" w14:textId="3E083545" w:rsidR="002F01D0" w:rsidRPr="00372DC0" w:rsidRDefault="00372DC0" w:rsidP="002F01D0">
      <w:pPr>
        <w:pStyle w:val="Zkladntext"/>
      </w:pPr>
      <w:r>
        <w:t xml:space="preserve">Nástroj volně dostupný a od </w:t>
      </w:r>
      <w:r w:rsidRPr="00AA1A32">
        <w:rPr>
          <w:lang w:val="en-US"/>
        </w:rPr>
        <w:t>Visual</w:t>
      </w:r>
      <w:r>
        <w:t xml:space="preserve"> Studia 2012 </w:t>
      </w:r>
      <w:r w:rsidR="00AA1A32">
        <w:t>přeinstalován automaticky. Tento balíčkový manager se využívá</w:t>
      </w:r>
      <w:r>
        <w:t xml:space="preserve"> na tvorbu, sdílení a využívání kódů seskupených 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4BF65ED5" w14:textId="77777777" w:rsidR="002F01D0" w:rsidRPr="00B908B0" w:rsidRDefault="002F01D0" w:rsidP="002F01D0">
      <w:pPr>
        <w:pStyle w:val="Nadpis3"/>
        <w:numPr>
          <w:ilvl w:val="2"/>
          <w:numId w:val="1"/>
        </w:numPr>
      </w:pPr>
      <w:r>
        <w:t>Dapper</w:t>
      </w:r>
    </w:p>
    <w:p w14:paraId="45A0E573" w14:textId="77777777" w:rsidR="002F01D0" w:rsidRDefault="00372DC0" w:rsidP="002F01D0">
      <w:pPr>
        <w:pStyle w:val="Zkladntext"/>
      </w:pPr>
      <w:hyperlink r:id="rId19" w:history="1">
        <w:r w:rsidR="002F01D0" w:rsidRPr="0069623F">
          <w:rPr>
            <w:rStyle w:val="Hypertextovodkaz"/>
          </w:rPr>
          <w:t>https://www.nuget.org/packages/Dapper/</w:t>
        </w:r>
      </w:hyperlink>
    </w:p>
    <w:p w14:paraId="488F3EF9" w14:textId="068774A4" w:rsidR="002F01D0" w:rsidRDefault="002F01D0" w:rsidP="002F01D0">
      <w:pPr>
        <w:pStyle w:val="Zkladntext"/>
      </w:pPr>
      <w:r w:rsidRPr="00B908B0">
        <w:t>https://gunnarpeipman.com/tools/micro-orm/</w:t>
      </w:r>
    </w:p>
    <w:p w14:paraId="5BC32EFC" w14:textId="77777777" w:rsidR="00EB0AB9" w:rsidRDefault="00EB0AB9" w:rsidP="00EB0AB9">
      <w:pPr>
        <w:pStyle w:val="Nadpis2"/>
        <w:numPr>
          <w:ilvl w:val="1"/>
          <w:numId w:val="1"/>
        </w:numPr>
      </w:pPr>
      <w:bookmarkStart w:id="53" w:name="_Toc165067"/>
      <w:bookmarkStart w:id="54" w:name="_Toc1929644"/>
      <w:r>
        <w:lastRenderedPageBreak/>
        <w:t>Hromadné plnění dat do databáze</w:t>
      </w:r>
      <w:bookmarkEnd w:id="53"/>
      <w:bookmarkEnd w:id="54"/>
    </w:p>
    <w:p w14:paraId="69EE67B0" w14:textId="77777777" w:rsidR="00EB0AB9" w:rsidRDefault="00EB0AB9" w:rsidP="00EB0AB9">
      <w:pPr>
        <w:pStyle w:val="Zkladntext"/>
      </w:pPr>
      <w:r>
        <w:t>Ze získaných dat ze školní databáze je za potřebí zpracovat textové soubory a posléze je zapsat do příslušných tabulek v databázi. 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7A0CCB96" w14:textId="77777777" w:rsidR="00EB0AB9" w:rsidRDefault="00EB0AB9" w:rsidP="00EB0AB9">
      <w:pPr>
        <w:pStyle w:val="Zkladntext"/>
      </w:pPr>
      <w:r>
        <w:t xml:space="preserve">Vzorek ze souboru má tvar: 1610; Semestrální projekt; </w:t>
      </w:r>
      <w:proofErr w:type="spellStart"/>
      <w:r>
        <w:t>xSP</w:t>
      </w:r>
      <w:proofErr w:type="spellEnd"/>
      <w:r>
        <w:t xml:space="preserve">; 4; ZA; P-13/14; 5; 35; f; P; Povinný předmět; PaedDr. František Smrčka, Ph.D.; Katedra technických studií; </w:t>
      </w:r>
      <w:proofErr w:type="gramStart"/>
      <w:r>
        <w:t>KTS;;</w:t>
      </w:r>
      <w:proofErr w:type="gramEnd"/>
      <w:r>
        <w:t xml:space="preserve"> smrcka@vspj.cz; 0;;0;;;1; Česky; Czech; </w:t>
      </w:r>
      <w:proofErr w:type="spellStart"/>
      <w:r>
        <w:t>Semestral</w:t>
      </w:r>
      <w:proofErr w:type="spellEnd"/>
      <w:r>
        <w:t xml:space="preserve"> Project; ; t; Smrčka </w:t>
      </w:r>
    </w:p>
    <w:p w14:paraId="57EB34F9" w14:textId="77777777" w:rsidR="00EB0AB9" w:rsidRDefault="00EB0AB9" w:rsidP="00EB0AB9">
      <w:pPr>
        <w:pStyle w:val="Zkladntext"/>
      </w:pPr>
      <w:r>
        <w:t xml:space="preserve">Kde jednotlivé data jsou: 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755C1B7B" w14:textId="77777777" w:rsidR="00EB0AB9" w:rsidRDefault="00EB0AB9" w:rsidP="00EB0AB9">
      <w:pPr>
        <w:pStyle w:val="Zkladntext"/>
      </w:pPr>
      <w:r>
        <w:t>Tento problém je řešen pomocí funkcí ve třídě Načítání dat, kde se na vkládání dat využívá třída Data CRUD.</w:t>
      </w:r>
    </w:p>
    <w:p w14:paraId="69973485" w14:textId="77777777" w:rsidR="00EB0AB9" w:rsidRDefault="00EB0AB9" w:rsidP="00EB0AB9">
      <w:pPr>
        <w:pStyle w:val="Zkladntext"/>
      </w:pPr>
      <w:r>
        <w:t>(vložit obrázky kódu funkcí)</w:t>
      </w:r>
    </w:p>
    <w:p w14:paraId="68C6AF73" w14:textId="77777777" w:rsidR="00EB0AB9" w:rsidRDefault="00EB0AB9" w:rsidP="00EB0AB9">
      <w:pPr>
        <w:pStyle w:val="Nadpis2"/>
        <w:numPr>
          <w:ilvl w:val="1"/>
          <w:numId w:val="1"/>
        </w:numPr>
      </w:pPr>
      <w:bookmarkStart w:id="55" w:name="_Toc534978934"/>
      <w:bookmarkStart w:id="56" w:name="_Toc1929645"/>
      <w:r>
        <w:t>Načtení popisů k předmětům do databáze</w:t>
      </w:r>
      <w:bookmarkEnd w:id="55"/>
      <w:bookmarkEnd w:id="56"/>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74DD7377" w14:textId="77777777" w:rsidR="00EB0AB9" w:rsidRDefault="00EB0AB9" w:rsidP="00EB0AB9">
      <w:pPr>
        <w:pStyle w:val="Zkladntext"/>
      </w:pPr>
      <w:r>
        <w:t xml:space="preserve">Vzorek tohoto souboru má tvar: </w:t>
      </w:r>
      <w:r w:rsidRPr="00E4014C">
        <w:t>1610;</w:t>
      </w:r>
      <w:r>
        <w:t xml:space="preserve"> </w:t>
      </w:r>
      <w:r w:rsidRPr="00E4014C">
        <w:t>Semestrální projekt;</w:t>
      </w:r>
      <w:r>
        <w:t xml:space="preserve"> </w:t>
      </w:r>
      <w:proofErr w:type="spellStart"/>
      <w:r w:rsidRPr="00E4014C">
        <w:t>xSP</w:t>
      </w:r>
      <w:proofErr w:type="spellEnd"/>
      <w:r w:rsidRPr="00E4014C">
        <w:t>;</w:t>
      </w:r>
      <w:r>
        <w:t xml:space="preserve"> </w:t>
      </w:r>
      <w:r w:rsidRPr="00E4014C">
        <w:t>Cílem Semestrálního projektu je vytvořit pro studenta podmínky pro započetí reálné práce na zpracovávání své bakalářské práce (BP). Student 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w:t>
      </w:r>
      <w:r>
        <w:t xml:space="preserve"> </w:t>
      </w:r>
      <w:r w:rsidRPr="00E4014C">
        <w:t>P-13/14;</w:t>
      </w:r>
      <w:r>
        <w:t xml:space="preserve"> </w:t>
      </w:r>
      <w:r w:rsidRPr="00E4014C">
        <w:t>35</w:t>
      </w:r>
    </w:p>
    <w:p w14:paraId="6EA3A14D" w14:textId="77777777" w:rsidR="00EB0AB9" w:rsidRPr="00E4014C" w:rsidRDefault="00EB0AB9" w:rsidP="00EB0AB9">
      <w:pPr>
        <w:pStyle w:val="Zkladntext"/>
      </w:pPr>
      <w:r>
        <w:lastRenderedPageBreak/>
        <w:t>Kde jednotlivé části jsou: ID předmětu; název předmětu; zkratka předmětu; text popisu předmětu; obor; -</w:t>
      </w:r>
    </w:p>
    <w:p w14:paraId="166FF798" w14:textId="3E059B5F" w:rsidR="00EB0AB9" w:rsidRDefault="00EB0AB9" w:rsidP="00EB0AB9">
      <w:pPr>
        <w:pStyle w:val="Zkladntext"/>
      </w:pPr>
      <w:r>
        <w:t>(vložit obrázky kódu)</w:t>
      </w:r>
    </w:p>
    <w:p w14:paraId="78266D5D" w14:textId="753E9187" w:rsidR="00EB0AB9" w:rsidRDefault="00EB0AB9">
      <w:r>
        <w:br w:type="page"/>
      </w:r>
    </w:p>
    <w:p w14:paraId="343B567B" w14:textId="51EAE338" w:rsidR="006576AB" w:rsidRDefault="00AD66A9" w:rsidP="006576AB">
      <w:pPr>
        <w:pStyle w:val="Nadpis1"/>
        <w:numPr>
          <w:ilvl w:val="0"/>
          <w:numId w:val="1"/>
        </w:numPr>
        <w:ind w:left="431" w:hanging="431"/>
      </w:pPr>
      <w:bookmarkStart w:id="57" w:name="_Toc1929646"/>
      <w:r>
        <w:lastRenderedPageBreak/>
        <w:t xml:space="preserve">Výzkumná část </w:t>
      </w:r>
      <w:r w:rsidR="008B70C1">
        <w:t>(</w:t>
      </w:r>
      <w:r w:rsidR="006D77FB">
        <w:t>p</w:t>
      </w:r>
      <w:r w:rsidR="008B70C1">
        <w:t>raktická část)</w:t>
      </w:r>
      <w:bookmarkEnd w:id="57"/>
    </w:p>
    <w:p w14:paraId="63717CC8" w14:textId="14B9C2D8" w:rsidR="005404A9" w:rsidRDefault="005404A9" w:rsidP="006576AB">
      <w:pPr>
        <w:pStyle w:val="Zkladntext"/>
      </w:pPr>
      <w:r>
        <w:t>V této části práce se stručně a přehledně prezentují výsledky práce, výzkumu, měření atd. Výsledky se nijak nehodnotí, jde jen o prosté shrnutí faktů. Vždy se uvádějí jednotky, množství atd. Opět lze kapitolu pro přehledno</w:t>
      </w:r>
      <w:r w:rsidR="003F4475">
        <w:t>st členit do dalších podkapitol, názvy podkapitol nejsou striktně definované</w:t>
      </w:r>
      <w:r w:rsidR="006D77FB">
        <w:t xml:space="preserve"> a k</w:t>
      </w:r>
      <w:r w:rsidR="003F4475">
        <w:t>aždá katedra si názvy upraví dle vlastních zkušeností a znalostí.</w:t>
      </w:r>
      <w:r w:rsidR="006D77FB">
        <w:t xml:space="preserve"> Níže jen stručný náhled možných podkapitol.</w:t>
      </w:r>
    </w:p>
    <w:p w14:paraId="18602A33" w14:textId="56CD2236" w:rsidR="003F4475" w:rsidRDefault="003F4475" w:rsidP="006576AB">
      <w:pPr>
        <w:pStyle w:val="Zkladntext"/>
      </w:pPr>
      <w:r w:rsidRPr="000364C7">
        <w:t xml:space="preserve">V humanitně orientovaných závěrečných pracích </w:t>
      </w:r>
      <w:r>
        <w:t xml:space="preserve">se </w:t>
      </w:r>
      <w:r w:rsidRPr="000364C7">
        <w:t>uv</w:t>
      </w:r>
      <w:r>
        <w:t>ádí</w:t>
      </w:r>
      <w:r w:rsidRPr="000364C7">
        <w:t xml:space="preserve"> </w:t>
      </w:r>
      <w:r w:rsidRPr="003F4475">
        <w:t>na začátek praktické části kapitolu Metodologie, v níž student definuje metodu a techniku, postupy svého výzkumu, objasňuje, co a koho zkoumal případně kritéria výběru participantů výzkumu.</w:t>
      </w:r>
    </w:p>
    <w:p w14:paraId="13CCE52B" w14:textId="6890DC4B" w:rsidR="004C32A5" w:rsidRDefault="004C32A5" w:rsidP="006576AB">
      <w:pPr>
        <w:pStyle w:val="Zkladntext"/>
      </w:pPr>
      <w:r>
        <w:t>Je vhodné zde uvádět grafy, obrázky atd., pozor ovšem aby se velkým množstvím obrázků neztratila přehlednost práce. Pokud máte větší množství obrázků, nebo grafů, tak v této kapitole uveďte ty nejvýznamnější či pro danou věc typické a zbylé dejte do příloh práce. V textu se pak na tyto přílohy můžete odkazovat.</w:t>
      </w:r>
    </w:p>
    <w:p w14:paraId="3680544D" w14:textId="77777777" w:rsidR="005404A9" w:rsidRDefault="004C32A5" w:rsidP="005404A9">
      <w:pPr>
        <w:pStyle w:val="Nadpis2"/>
      </w:pPr>
      <w:bookmarkStart w:id="58" w:name="_Toc1929647"/>
      <w:r>
        <w:t>Výsledky dotazníkového šetření</w:t>
      </w:r>
      <w:bookmarkEnd w:id="58"/>
    </w:p>
    <w:p w14:paraId="742ED1DB" w14:textId="31EC76A5" w:rsidR="004C32A5" w:rsidRDefault="004C32A5" w:rsidP="004C32A5">
      <w:pPr>
        <w:pStyle w:val="Zkladntext"/>
      </w:pPr>
      <w:r>
        <w:t>Z celkového počtu 1 000 respondentů odpověd</w:t>
      </w:r>
      <w:r w:rsidR="00AD66A9">
        <w:t>ělo na položenou otázku ANO 256 </w:t>
      </w:r>
      <w:r>
        <w:t>respondentů ….</w:t>
      </w:r>
    </w:p>
    <w:p w14:paraId="4335AE21" w14:textId="77777777" w:rsidR="004C32A5" w:rsidRDefault="004C32A5" w:rsidP="004C32A5">
      <w:pPr>
        <w:pStyle w:val="Nadpis2"/>
      </w:pPr>
      <w:bookmarkStart w:id="59" w:name="_Toc1929648"/>
      <w:r>
        <w:t>Výsledky experimentálních měření</w:t>
      </w:r>
      <w:bookmarkEnd w:id="59"/>
    </w:p>
    <w:p w14:paraId="7D65ED4B" w14:textId="77777777" w:rsidR="004C32A5" w:rsidRPr="004C32A5" w:rsidRDefault="004C32A5" w:rsidP="004C32A5">
      <w:pPr>
        <w:pStyle w:val="Zkladntext"/>
      </w:pPr>
      <w:r>
        <w:t>Maximální naměřená hodnota odporu drátu byla 250 Ω ……</w:t>
      </w:r>
    </w:p>
    <w:p w14:paraId="1F46EF7C" w14:textId="6BBF0B1C" w:rsidR="006D77FB" w:rsidRDefault="006D77FB" w:rsidP="006D77FB">
      <w:pPr>
        <w:pStyle w:val="Nadpis2"/>
      </w:pPr>
      <w:bookmarkStart w:id="60" w:name="_Toc1929649"/>
      <w:r w:rsidRPr="006D77FB">
        <w:t>Výsledky</w:t>
      </w:r>
      <w:bookmarkEnd w:id="60"/>
      <w:r w:rsidRPr="006D77FB">
        <w:t xml:space="preserve"> </w:t>
      </w:r>
    </w:p>
    <w:p w14:paraId="7A1E487F" w14:textId="77777777" w:rsidR="006D77FB" w:rsidRDefault="006D77FB" w:rsidP="006D77FB">
      <w:pPr>
        <w:pStyle w:val="Nadpis2"/>
      </w:pPr>
      <w:bookmarkStart w:id="61" w:name="_Toc1929650"/>
      <w:r>
        <w:t>A</w:t>
      </w:r>
      <w:r w:rsidRPr="006D77FB">
        <w:t>nalýza dat</w:t>
      </w:r>
      <w:bookmarkEnd w:id="61"/>
    </w:p>
    <w:p w14:paraId="1B1A2BAF" w14:textId="55E0E567" w:rsidR="006D77FB" w:rsidRPr="006D77FB" w:rsidRDefault="006D77FB" w:rsidP="006D77FB">
      <w:pPr>
        <w:pStyle w:val="Nadpis2"/>
      </w:pPr>
      <w:bookmarkStart w:id="62" w:name="_Toc1929651"/>
      <w:r>
        <w:t>P</w:t>
      </w:r>
      <w:r w:rsidRPr="006D77FB">
        <w:t>olostrukturované rozhovory</w:t>
      </w:r>
      <w:bookmarkEnd w:id="62"/>
    </w:p>
    <w:p w14:paraId="4A4D571F" w14:textId="77777777" w:rsidR="004C32A5" w:rsidRPr="004C32A5" w:rsidRDefault="004C32A5" w:rsidP="004C32A5">
      <w:pPr>
        <w:pStyle w:val="Zkladntext"/>
      </w:pPr>
    </w:p>
    <w:p w14:paraId="64A70D2E" w14:textId="77777777" w:rsidR="00376BDA" w:rsidRDefault="00376BDA">
      <w:r>
        <w:br w:type="page"/>
      </w:r>
    </w:p>
    <w:p w14:paraId="77B195AB" w14:textId="2DDCB7F6" w:rsidR="00376BDA" w:rsidRDefault="00376BDA" w:rsidP="00EA7BCF">
      <w:pPr>
        <w:pStyle w:val="Nadpis1"/>
        <w:tabs>
          <w:tab w:val="clear" w:pos="574"/>
          <w:tab w:val="num" w:pos="426"/>
        </w:tabs>
        <w:ind w:left="426" w:hanging="426"/>
      </w:pPr>
      <w:bookmarkStart w:id="63" w:name="_Toc1929652"/>
      <w:r>
        <w:lastRenderedPageBreak/>
        <w:t>Diskuze</w:t>
      </w:r>
      <w:bookmarkEnd w:id="63"/>
    </w:p>
    <w:p w14:paraId="72C7B9E7" w14:textId="79CCF808"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V diskuzi je nutné porovnávání s výsledky publikovaných vědeckých prací, zároveň i provést porovnání 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64" w:name="_Toc1929653"/>
      <w:r w:rsidR="00AD66A9">
        <w:lastRenderedPageBreak/>
        <w:t>Návrh řešení a doporučení pro praxi</w:t>
      </w:r>
      <w:bookmarkEnd w:id="64"/>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65" w:name="_Toc1929654"/>
      <w:r>
        <w:lastRenderedPageBreak/>
        <w:t>Závěr</w:t>
      </w:r>
      <w:bookmarkEnd w:id="65"/>
    </w:p>
    <w:p w14:paraId="336E31A2" w14:textId="7ABC0E39"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autor uvést, zda se mu podařilo dosáhnout stanovených cílů práce úplně, částečně nebo vůbec</w:t>
      </w:r>
      <w:r w:rsidR="00AD66A9">
        <w:t>.</w:t>
      </w:r>
      <w:r w:rsidR="003F4475" w:rsidRPr="003F4475">
        <w:t xml:space="preserve"> V Závěru autor jednoznačně odpovídá na hlavní výzkumnou otázku, kterou naps</w:t>
      </w:r>
      <w:bookmarkStart w:id="66" w:name="_GoBack"/>
      <w:bookmarkEnd w:id="66"/>
      <w:r w:rsidR="003F4475" w:rsidRPr="003F4475">
        <w:t xml:space="preserve">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67" w:name="_Toc1929655" w:displacedByCustomXml="next"/>
    <w:sdt>
      <w:sdtPr>
        <w:rPr>
          <w:rFonts w:cs="Times New Roman"/>
          <w:b w:val="0"/>
          <w:bCs w:val="0"/>
          <w:color w:val="auto"/>
          <w:kern w:val="0"/>
          <w:sz w:val="24"/>
          <w:szCs w:val="24"/>
        </w:rPr>
        <w:id w:val="1572994960"/>
        <w:docPartObj>
          <w:docPartGallery w:val="Bibliographies"/>
          <w:docPartUnique/>
        </w:docPartObj>
      </w:sdtPr>
      <w:sdtContent>
        <w:p w14:paraId="3E6AD4E0" w14:textId="77777777" w:rsidR="00441B6E" w:rsidRDefault="00441B6E" w:rsidP="00441B6E">
          <w:pPr>
            <w:pStyle w:val="Nadpis1"/>
            <w:numPr>
              <w:ilvl w:val="0"/>
              <w:numId w:val="0"/>
            </w:numPr>
            <w:ind w:left="142"/>
          </w:pPr>
          <w:r>
            <w:t>Seznam použité literatury</w:t>
          </w:r>
          <w:bookmarkEnd w:id="67"/>
        </w:p>
        <w:sdt>
          <w:sdtPr>
            <w:id w:val="-573587230"/>
            <w:bibliography/>
          </w:sdtPr>
          <w:sdtContent>
            <w:p w14:paraId="7EEE58D2" w14:textId="07CCDAAA" w:rsidR="00EB0AB9" w:rsidRPr="00525C14" w:rsidRDefault="00EB0AB9" w:rsidP="00525C14">
              <w:pPr>
                <w:pStyle w:val="Zkladntext"/>
                <w:rPr>
                  <w:rStyle w:val="Hypertextovodkaz"/>
                  <w:color w:val="auto"/>
                  <w:u w:val="none"/>
                </w:rPr>
              </w:pPr>
              <w:r w:rsidRPr="00525C14">
                <w:t xml:space="preserve">VLČKOVÁ, Milena a Milan NOVÁK. Informace o studiu: Prezenční </w:t>
              </w:r>
              <w:r w:rsidRPr="00525C14">
                <w:br/>
                <w:t xml:space="preserve">a Kombinované studium. Vysoká škola polytechnická Jihlava [online]. Jihlava, 2017 </w:t>
              </w:r>
              <w:r w:rsidR="000D637A">
                <w:br/>
              </w:r>
              <w:r w:rsidRPr="00525C14">
                <w:t xml:space="preserve">[cit. 2018-11-15]. Dostupné z: </w:t>
              </w:r>
              <w:hyperlink r:id="rId20" w:history="1">
                <w:r w:rsidRPr="00525C14">
                  <w:rPr>
                    <w:rStyle w:val="Hypertextovodkaz"/>
                    <w:color w:val="auto"/>
                    <w:u w:val="none"/>
                  </w:rPr>
                  <w:t>https://www.vspj.cz/student</w:t>
                </w:r>
              </w:hyperlink>
            </w:p>
            <w:p w14:paraId="18D2687A" w14:textId="2F63858B" w:rsidR="00EB0AB9" w:rsidRPr="00525C14" w:rsidRDefault="00EB0AB9" w:rsidP="00525C14">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21" w:history="1">
                <w:r w:rsidR="00525C14" w:rsidRPr="00525C14">
                  <w:rPr>
                    <w:rStyle w:val="Hypertextovodkaz"/>
                    <w:color w:val="auto"/>
                    <w:u w:val="none"/>
                  </w:rPr>
                  <w:t>https://stackoverflow.com/</w:t>
                </w:r>
              </w:hyperlink>
            </w:p>
            <w:p w14:paraId="0F05403B" w14:textId="254BB3E5" w:rsidR="00525C14" w:rsidRPr="00525C14" w:rsidRDefault="00525C14" w:rsidP="00525C14">
              <w:pPr>
                <w:pStyle w:val="Zkladntext"/>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2" w:history="1">
                <w:r w:rsidRPr="00525C14">
                  <w:rPr>
                    <w:rStyle w:val="Hypertextovodkaz"/>
                    <w:color w:val="auto"/>
                    <w:u w:val="none"/>
                  </w:rPr>
                  <w:t>https://docs.microsoft.com/cs-cz/nuget/what-is-nuget</w:t>
                </w:r>
              </w:hyperlink>
            </w:p>
            <w:p w14:paraId="1D0AA3A0" w14:textId="77777777" w:rsidR="00525C14" w:rsidRPr="00142D55" w:rsidRDefault="00525C14" w:rsidP="00EB0AB9">
              <w:pPr>
                <w:pStyle w:val="Zkladntext"/>
                <w:ind w:left="360"/>
              </w:pPr>
            </w:p>
            <w:p w14:paraId="20D21199" w14:textId="3CD57247" w:rsidR="00441B6E" w:rsidRDefault="00372DC0" w:rsidP="00EB0AB9">
              <w:pPr>
                <w:pStyle w:val="Bibliografie"/>
                <w:spacing w:line="360" w:lineRule="auto"/>
                <w:ind w:left="142" w:hanging="142"/>
                <w:jc w:val="both"/>
              </w:pPr>
            </w:p>
          </w:sdtContent>
        </w:sdt>
      </w:sdtContent>
    </w:sdt>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68" w:name="_Toc1929656"/>
      <w:r>
        <w:lastRenderedPageBreak/>
        <w:t>Přílohy</w:t>
      </w:r>
      <w:bookmarkEnd w:id="68"/>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CDE5A" w14:textId="77777777" w:rsidR="008B60B2" w:rsidRDefault="008B60B2" w:rsidP="00450FBC">
      <w:r>
        <w:separator/>
      </w:r>
    </w:p>
  </w:endnote>
  <w:endnote w:type="continuationSeparator" w:id="0">
    <w:p w14:paraId="79E2CABF" w14:textId="77777777" w:rsidR="008B60B2" w:rsidRDefault="008B60B2"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Content>
      <w:p w14:paraId="03594053" w14:textId="3C857F7F" w:rsidR="00372DC0" w:rsidRDefault="00372DC0"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Content>
      <w:p w14:paraId="749ADFD9" w14:textId="723E7AAF" w:rsidR="00372DC0" w:rsidRDefault="00372DC0"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07B74" w14:textId="77777777" w:rsidR="008B60B2" w:rsidRDefault="008B60B2" w:rsidP="00450FBC">
      <w:r>
        <w:separator/>
      </w:r>
    </w:p>
  </w:footnote>
  <w:footnote w:type="continuationSeparator" w:id="0">
    <w:p w14:paraId="24A60E66" w14:textId="77777777" w:rsidR="008B60B2" w:rsidRDefault="008B60B2"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372DC0" w:rsidRDefault="00372DC0">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372DC0" w:rsidRDefault="00372DC0"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372DC0" w:rsidRPr="00605D0F" w:rsidRDefault="00372DC0"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B8842326"/>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D637A"/>
    <w:rsid w:val="000E6885"/>
    <w:rsid w:val="00106274"/>
    <w:rsid w:val="00127A78"/>
    <w:rsid w:val="00145F30"/>
    <w:rsid w:val="001A09D3"/>
    <w:rsid w:val="001D2CF3"/>
    <w:rsid w:val="001D6D7E"/>
    <w:rsid w:val="00203032"/>
    <w:rsid w:val="00227221"/>
    <w:rsid w:val="00265331"/>
    <w:rsid w:val="0027255C"/>
    <w:rsid w:val="00287CA6"/>
    <w:rsid w:val="0029203D"/>
    <w:rsid w:val="002A7A19"/>
    <w:rsid w:val="002F01D0"/>
    <w:rsid w:val="00310168"/>
    <w:rsid w:val="00357028"/>
    <w:rsid w:val="00372DC0"/>
    <w:rsid w:val="00376BDA"/>
    <w:rsid w:val="00381ECD"/>
    <w:rsid w:val="00395FE2"/>
    <w:rsid w:val="003971E1"/>
    <w:rsid w:val="003A1AB1"/>
    <w:rsid w:val="003F4475"/>
    <w:rsid w:val="00413B7D"/>
    <w:rsid w:val="00415977"/>
    <w:rsid w:val="00435AA2"/>
    <w:rsid w:val="00441B6E"/>
    <w:rsid w:val="00450FBC"/>
    <w:rsid w:val="0045327E"/>
    <w:rsid w:val="00487AC6"/>
    <w:rsid w:val="004B4C23"/>
    <w:rsid w:val="004B7430"/>
    <w:rsid w:val="004C32A5"/>
    <w:rsid w:val="004D6370"/>
    <w:rsid w:val="005078F3"/>
    <w:rsid w:val="00525C14"/>
    <w:rsid w:val="005304B1"/>
    <w:rsid w:val="005342DB"/>
    <w:rsid w:val="005404A9"/>
    <w:rsid w:val="0054505F"/>
    <w:rsid w:val="005541D9"/>
    <w:rsid w:val="00577033"/>
    <w:rsid w:val="00596E8D"/>
    <w:rsid w:val="005B0A61"/>
    <w:rsid w:val="00605D0F"/>
    <w:rsid w:val="00607586"/>
    <w:rsid w:val="0061737E"/>
    <w:rsid w:val="00630F3C"/>
    <w:rsid w:val="006372A7"/>
    <w:rsid w:val="006576AB"/>
    <w:rsid w:val="0069085A"/>
    <w:rsid w:val="006A0510"/>
    <w:rsid w:val="006D77FB"/>
    <w:rsid w:val="006F30A0"/>
    <w:rsid w:val="00700E9C"/>
    <w:rsid w:val="00745ED3"/>
    <w:rsid w:val="00750A84"/>
    <w:rsid w:val="00753230"/>
    <w:rsid w:val="00762726"/>
    <w:rsid w:val="00791BA8"/>
    <w:rsid w:val="007E2D7C"/>
    <w:rsid w:val="007F17EF"/>
    <w:rsid w:val="00800520"/>
    <w:rsid w:val="0086653A"/>
    <w:rsid w:val="0088164E"/>
    <w:rsid w:val="00882623"/>
    <w:rsid w:val="008A4CE4"/>
    <w:rsid w:val="008B60B2"/>
    <w:rsid w:val="008B70C1"/>
    <w:rsid w:val="008C121A"/>
    <w:rsid w:val="008F5345"/>
    <w:rsid w:val="00900DE5"/>
    <w:rsid w:val="0090274E"/>
    <w:rsid w:val="009136C8"/>
    <w:rsid w:val="00975A56"/>
    <w:rsid w:val="00985EFF"/>
    <w:rsid w:val="009A3385"/>
    <w:rsid w:val="009C58FA"/>
    <w:rsid w:val="009E727B"/>
    <w:rsid w:val="009F26FD"/>
    <w:rsid w:val="009F6A90"/>
    <w:rsid w:val="00A2040F"/>
    <w:rsid w:val="00A265AF"/>
    <w:rsid w:val="00A26CE9"/>
    <w:rsid w:val="00A43194"/>
    <w:rsid w:val="00A50D3A"/>
    <w:rsid w:val="00A6464C"/>
    <w:rsid w:val="00A81CBF"/>
    <w:rsid w:val="00AA1A32"/>
    <w:rsid w:val="00AC0EA3"/>
    <w:rsid w:val="00AC1F6C"/>
    <w:rsid w:val="00AD66A9"/>
    <w:rsid w:val="00AE1675"/>
    <w:rsid w:val="00AE7A3C"/>
    <w:rsid w:val="00B30D21"/>
    <w:rsid w:val="00BA1E5D"/>
    <w:rsid w:val="00BF2973"/>
    <w:rsid w:val="00C04C21"/>
    <w:rsid w:val="00C27DB3"/>
    <w:rsid w:val="00C40104"/>
    <w:rsid w:val="00C530A5"/>
    <w:rsid w:val="00C75C7A"/>
    <w:rsid w:val="00C915C1"/>
    <w:rsid w:val="00C92C3D"/>
    <w:rsid w:val="00CE3E66"/>
    <w:rsid w:val="00CE46B4"/>
    <w:rsid w:val="00D114AF"/>
    <w:rsid w:val="00DA6E95"/>
    <w:rsid w:val="00E10248"/>
    <w:rsid w:val="00E1451E"/>
    <w:rsid w:val="00E15CDA"/>
    <w:rsid w:val="00E44074"/>
    <w:rsid w:val="00E51C3F"/>
    <w:rsid w:val="00E95EC9"/>
    <w:rsid w:val="00E9757D"/>
    <w:rsid w:val="00EA4979"/>
    <w:rsid w:val="00EA7BCF"/>
    <w:rsid w:val="00EB0AB9"/>
    <w:rsid w:val="00ED03CE"/>
    <w:rsid w:val="00EE1F3A"/>
    <w:rsid w:val="00EE7EF8"/>
    <w:rsid w:val="00EF5CFE"/>
    <w:rsid w:val="00EF63AE"/>
    <w:rsid w:val="00F05886"/>
    <w:rsid w:val="00F05DD5"/>
    <w:rsid w:val="00F44563"/>
    <w:rsid w:val="00F745E6"/>
    <w:rsid w:val="00F74785"/>
    <w:rsid w:val="00FA00E8"/>
    <w:rsid w:val="00FB3E37"/>
    <w:rsid w:val="00FC7A49"/>
    <w:rsid w:val="00FC7EE3"/>
    <w:rsid w:val="00FD69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vspj.cz/stud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nuget.org/packages/Dapper/" TargetMode="External"/><Relationship Id="rId4" Type="http://schemas.openxmlformats.org/officeDocument/2006/relationships/settings" Target="settings.xml"/><Relationship Id="rId9" Type="http://schemas.openxmlformats.org/officeDocument/2006/relationships/hyperlink" Target="file:///D:\VEJSKA\semestry\semestr%206\SPPSP\dokumentace\ZP_VSPJ_SPPSP.docx" TargetMode="External"/><Relationship Id="rId14" Type="http://schemas.openxmlformats.org/officeDocument/2006/relationships/image" Target="media/image1.png"/><Relationship Id="rId22" Type="http://schemas.openxmlformats.org/officeDocument/2006/relationships/hyperlink" Target="https://docs.microsoft.com/cs-cz/nuget/what-is-nug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490D89"/>
    <w:rsid w:val="005C2C5F"/>
    <w:rsid w:val="00645426"/>
    <w:rsid w:val="006E60B8"/>
    <w:rsid w:val="0070088F"/>
    <w:rsid w:val="00842A3D"/>
    <w:rsid w:val="0084557C"/>
    <w:rsid w:val="008A5034"/>
    <w:rsid w:val="00976AF9"/>
    <w:rsid w:val="00D262F9"/>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DCBB4D70-EEAA-44EE-A1BC-5AC18C447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37</TotalTime>
  <Pages>31</Pages>
  <Words>4369</Words>
  <Characters>25783</Characters>
  <Application>Microsoft Office Word</Application>
  <DocSecurity>0</DocSecurity>
  <Lines>214</Lines>
  <Paragraphs>60</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30092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9</cp:revision>
  <cp:lastPrinted>2018-01-30T10:54:00Z</cp:lastPrinted>
  <dcterms:created xsi:type="dcterms:W3CDTF">2018-02-27T06:27:00Z</dcterms:created>
  <dcterms:modified xsi:type="dcterms:W3CDTF">2019-02-25T07:38:00Z</dcterms:modified>
</cp:coreProperties>
</file>