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Style w:val="TableGrid"/>
        <w:tblLook w:val="04A0" w:firstRow="1" w:lastRow="0" w:firstColumn="1" w:lastColumn="0" w:noHBand="0" w:noVBand="1"/>
        <w:tblDescription w:val="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992"/>
        <w:gridCol w:w="1276"/>
        <w:gridCol w:w="567"/>
        <w:gridCol w:w="283"/>
        <w:gridCol w:w="851"/>
        <w:gridCol w:w="141"/>
        <w:gridCol w:w="159"/>
        <w:gridCol w:w="550"/>
        <w:gridCol w:w="709"/>
        <w:gridCol w:w="283"/>
        <w:gridCol w:w="993"/>
        <w:gridCol w:w="141"/>
        <w:gridCol w:w="355"/>
        <w:gridCol w:w="638"/>
        <w:gridCol w:w="1275"/>
      </w:tblGrid>
      <w:tr>
        <w:trPr>
          <w:trHeight w:val="390" w:hRule="atLeast"/>
        </w:trPr>
        <w:tc>
          <w:tcPr>
            <w:tcW w:type="dxa" w:w="3369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Furnizor: </w:t>
            </w:r>
            <w:r>
              <w:rPr>
                <w:b/>
                <w:sz w:val="20"/>
                <w:szCs w:val="20"/>
              </w:rPr>
              <w:t xml:space="preserve">SC GOLDL EMILIAN SRL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Nr.ord.reg.com: </w:t>
            </w:r>
            <w:r>
              <w:rPr>
                <w:b/>
                <w:sz w:val="20"/>
                <w:szCs w:val="20"/>
              </w:rPr>
              <w:t xml:space="preserve">J04/551/22.05.1997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Cod fiscal: </w:t>
            </w:r>
            <w:r>
              <w:rPr>
                <w:b/>
                <w:sz w:val="20"/>
                <w:szCs w:val="20"/>
              </w:rPr>
              <w:t xml:space="preserve">RO9473916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Sediul: </w:t>
            </w:r>
            <w:r>
              <w:rPr>
                <w:b/>
                <w:sz w:val="20"/>
                <w:szCs w:val="20"/>
              </w:rPr>
              <w:t xml:space="preserve">MAGURA, MAGURA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Judetul: </w:t>
            </w:r>
            <w:r>
              <w:rPr>
                <w:b/>
                <w:sz w:val="20"/>
                <w:szCs w:val="20"/>
              </w:rPr>
              <w:t xml:space="preserve">BACAU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Tel: </w:t>
            </w:r>
            <w:r>
              <w:rPr>
                <w:b/>
                <w:sz w:val="20"/>
                <w:szCs w:val="20"/>
              </w:rPr>
              <w:t xml:space="preserve">0740357641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Capital social subscris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Capital social varsat</w:t>
            </w:r>
          </w:p>
          <w:p>
            <w:pPr>
              <w:tabs>
                <w:tab w:pos="-142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Cont: </w:t>
            </w:r>
            <w:r>
              <w:rPr>
                <w:b/>
                <w:sz w:val="20"/>
                <w:szCs w:val="20"/>
              </w:rPr>
              <w:t xml:space="preserve">RO11BRDE040SV61782640400</w:t>
            </w:r>
          </w:p>
        </w:tc>
        <w:tc>
          <w:tcPr>
            <w:tcW w:type="dxa" w:w="2693"/>
            <w:gridSpan w:val="6"/>
            <w:tcBorders>
              <w:top w:val="single" w:sz="12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 xml:space="preserve">FACTURA</w:t>
            </w:r>
          </w:p>
        </w:tc>
        <w:tc>
          <w:tcPr>
            <w:tcW w:type="dxa" w:w="3685"/>
            <w:gridSpan w:val="6"/>
            <w:vMerge w:val="restart"/>
            <w:tcBorders>
              <w:top w:val="single" w:sz="12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0" w:val="left"/>
              </w:tabs>
              <w:spacing/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Cumparator: XYZ</w:t>
            </w:r>
          </w:p>
          <w:p>
            <w:pPr>
              <w:tabs>
                <w:tab w:pos="0" w:val="left"/>
              </w:tabs>
              <w:spacing/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Cod fiscal(CNP/CUI): cnp</w:t>
            </w:r>
          </w:p>
          <w:p>
            <w:pPr>
              <w:tabs>
                <w:tab w:pos="0" w:val="left"/>
              </w:tabs>
              <w:spacing/>
              <w:ind w:left="-57" w:right="-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Judetul</w:t>
            </w:r>
            <w:r>
              <w:rPr>
                <w:sz w:val="20"/>
                <w:szCs w:val="20"/>
              </w:rPr>
              <w:t xml:space="preserve">: bac</w:t>
            </w:r>
          </w:p>
          <w:p>
            <w:pPr>
              <w:tabs>
                <w:tab w:pos="0" w:val="left"/>
              </w:tabs>
              <w:spacing/>
              <w:ind w:left="-57" w:right="-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Nr. Contract: 1 din 31 martie 2016</w:t>
            </w:r>
          </w:p>
        </w:tc>
      </w:tr>
      <w:tr>
        <w:trPr>
          <w:trHeight w:val="866" w:hRule="atLeast"/>
        </w:trPr>
        <w:tc>
          <w:tcPr>
            <w:tcW w:type="dxa" w:w="3369"/>
            <w:gridSpan w:val="4"/>
            <w:vMerge w:val="continue"/>
            <w:tcBorders>
              <w:top w:val="none" w:sz="0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</w:p>
        </w:tc>
        <w:tc>
          <w:tcPr>
            <w:tcW w:type="dxa" w:w="1134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Sr.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GDL P</w:t>
            </w:r>
          </w:p>
        </w:tc>
        <w:tc>
          <w:tcPr>
            <w:tcW w:type="dxa" w:w="1559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Nr.</w:t>
            </w:r>
            <w:r>
              <w:rPr>
                <w:sz w:val="20"/>
                <w:szCs w:val="20"/>
              </w:rPr>
              <w:t xml:space="preserve"> 6</w:t>
            </w:r>
          </w:p>
        </w:tc>
        <w:tc>
          <w:tcPr>
            <w:tcW w:type="dxa" w:w="3685"/>
            <w:gridSpan w:val="6"/>
            <w:vMerge w:val="continue"/>
            <w:tcBorders>
              <w:top w:val="none" w:sz="0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0" w:val="left"/>
              </w:tabs>
              <w:spacing/>
              <w:ind w:left="-426"/>
              <w:rPr/>
            </w:pPr>
          </w:p>
        </w:tc>
      </w:tr>
      <w:tr>
        <w:trPr>
          <w:trHeight w:val="218" w:hRule="atLeast"/>
        </w:trPr>
        <w:tc>
          <w:tcPr>
            <w:tcW w:type="dxa" w:w="3369"/>
            <w:gridSpan w:val="4"/>
            <w:vMerge w:val="continue"/>
            <w:tcBorders>
              <w:top w:val="none" w:sz="0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</w:p>
        </w:tc>
        <w:tc>
          <w:tcPr>
            <w:tcW w:type="dxa" w:w="2693"/>
            <w:gridSpan w:val="6"/>
            <w:vMerge w:val="restart"/>
            <w:tcBorders>
              <w:top w:val="none" w:sz="0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Din 31 martie 2016</w:t>
            </w:r>
          </w:p>
        </w:tc>
        <w:tc>
          <w:tcPr>
            <w:tcW w:type="dxa" w:w="1276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Perioada fact.</w:t>
            </w:r>
          </w:p>
        </w:tc>
        <w:tc>
          <w:tcPr>
            <w:tcW w:type="dxa" w:w="2409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01-29 februarie 2016</w:t>
            </w:r>
          </w:p>
        </w:tc>
      </w:tr>
      <w:tr>
        <w:trPr>
          <w:trHeight w:val="217" w:hRule="atLeast"/>
        </w:trPr>
        <w:tc>
          <w:tcPr>
            <w:tcW w:type="dxa" w:w="3369"/>
            <w:gridSpan w:val="4"/>
            <w:vMerge w:val="continue"/>
            <w:tcBorders>
              <w:top w:val="none" w:sz="0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</w:p>
        </w:tc>
        <w:tc>
          <w:tcPr>
            <w:tcW w:type="dxa" w:w="2693"/>
            <w:gridSpan w:val="6"/>
            <w:vMerge w:val="continue"/>
            <w:tcBorders>
              <w:top w:val="none" w:sz="0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</w:p>
        </w:tc>
        <w:tc>
          <w:tcPr>
            <w:tcW w:type="dxa" w:w="1276"/>
            <w:gridSpan w:val="2"/>
            <w:tcBorders>
              <w:top w:val="single" w:sz="12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Scadenta fact.</w:t>
            </w:r>
          </w:p>
        </w:tc>
        <w:tc>
          <w:tcPr>
            <w:tcW w:type="dxa" w:w="2409"/>
            <w:gridSpan w:val="4"/>
            <w:tcBorders>
              <w:top w:val="single" w:sz="12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 aprilie 2016</w:t>
            </w:r>
          </w:p>
        </w:tc>
      </w:tr>
      <w:tr>
        <w:trPr>
          <w:trHeight w:val="361" w:hRule="atLeast"/>
        </w:trPr>
        <w:tc>
          <w:tcPr>
            <w:tcW w:type="dxa" w:w="534"/>
            <w:vMerge w:val="restart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Nr. Crt</w:t>
            </w:r>
          </w:p>
        </w:tc>
        <w:tc>
          <w:tcPr>
            <w:tcW w:type="dxa" w:w="4110"/>
            <w:gridSpan w:val="6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Denumirea produselor sau serviciilor</w:t>
            </w:r>
          </w:p>
        </w:tc>
        <w:tc>
          <w:tcPr>
            <w:tcW w:type="dxa" w:w="709"/>
            <w:gridSpan w:val="2"/>
            <w:vMerge w:val="restart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U.M</w:t>
            </w:r>
          </w:p>
        </w:tc>
        <w:tc>
          <w:tcPr>
            <w:tcW w:type="dxa" w:w="992"/>
            <w:gridSpan w:val="2"/>
            <w:vMerge w:val="restart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Cantitate</w:t>
            </w:r>
          </w:p>
        </w:tc>
        <w:tc>
          <w:tcPr>
            <w:tcW w:type="dxa" w:w="1134"/>
            <w:gridSpan w:val="2"/>
            <w:vMerge w:val="restart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Pret unitar</w:t>
            </w:r>
          </w:p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(fara TVA)</w:t>
            </w:r>
          </w:p>
          <w:p>
            <w:pPr>
              <w:spacing/>
              <w:jc w:val="center"/>
              <w:rPr/>
            </w:pPr>
            <w:r>
              <w:rPr>
                <w:sz w:val="20"/>
                <w:szCs w:val="20"/>
              </w:rPr>
              <w:t xml:space="preserve">-lei-</w:t>
            </w:r>
          </w:p>
        </w:tc>
        <w:tc>
          <w:tcPr>
            <w:tcW w:type="dxa" w:w="993"/>
            <w:gridSpan w:val="2"/>
            <w:vMerge w:val="restart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Valoarea</w:t>
            </w:r>
          </w:p>
          <w:p>
            <w:pPr>
              <w:spacing/>
              <w:jc w:val="center"/>
              <w:rPr/>
            </w:pPr>
            <w:r>
              <w:rPr>
                <w:sz w:val="20"/>
                <w:szCs w:val="20"/>
              </w:rPr>
              <w:t xml:space="preserve">-lei-</w:t>
            </w:r>
          </w:p>
        </w:tc>
        <w:tc>
          <w:tcPr>
            <w:tcW w:type="dxa" w:w="1275"/>
            <w:vMerge w:val="restart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Valoarea</w:t>
            </w:r>
          </w:p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TVA</w:t>
            </w:r>
          </w:p>
          <w:p>
            <w:pPr>
              <w:spacing/>
              <w:jc w:val="center"/>
              <w:rPr/>
            </w:pPr>
            <w:r>
              <w:rPr>
                <w:sz w:val="20"/>
                <w:szCs w:val="20"/>
              </w:rPr>
              <w:t xml:space="preserve">-lei-</w:t>
            </w:r>
          </w:p>
        </w:tc>
      </w:tr>
      <w:tr>
        <w:trPr>
          <w:trHeight w:val="394" w:hRule="atLeast"/>
        </w:trPr>
        <w:tc>
          <w:tcPr>
            <w:tcW w:type="dxa" w:w="534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99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127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Serie contor</w:t>
            </w:r>
          </w:p>
        </w:tc>
        <w:tc>
          <w:tcPr>
            <w:tcW w:type="dxa" w:w="850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Index Vechi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Index nou</w:t>
            </w:r>
          </w:p>
        </w:tc>
        <w:tc>
          <w:tcPr>
            <w:tcW w:type="dxa" w:w="709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992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1134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993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127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</w:tr>
      <w:tr>
        <w:trPr>
          <w:trHeight w:val="330" w:hRule="atLeast"/>
        </w:trPr>
        <w:tc>
          <w:tcPr>
            <w:tcW w:type="dxa" w:w="5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9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Apa rece</w:t>
            </w:r>
          </w:p>
        </w:tc>
        <w:tc>
          <w:tcPr>
            <w:tcW w:type="dxa" w:w="127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321313</w:t>
            </w:r>
          </w:p>
        </w:tc>
        <w:tc>
          <w:tcPr>
            <w:tcW w:type="dxa" w:w="850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25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34</w:t>
            </w:r>
          </w:p>
        </w:tc>
        <w:tc>
          <w:tcPr>
            <w:tcW w:type="dxa" w:w="70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MC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134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2,01</w:t>
            </w:r>
          </w:p>
        </w:tc>
        <w:tc>
          <w:tcPr>
            <w:tcW w:type="dxa" w:w="993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18,09</w:t>
            </w:r>
          </w:p>
        </w:tc>
        <w:tc>
          <w:tcPr>
            <w:tcW w:type="dxa" w:w="127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1,63</w:t>
            </w:r>
          </w:p>
        </w:tc>
      </w:tr>
      <w:tr>
        <w:trPr>
          <w:trHeight w:val="279" w:hRule="atLeast"/>
        </w:trPr>
        <w:tc>
          <w:tcPr>
            <w:tcW w:type="dxa" w:w="5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9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Canal</w:t>
            </w:r>
          </w:p>
        </w:tc>
        <w:tc>
          <w:tcPr>
            <w:tcW w:type="dxa" w:w="127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</w:p>
        </w:tc>
        <w:tc>
          <w:tcPr>
            <w:tcW w:type="dxa" w:w="850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25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34</w:t>
            </w:r>
          </w:p>
        </w:tc>
        <w:tc>
          <w:tcPr>
            <w:tcW w:type="dxa" w:w="70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MC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134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</w:t>
            </w:r>
          </w:p>
        </w:tc>
        <w:tc>
          <w:tcPr>
            <w:tcW w:type="dxa" w:w="993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99</w:t>
            </w:r>
          </w:p>
        </w:tc>
        <w:tc>
          <w:tcPr>
            <w:tcW w:type="dxa" w:w="127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19,8</w:t>
            </w:r>
          </w:p>
        </w:tc>
      </w:tr>
      <w:tr>
        <w:trPr>
          <w:trHeight w:val="268" w:hRule="atLeast"/>
        </w:trPr>
        <w:tc>
          <w:tcPr>
            <w:tcW w:type="dxa" w:w="5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3</w:t>
            </w:r>
          </w:p>
        </w:tc>
        <w:tc>
          <w:tcPr>
            <w:tcW w:type="dxa" w:w="99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Penalit.</w:t>
            </w:r>
          </w:p>
        </w:tc>
        <w:tc>
          <w:tcPr>
            <w:tcW w:type="dxa" w:w="127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4</w:t>
            </w:r>
          </w:p>
        </w:tc>
        <w:tc>
          <w:tcPr>
            <w:tcW w:type="dxa" w:w="850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-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-</w:t>
            </w:r>
          </w:p>
        </w:tc>
        <w:tc>
          <w:tcPr>
            <w:tcW w:type="dxa" w:w="70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ZILE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0</w:t>
            </w:r>
          </w:p>
        </w:tc>
        <w:tc>
          <w:tcPr>
            <w:tcW w:type="dxa" w:w="1134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0,03%</w:t>
            </w:r>
          </w:p>
        </w:tc>
        <w:tc>
          <w:tcPr>
            <w:tcW w:type="dxa" w:w="993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31,6</w:t>
            </w:r>
          </w:p>
        </w:tc>
        <w:tc>
          <w:tcPr>
            <w:tcW w:type="dxa" w:w="127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-</w:t>
            </w:r>
          </w:p>
        </w:tc>
      </w:tr>
      <w:tr>
        <w:trPr>
          <w:trHeight w:val="273" w:hRule="atLeast"/>
        </w:trPr>
        <w:tc>
          <w:tcPr>
            <w:tcW w:type="dxa" w:w="9747"/>
            <w:gridSpan w:val="1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Peste 1 factura neachitata!</w:t>
            </w:r>
          </w:p>
        </w:tc>
      </w:tr>
      <w:tr>
        <w:trPr>
          <w:trHeight w:val="267" w:hRule="atLeast"/>
        </w:trPr>
        <w:tc>
          <w:tcPr>
            <w:tcW w:type="dxa" w:w="4803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Valabilitatea verificarii metrologice:</w:t>
            </w:r>
          </w:p>
        </w:tc>
        <w:tc>
          <w:tcPr>
            <w:tcW w:type="dxa" w:w="4944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 luni</w:t>
            </w:r>
          </w:p>
        </w:tc>
      </w:tr>
      <w:tr>
        <w:trPr>
          <w:trHeight w:val="165" w:hRule="atLeast"/>
        </w:trPr>
        <w:tc>
          <w:tcPr>
            <w:tcW w:type="dxa" w:w="4503"/>
            <w:gridSpan w:val="6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Intocmit: Marcu Vasile Corneliu</w:t>
            </w:r>
          </w:p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CNP: 167092804133 Act.indent CI  sr. XC  nr.790545</w:t>
            </w:r>
          </w:p>
        </w:tc>
        <w:tc>
          <w:tcPr>
            <w:tcW w:type="dxa" w:w="1559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Cota TVA apa</w:t>
            </w:r>
          </w:p>
        </w:tc>
        <w:tc>
          <w:tcPr>
            <w:tcW w:type="dxa" w:w="1772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9 %</w:t>
            </w:r>
          </w:p>
        </w:tc>
        <w:tc>
          <w:tcPr>
            <w:tcW w:type="dxa" w:w="1913"/>
            <w:gridSpan w:val="2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Exemplar nr.1</w:t>
            </w:r>
          </w:p>
        </w:tc>
      </w:tr>
      <w:tr>
        <w:trPr>
          <w:trHeight w:val="165" w:hRule="atLeast"/>
        </w:trPr>
        <w:tc>
          <w:tcPr>
            <w:tcW w:type="dxa" w:w="4503"/>
            <w:gridSpan w:val="6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sz w:val="20"/>
                <w:szCs w:val="20"/>
              </w:rPr>
            </w:pPr>
          </w:p>
        </w:tc>
        <w:tc>
          <w:tcPr>
            <w:tcW w:type="dxa" w:w="1559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Cota TVA canal</w:t>
            </w:r>
          </w:p>
        </w:tc>
        <w:tc>
          <w:tcPr>
            <w:tcW w:type="dxa" w:w="1772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20 %</w:t>
            </w:r>
          </w:p>
        </w:tc>
        <w:tc>
          <w:tcPr>
            <w:tcW w:type="dxa" w:w="1913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</w:tr>
      <w:tr>
        <w:trPr>
          <w:trHeight w:val="367" w:hRule="atLeast"/>
        </w:trPr>
        <w:tc>
          <w:tcPr>
            <w:tcW w:type="dxa" w:w="3369"/>
            <w:gridSpan w:val="4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Factura circula fara semnatura si stampila conform legii 571/2003, art.155, alin. 6</w:t>
            </w:r>
          </w:p>
        </w:tc>
        <w:tc>
          <w:tcPr>
            <w:tcW w:type="dxa" w:w="2693"/>
            <w:gridSpan w:val="6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Date privind expeditia:</w:t>
            </w:r>
          </w:p>
          <w:p>
            <w:pPr>
              <w:spacing/>
              <w:jc w:val="center"/>
              <w:rPr/>
            </w:pPr>
            <w:r>
              <w:rPr/>
              <w:t xml:space="preserve">Nume deleg: Marcu Vasile</w:t>
            </w:r>
          </w:p>
          <w:p>
            <w:pPr>
              <w:spacing/>
              <w:jc w:val="center"/>
              <w:rPr/>
            </w:pPr>
            <w:r>
              <w:rPr/>
              <w:t xml:space="preserve">BI.CI seria XC nr. 790545</w:t>
            </w:r>
          </w:p>
        </w:tc>
        <w:tc>
          <w:tcPr>
            <w:tcW w:type="dxa" w:w="1276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Total</w:t>
            </w:r>
          </w:p>
        </w:tc>
        <w:tc>
          <w:tcPr>
            <w:tcW w:type="dxa" w:w="1134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117,09</w:t>
            </w:r>
          </w:p>
        </w:tc>
        <w:tc>
          <w:tcPr>
            <w:tcW w:type="dxa" w:w="127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21,43</w:t>
            </w:r>
          </w:p>
        </w:tc>
      </w:tr>
      <w:tr>
        <w:trPr>
          <w:trHeight w:val="367" w:hRule="atLeast"/>
        </w:trPr>
        <w:tc>
          <w:tcPr>
            <w:tcW w:type="dxa" w:w="3369"/>
            <w:gridSpan w:val="4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sz w:val="20"/>
                <w:szCs w:val="20"/>
              </w:rPr>
            </w:pPr>
          </w:p>
        </w:tc>
        <w:tc>
          <w:tcPr>
            <w:tcW w:type="dxa" w:w="2693"/>
            <w:gridSpan w:val="6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1276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Total plata</w:t>
            </w:r>
          </w:p>
        </w:tc>
        <w:tc>
          <w:tcPr>
            <w:tcW w:type="dxa" w:w="2409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170,12</w:t>
            </w:r>
          </w:p>
        </w:tc>
      </w:tr>
      <w:tr>
        <w:trPr>
          <w:trHeight w:val="571" w:hRule="atLeast"/>
        </w:trPr>
        <w:tc>
          <w:tcPr>
            <w:tcW w:type="dxa" w:w="9747"/>
            <w:gridSpan w:val="1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sz w:val="16"/>
                <w:szCs w:val="16"/>
              </w:rPr>
            </w:pPr>
            <w:r>
              <w:rPr/>
              <w:t xml:space="preserve">   </w:t>
            </w:r>
            <w:r>
              <w:rPr>
                <w:sz w:val="16"/>
                <w:szCs w:val="16"/>
              </w:rPr>
              <w:t xml:space="preserve">Neachitarea facturii in termen de 30 de zile calendaristice de la data scadentei atrage aplicarea de penalitati de 0,03% pe zi incepand cu prima zi dupa scadenta. Penalitatile se calculeaza pana la data achitarii integrale a facturii. Prezenta facturii constituie titlul executorului.</w:t>
            </w:r>
          </w:p>
          <w:p>
            <w:pPr>
              <w:spacing/>
              <w:rPr/>
            </w:pPr>
            <w:r>
              <w:rPr>
                <w:sz w:val="16"/>
                <w:szCs w:val="16"/>
              </w:rPr>
              <w:t xml:space="preserve">   Nerespectarea termenelor de plata prevazute </w:t>
            </w:r>
            <w:r>
              <w:rPr>
                <w:sz w:val="16"/>
                <w:szCs w:val="16"/>
              </w:rPr>
              <w:t xml:space="preserve">conduce la sistarea furnizarii de apa incepand cu a 31-a zi calendaristica dupa scadenta.</w:t>
            </w:r>
          </w:p>
        </w:tc>
      </w:tr>
    </w:tbl>
    <w:p>
      <w:pPr>
        <w:spacing/>
        <w:ind w:left="-709"/>
        <w:rPr>
          <w:sz w:val="20"/>
          <w:szCs w:val="20"/>
        </w:rPr>
      </w:pPr>
    </w:p>
    <w:tbl>
      <w:tblPr>
        <w:tblStyle w:val="TableGrid"/>
        <w:tblLook w:val="04A0" w:firstRow="1" w:lastRow="0" w:firstColumn="1" w:lastColumn="0" w:noHBand="0" w:noVBand="1"/>
        <w:tblDescription w:val="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992"/>
        <w:gridCol w:w="1276"/>
        <w:gridCol w:w="567"/>
        <w:gridCol w:w="283"/>
        <w:gridCol w:w="851"/>
        <w:gridCol w:w="141"/>
        <w:gridCol w:w="159"/>
        <w:gridCol w:w="550"/>
        <w:gridCol w:w="709"/>
        <w:gridCol w:w="283"/>
        <w:gridCol w:w="993"/>
        <w:gridCol w:w="141"/>
        <w:gridCol w:w="355"/>
        <w:gridCol w:w="638"/>
        <w:gridCol w:w="1275"/>
      </w:tblGrid>
      <w:tr>
        <w:trPr>
          <w:trHeight w:val="390" w:hRule="atLeast"/>
        </w:trPr>
        <w:tc>
          <w:tcPr>
            <w:tcW w:type="dxa" w:w="3369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Furnizor: </w:t>
            </w:r>
            <w:r>
              <w:rPr>
                <w:b/>
                <w:sz w:val="20"/>
                <w:szCs w:val="20"/>
              </w:rPr>
              <w:t xml:space="preserve">SC GOLDL EMILIAN SRL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Nr.ord.reg.com: </w:t>
            </w:r>
            <w:r>
              <w:rPr>
                <w:b/>
                <w:sz w:val="20"/>
                <w:szCs w:val="20"/>
              </w:rPr>
              <w:t xml:space="preserve">J04/551/22.05.1997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Cod fiscal: </w:t>
            </w:r>
            <w:r>
              <w:rPr>
                <w:b/>
                <w:sz w:val="20"/>
                <w:szCs w:val="20"/>
              </w:rPr>
              <w:t xml:space="preserve">RO9473916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Sediul: </w:t>
            </w:r>
            <w:r>
              <w:rPr>
                <w:b/>
                <w:sz w:val="20"/>
                <w:szCs w:val="20"/>
              </w:rPr>
              <w:t xml:space="preserve">MAGURA, MAGURA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Judetul: </w:t>
            </w:r>
            <w:r>
              <w:rPr>
                <w:b/>
                <w:sz w:val="20"/>
                <w:szCs w:val="20"/>
              </w:rPr>
              <w:t xml:space="preserve">BACAU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Tel: </w:t>
            </w:r>
            <w:r>
              <w:rPr>
                <w:b/>
                <w:sz w:val="20"/>
                <w:szCs w:val="20"/>
              </w:rPr>
              <w:t xml:space="preserve">0740357641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Capital social subscris</w:t>
            </w:r>
          </w:p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Capital social varsat</w:t>
            </w:r>
          </w:p>
          <w:p>
            <w:pPr>
              <w:tabs>
                <w:tab w:pos="-142" w:val="left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Cont: </w:t>
            </w:r>
            <w:r>
              <w:rPr>
                <w:b/>
                <w:sz w:val="20"/>
                <w:szCs w:val="20"/>
              </w:rPr>
              <w:t xml:space="preserve">RO11BRDE040SV61782640400</w:t>
            </w:r>
          </w:p>
        </w:tc>
        <w:tc>
          <w:tcPr>
            <w:tcW w:type="dxa" w:w="2693"/>
            <w:gridSpan w:val="6"/>
            <w:tcBorders>
              <w:top w:val="single" w:sz="12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 xml:space="preserve">FACTURA</w:t>
            </w:r>
          </w:p>
        </w:tc>
        <w:tc>
          <w:tcPr>
            <w:tcW w:type="dxa" w:w="3685"/>
            <w:gridSpan w:val="6"/>
            <w:vMerge w:val="restart"/>
            <w:tcBorders>
              <w:top w:val="single" w:sz="12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0" w:val="left"/>
              </w:tabs>
              <w:spacing/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Cumparator: XYZ</w:t>
            </w:r>
          </w:p>
          <w:p>
            <w:pPr>
              <w:tabs>
                <w:tab w:pos="0" w:val="left"/>
              </w:tabs>
              <w:spacing/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Cod fiscal(CNP/CUI): cnp</w:t>
            </w:r>
          </w:p>
          <w:p>
            <w:pPr>
              <w:tabs>
                <w:tab w:pos="0" w:val="left"/>
              </w:tabs>
              <w:spacing/>
              <w:ind w:left="-57" w:right="-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Judetul: bac</w:t>
            </w:r>
          </w:p>
          <w:p>
            <w:pPr>
              <w:tabs>
                <w:tab w:pos="0" w:val="left"/>
              </w:tabs>
              <w:spacing/>
              <w:ind w:left="-57" w:right="-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Nr. Contract: 1 din 31 martie 2016</w:t>
            </w:r>
          </w:p>
        </w:tc>
      </w:tr>
      <w:tr>
        <w:trPr>
          <w:trHeight w:val="866" w:hRule="atLeast"/>
        </w:trPr>
        <w:tc>
          <w:tcPr>
            <w:tcW w:type="dxa" w:w="3369"/>
            <w:gridSpan w:val="4"/>
            <w:vMerge w:val="continue"/>
            <w:tcBorders>
              <w:top w:val="none" w:sz="0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</w:p>
        </w:tc>
        <w:tc>
          <w:tcPr>
            <w:tcW w:type="dxa" w:w="1134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Sr.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GDL P</w:t>
            </w:r>
          </w:p>
        </w:tc>
        <w:tc>
          <w:tcPr>
            <w:tcW w:type="dxa" w:w="1559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Nr.</w:t>
            </w:r>
            <w:r>
              <w:rPr>
                <w:sz w:val="20"/>
                <w:szCs w:val="20"/>
              </w:rPr>
              <w:t xml:space="preserve"> 6</w:t>
            </w:r>
          </w:p>
        </w:tc>
        <w:tc>
          <w:tcPr>
            <w:tcW w:type="dxa" w:w="3685"/>
            <w:gridSpan w:val="6"/>
            <w:vMerge w:val="continue"/>
            <w:tcBorders>
              <w:top w:val="none" w:sz="0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0" w:val="left"/>
              </w:tabs>
              <w:spacing/>
              <w:ind w:left="-426"/>
              <w:rPr/>
            </w:pPr>
          </w:p>
        </w:tc>
      </w:tr>
      <w:tr>
        <w:trPr>
          <w:trHeight w:val="218" w:hRule="atLeast"/>
        </w:trPr>
        <w:tc>
          <w:tcPr>
            <w:tcW w:type="dxa" w:w="3369"/>
            <w:gridSpan w:val="4"/>
            <w:vMerge w:val="continue"/>
            <w:tcBorders>
              <w:top w:val="none" w:sz="0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</w:p>
        </w:tc>
        <w:tc>
          <w:tcPr>
            <w:tcW w:type="dxa" w:w="2693"/>
            <w:gridSpan w:val="6"/>
            <w:vMerge w:val="restart"/>
            <w:tcBorders>
              <w:top w:val="none" w:sz="0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Din 31 martie 2016</w:t>
            </w:r>
          </w:p>
        </w:tc>
        <w:tc>
          <w:tcPr>
            <w:tcW w:type="dxa" w:w="1417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Perioada fact.</w:t>
            </w:r>
          </w:p>
        </w:tc>
        <w:tc>
          <w:tcPr>
            <w:tcW w:type="dxa" w:w="2268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01-29 februarie 2016</w:t>
            </w:r>
          </w:p>
        </w:tc>
      </w:tr>
      <w:tr>
        <w:trPr>
          <w:trHeight w:val="217" w:hRule="atLeast"/>
        </w:trPr>
        <w:tc>
          <w:tcPr>
            <w:tcW w:type="dxa" w:w="3369"/>
            <w:gridSpan w:val="4"/>
            <w:vMerge w:val="continue"/>
            <w:tcBorders>
              <w:top w:val="none" w:sz="0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0" w:val="left"/>
              </w:tabs>
              <w:spacing w:line="192" w:lineRule="auto"/>
              <w:rPr>
                <w:sz w:val="20"/>
                <w:szCs w:val="20"/>
              </w:rPr>
            </w:pPr>
          </w:p>
        </w:tc>
        <w:tc>
          <w:tcPr>
            <w:tcW w:type="dxa" w:w="2693"/>
            <w:gridSpan w:val="6"/>
            <w:vMerge w:val="continue"/>
            <w:tcBorders>
              <w:top w:val="none" w:sz="0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</w:p>
        </w:tc>
        <w:tc>
          <w:tcPr>
            <w:tcW w:type="dxa" w:w="1417"/>
            <w:gridSpan w:val="3"/>
            <w:tcBorders>
              <w:top w:val="single" w:sz="12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Scadenta fact.</w:t>
            </w:r>
          </w:p>
        </w:tc>
        <w:tc>
          <w:tcPr>
            <w:tcW w:type="dxa" w:w="2268"/>
            <w:gridSpan w:val="3"/>
            <w:tcBorders>
              <w:top w:val="single" w:sz="12" w:space="0" w:color="auto"/>
              <w:left w:val="single" w:sz="12" w:space="0" w:color="auto"/>
              <w:bottom w:val="none" w:sz="0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0" w:val="left"/>
              </w:tabs>
              <w:spacing/>
              <w:ind w:lef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 aprilie 2016</w:t>
            </w:r>
          </w:p>
        </w:tc>
      </w:tr>
      <w:tr>
        <w:trPr>
          <w:trHeight w:val="361" w:hRule="atLeast"/>
        </w:trPr>
        <w:tc>
          <w:tcPr>
            <w:tcW w:type="dxa" w:w="534"/>
            <w:vMerge w:val="restart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Nr. Crt</w:t>
            </w:r>
          </w:p>
        </w:tc>
        <w:tc>
          <w:tcPr>
            <w:tcW w:type="dxa" w:w="4110"/>
            <w:gridSpan w:val="6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Denumirea produselor sau serviciilor</w:t>
            </w:r>
          </w:p>
        </w:tc>
        <w:tc>
          <w:tcPr>
            <w:tcW w:type="dxa" w:w="709"/>
            <w:gridSpan w:val="2"/>
            <w:vMerge w:val="restart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U.M</w:t>
            </w:r>
          </w:p>
        </w:tc>
        <w:tc>
          <w:tcPr>
            <w:tcW w:type="dxa" w:w="992"/>
            <w:gridSpan w:val="2"/>
            <w:vMerge w:val="restart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Cantitate</w:t>
            </w:r>
          </w:p>
        </w:tc>
        <w:tc>
          <w:tcPr>
            <w:tcW w:type="dxa" w:w="1134"/>
            <w:gridSpan w:val="2"/>
            <w:vMerge w:val="restart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Pret unitar</w:t>
            </w:r>
          </w:p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(fara TVA)</w:t>
            </w:r>
          </w:p>
          <w:p>
            <w:pPr>
              <w:spacing/>
              <w:jc w:val="center"/>
              <w:rPr/>
            </w:pPr>
            <w:r>
              <w:rPr>
                <w:sz w:val="20"/>
                <w:szCs w:val="20"/>
              </w:rPr>
              <w:t xml:space="preserve">-lei-</w:t>
            </w:r>
          </w:p>
        </w:tc>
        <w:tc>
          <w:tcPr>
            <w:tcW w:type="dxa" w:w="993"/>
            <w:gridSpan w:val="2"/>
            <w:vMerge w:val="restart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Valoarea</w:t>
            </w:r>
          </w:p>
          <w:p>
            <w:pPr>
              <w:spacing/>
              <w:jc w:val="center"/>
              <w:rPr/>
            </w:pPr>
            <w:r>
              <w:rPr>
                <w:sz w:val="20"/>
                <w:szCs w:val="20"/>
              </w:rPr>
              <w:t xml:space="preserve">-lei-</w:t>
            </w:r>
          </w:p>
        </w:tc>
        <w:tc>
          <w:tcPr>
            <w:tcW w:type="dxa" w:w="1275"/>
            <w:vMerge w:val="restart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Valoarea</w:t>
            </w:r>
          </w:p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TVA</w:t>
            </w:r>
          </w:p>
          <w:p>
            <w:pPr>
              <w:spacing/>
              <w:jc w:val="center"/>
              <w:rPr/>
            </w:pPr>
            <w:r>
              <w:rPr>
                <w:sz w:val="20"/>
                <w:szCs w:val="20"/>
              </w:rPr>
              <w:t xml:space="preserve">-lei-</w:t>
            </w:r>
          </w:p>
        </w:tc>
      </w:tr>
      <w:tr>
        <w:trPr>
          <w:trHeight w:val="394" w:hRule="atLeast"/>
        </w:trPr>
        <w:tc>
          <w:tcPr>
            <w:tcW w:type="dxa" w:w="534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99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127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Serie contor</w:t>
            </w:r>
          </w:p>
        </w:tc>
        <w:tc>
          <w:tcPr>
            <w:tcW w:type="dxa" w:w="850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Index Vechi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Index nou</w:t>
            </w:r>
          </w:p>
        </w:tc>
        <w:tc>
          <w:tcPr>
            <w:tcW w:type="dxa" w:w="709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992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1134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993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127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</w:tr>
      <w:tr>
        <w:trPr>
          <w:trHeight w:val="330" w:hRule="atLeast"/>
        </w:trPr>
        <w:tc>
          <w:tcPr>
            <w:tcW w:type="dxa" w:w="5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type="dxa" w:w="99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Apa rece</w:t>
            </w:r>
          </w:p>
        </w:tc>
        <w:tc>
          <w:tcPr>
            <w:tcW w:type="dxa" w:w="127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321313</w:t>
            </w:r>
          </w:p>
        </w:tc>
        <w:tc>
          <w:tcPr>
            <w:tcW w:type="dxa" w:w="850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25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34</w:t>
            </w:r>
          </w:p>
        </w:tc>
        <w:tc>
          <w:tcPr>
            <w:tcW w:type="dxa" w:w="70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MC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134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2,01</w:t>
            </w:r>
          </w:p>
        </w:tc>
        <w:tc>
          <w:tcPr>
            <w:tcW w:type="dxa" w:w="993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18,09</w:t>
            </w:r>
          </w:p>
        </w:tc>
        <w:tc>
          <w:tcPr>
            <w:tcW w:type="dxa" w:w="127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1,63</w:t>
            </w:r>
          </w:p>
        </w:tc>
      </w:tr>
      <w:tr>
        <w:trPr>
          <w:trHeight w:val="279" w:hRule="atLeast"/>
        </w:trPr>
        <w:tc>
          <w:tcPr>
            <w:tcW w:type="dxa" w:w="5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type="dxa" w:w="99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Canal</w:t>
            </w:r>
          </w:p>
        </w:tc>
        <w:tc>
          <w:tcPr>
            <w:tcW w:type="dxa" w:w="127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</w:p>
        </w:tc>
        <w:tc>
          <w:tcPr>
            <w:tcW w:type="dxa" w:w="850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25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34</w:t>
            </w:r>
          </w:p>
        </w:tc>
        <w:tc>
          <w:tcPr>
            <w:tcW w:type="dxa" w:w="70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MC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type="dxa" w:w="1134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</w:t>
            </w:r>
          </w:p>
        </w:tc>
        <w:tc>
          <w:tcPr>
            <w:tcW w:type="dxa" w:w="993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99</w:t>
            </w:r>
          </w:p>
        </w:tc>
        <w:tc>
          <w:tcPr>
            <w:tcW w:type="dxa" w:w="127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19,8</w:t>
            </w:r>
          </w:p>
        </w:tc>
      </w:tr>
      <w:tr>
        <w:trPr>
          <w:trHeight w:val="268" w:hRule="atLeast"/>
        </w:trPr>
        <w:tc>
          <w:tcPr>
            <w:tcW w:type="dxa" w:w="5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3</w:t>
            </w:r>
          </w:p>
        </w:tc>
        <w:tc>
          <w:tcPr>
            <w:tcW w:type="dxa" w:w="99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Penalit.</w:t>
            </w:r>
          </w:p>
        </w:tc>
        <w:tc>
          <w:tcPr>
            <w:tcW w:type="dxa" w:w="127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4</w:t>
            </w:r>
          </w:p>
        </w:tc>
        <w:tc>
          <w:tcPr>
            <w:tcW w:type="dxa" w:w="850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-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-</w:t>
            </w:r>
          </w:p>
        </w:tc>
        <w:tc>
          <w:tcPr>
            <w:tcW w:type="dxa" w:w="70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ZILE</w:t>
            </w:r>
          </w:p>
        </w:tc>
        <w:tc>
          <w:tcPr>
            <w:tcW w:type="dxa" w:w="992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0</w:t>
            </w:r>
          </w:p>
        </w:tc>
        <w:tc>
          <w:tcPr>
            <w:tcW w:type="dxa" w:w="1134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0,03%</w:t>
            </w:r>
          </w:p>
        </w:tc>
        <w:tc>
          <w:tcPr>
            <w:tcW w:type="dxa" w:w="993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31,6</w:t>
            </w:r>
          </w:p>
        </w:tc>
        <w:tc>
          <w:tcPr>
            <w:tcW w:type="dxa" w:w="127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/>
            </w:pPr>
            <w:r>
              <w:rPr/>
              <w:t xml:space="preserve">-</w:t>
            </w:r>
          </w:p>
        </w:tc>
      </w:tr>
      <w:tr>
        <w:trPr>
          <w:trHeight w:val="273" w:hRule="atLeast"/>
        </w:trPr>
        <w:tc>
          <w:tcPr>
            <w:tcW w:type="dxa" w:w="9747"/>
            <w:gridSpan w:val="1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Peste 1 factura neachitata!</w:t>
            </w:r>
          </w:p>
        </w:tc>
      </w:tr>
      <w:tr>
        <w:trPr>
          <w:trHeight w:val="267" w:hRule="atLeast"/>
        </w:trPr>
        <w:tc>
          <w:tcPr>
            <w:tcW w:type="dxa" w:w="4803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Valabilitatea verificarii metrologice:</w:t>
            </w:r>
          </w:p>
        </w:tc>
        <w:tc>
          <w:tcPr>
            <w:tcW w:type="dxa" w:w="4944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 luni</w:t>
            </w:r>
          </w:p>
        </w:tc>
      </w:tr>
      <w:tr>
        <w:trPr>
          <w:trHeight w:val="165" w:hRule="atLeast"/>
        </w:trPr>
        <w:tc>
          <w:tcPr>
            <w:tcW w:type="dxa" w:w="4503"/>
            <w:gridSpan w:val="6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Intocmit: Marcu Vasile Corneliu</w:t>
            </w:r>
          </w:p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CNP: 167092804133 Act.indent CI  sr. XC  nr.790545</w:t>
            </w:r>
          </w:p>
        </w:tc>
        <w:tc>
          <w:tcPr>
            <w:tcW w:type="dxa" w:w="1559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Cota TVA apa</w:t>
            </w:r>
          </w:p>
        </w:tc>
        <w:tc>
          <w:tcPr>
            <w:tcW w:type="dxa" w:w="1772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9 %</w:t>
            </w:r>
          </w:p>
        </w:tc>
        <w:tc>
          <w:tcPr>
            <w:tcW w:type="dxa" w:w="1913"/>
            <w:gridSpan w:val="2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>
                <w:b/>
              </w:rPr>
              <w:t xml:space="preserve">Exemplar nr.2</w:t>
            </w:r>
          </w:p>
        </w:tc>
      </w:tr>
      <w:tr>
        <w:trPr>
          <w:trHeight w:val="165" w:hRule="atLeast"/>
        </w:trPr>
        <w:tc>
          <w:tcPr>
            <w:tcW w:type="dxa" w:w="4503"/>
            <w:gridSpan w:val="6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sz w:val="20"/>
                <w:szCs w:val="20"/>
              </w:rPr>
            </w:pPr>
          </w:p>
        </w:tc>
        <w:tc>
          <w:tcPr>
            <w:tcW w:type="dxa" w:w="1559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Cota TVA canal</w:t>
            </w:r>
          </w:p>
        </w:tc>
        <w:tc>
          <w:tcPr>
            <w:tcW w:type="dxa" w:w="1772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20 %</w:t>
            </w:r>
          </w:p>
        </w:tc>
        <w:tc>
          <w:tcPr>
            <w:tcW w:type="dxa" w:w="1913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</w:tr>
      <w:tr>
        <w:trPr>
          <w:trHeight w:val="367" w:hRule="atLeast"/>
        </w:trPr>
        <w:tc>
          <w:tcPr>
            <w:tcW w:type="dxa" w:w="3369"/>
            <w:gridSpan w:val="4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Factura circula fara semnatura si stampila conform legii 571/2003, art.155, alin. 6</w:t>
            </w:r>
          </w:p>
        </w:tc>
        <w:tc>
          <w:tcPr>
            <w:tcW w:type="dxa" w:w="2693"/>
            <w:gridSpan w:val="6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Date privind expeditia:</w:t>
            </w:r>
          </w:p>
          <w:p>
            <w:pPr>
              <w:spacing/>
              <w:jc w:val="center"/>
              <w:rPr/>
            </w:pPr>
            <w:r>
              <w:rPr/>
              <w:t xml:space="preserve">Nume deleg: Marcu Vasile</w:t>
            </w:r>
          </w:p>
          <w:p>
            <w:pPr>
              <w:spacing/>
              <w:jc w:val="center"/>
              <w:rPr/>
            </w:pPr>
            <w:r>
              <w:rPr/>
              <w:t xml:space="preserve">BI.CI seria XC nr. 790545</w:t>
            </w:r>
          </w:p>
        </w:tc>
        <w:tc>
          <w:tcPr>
            <w:tcW w:type="dxa" w:w="1276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Total</w:t>
            </w:r>
          </w:p>
        </w:tc>
        <w:tc>
          <w:tcPr>
            <w:tcW w:type="dxa" w:w="1134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117,09</w:t>
            </w:r>
          </w:p>
        </w:tc>
        <w:tc>
          <w:tcPr>
            <w:tcW w:type="dxa" w:w="127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21,43</w:t>
            </w:r>
          </w:p>
        </w:tc>
      </w:tr>
      <w:tr>
        <w:trPr>
          <w:trHeight w:val="367" w:hRule="atLeast"/>
        </w:trPr>
        <w:tc>
          <w:tcPr>
            <w:tcW w:type="dxa" w:w="3369"/>
            <w:gridSpan w:val="4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sz w:val="20"/>
                <w:szCs w:val="20"/>
              </w:rPr>
            </w:pPr>
          </w:p>
        </w:tc>
        <w:tc>
          <w:tcPr>
            <w:tcW w:type="dxa" w:w="2693"/>
            <w:gridSpan w:val="6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  <w:tc>
          <w:tcPr>
            <w:tcW w:type="dxa" w:w="1276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Total plata</w:t>
            </w:r>
          </w:p>
        </w:tc>
        <w:tc>
          <w:tcPr>
            <w:tcW w:type="dxa" w:w="2409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/>
            </w:pPr>
            <w:r>
              <w:rPr/>
              <w:t xml:space="preserve">170,12</w:t>
            </w:r>
          </w:p>
        </w:tc>
      </w:tr>
      <w:tr>
        <w:trPr>
          <w:trHeight w:val="571" w:hRule="atLeast"/>
        </w:trPr>
        <w:tc>
          <w:tcPr>
            <w:tcW w:type="dxa" w:w="9747"/>
            <w:gridSpan w:val="1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sz w:val="16"/>
                <w:szCs w:val="16"/>
              </w:rPr>
            </w:pPr>
            <w:r>
              <w:rPr/>
              <w:t xml:space="preserve">   </w:t>
            </w:r>
            <w:r>
              <w:rPr>
                <w:sz w:val="16"/>
                <w:szCs w:val="16"/>
              </w:rPr>
              <w:t xml:space="preserve">Neachitarea facturii in termen de 30 de zile calendaristice de la data scadentei atrage aplicarea de penalitati de 0,03% pe zi incepand cu prima zi dupa scadenta. Penalitatile se calculeaza pana la data achitarii integrale a facturii. Prezenta facturii constituie titlul executorului.</w:t>
            </w:r>
          </w:p>
          <w:p>
            <w:pPr>
              <w:spacing/>
              <w:rPr/>
            </w:pPr>
            <w:r>
              <w:rPr>
                <w:sz w:val="16"/>
                <w:szCs w:val="16"/>
              </w:rPr>
              <w:t xml:space="preserve">   Nerespectarea termenelor de plata prevazute conduce la sistarea furnizarii de apa incepand cu a 31-a zi calendaristica dupa scadenta.</w:t>
            </w:r>
          </w:p>
        </w:tc>
      </w:tr>
    </w:tbl>
    <w:p>
      <w:pPr>
        <w:spacing/>
        <w:ind w:left="-709"/>
        <w:rPr>
          <w:sz w:val="20"/>
          <w:szCs w:val="20"/>
        </w:rPr>
      </w:pPr>
    </w:p>
    <w:sectPr>
      <w:type w:val="nextPage"/>
      <w:pgSz w:w="11906" w:h="16838"/>
      <w:pgMar w:top="1276" w:right="566" w:bottom="709" w:left="1276" w:footer="708" w:header="708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Auto"/>
    <w:pitch w:val="variable"/>
    <w:sig w:usb0="E00002FF" w:usb1="4000ACFF" w:usb2="00000001" w:usb3="00000000" w:csb0="E00002FF" w:csb1="4000ACFF"/>
  </w:font>
  <w:font w:name="Times New Roman">
    <w:panose1 w:val="02020603050405020304"/>
    <w:charset w:val="EE"/>
    <w:family w:val="Auto"/>
    <w:pitch w:val="variable"/>
    <w:sig w:usb0="E0002EFF" w:usb1="C0007843" w:usb2="00000009" w:usb3="00000000" w:csb0="E0002EFF" w:csb1="C0007843"/>
  </w:font>
  <w:font w:name="Arial">
    <w:panose1 w:val="020B0604020202020204"/>
    <w:charset w:val="EE"/>
    <w:family w:val="Auto"/>
    <w:pitch w:val="variable"/>
    <w:sig w:usb0="E0002AFF" w:usb1="C0007843" w:usb2="00000009" w:usb3="00000000" w:csb0="E0002AFF" w:csb1="C0007843"/>
  </w:font>
  <w:font w:name="Cambria">
    <w:panose1 w:val="02040503050406030204"/>
    <w:charset w:val="EE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708"/>
  <w:characterSpacingControl w:val="doNotCompress"/>
  <w:hyphenationZone w:val="425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ecimalSymbol xmlns:w="http://schemas.openxmlformats.org/wordprocessingml/2006/main" w:val=","/>
  <w:listSeparator xmlns:w="http://schemas.openxmlformats.org/wordprocessingml/2006/main"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o-RO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HAnsi" w:hAnsiTheme="minorHAnsi" w:cstheme="minorBidi" w:ascii="Calibr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xmlns:w="http://schemas.openxmlformats.org/wordprocessingml/2006/main"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numbering" w:default="1" w:styleId="NoList">
    <w:name w:val="No List"/>
    <w:uiPriority w:val="99"/>
    <w:semiHidden/>
    <w:unhideWhenUsed/>
  </w:style>
  <w:style w:type="paragraph" w:styleId="Normal" w:default="1">
    <w:name w:val="Normal"/>
    <w:next w:val="Normal"/>
    <w:qFormat/>
    <w:pPr>
      <w:spacing/>
    </w:pPr>
    <w:rPr/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  <w:tl2br w:val="none" w:sz="0" w:space="0" w:color="auto"/>
        <w:tr2bl w:val="non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167</TotalTime>
  <Pages>1</Pages>
  <Words>475</Words>
  <Characters>2760</Characters>
  <CharactersWithSpaces>3229</CharactersWithSpaces>
  <Application>Microsoft Office Word</Application>
  <DocSecurity>0</DocSecurity>
  <Lines>23</Lines>
  <Paragraphs>6</Paragraphs>
  <Company/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Candet Mihai</dc:creator>
  <cp:lastModifiedBy>Candet Mihai</cp:lastModifiedBy>
  <cp:revision>15</cp:revision>
  <dcterms:created xsi:type="dcterms:W3CDTF">2016-03-19T14:26:00Z</dcterms:created>
  <dcterms:modified xsi:type="dcterms:W3CDTF">2016-03-31T09:05:00Z</dcterms:modified>
</cp:coreProperties>
</file>