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372"/>
      </w:tblGrid>
      <w:tr w:rsidR="00E7610D" w:rsidRPr="001C2406" w14:paraId="7BC1B363" w14:textId="77777777" w:rsidTr="00B66F86">
        <w:tc>
          <w:tcPr>
            <w:tcW w:w="2694" w:type="dxa"/>
          </w:tcPr>
          <w:p w14:paraId="4F6448CB" w14:textId="6E2E1676" w:rsidR="00E7610D" w:rsidRPr="001C2406" w:rsidRDefault="00B66F86" w:rsidP="001D1405">
            <w:pPr>
              <w:spacing w:line="360" w:lineRule="auto"/>
              <w:jc w:val="center"/>
              <w:rPr>
                <w:rFonts w:ascii="Didot" w:hAnsi="Didot" w:cs="Didot"/>
                <w:sz w:val="22"/>
                <w:szCs w:val="22"/>
              </w:rPr>
            </w:pPr>
            <w:r w:rsidRPr="001C2406">
              <w:rPr>
                <w:rFonts w:ascii="Didot" w:hAnsi="Didot" w:cs="Didot" w:hint="cs"/>
                <w:noProof/>
                <w:sz w:val="22"/>
                <w:szCs w:val="22"/>
              </w:rPr>
              <w:drawing>
                <wp:inline distT="0" distB="0" distL="0" distR="0" wp14:anchorId="7920AD11" wp14:editId="0B41F79F">
                  <wp:extent cx="1290415" cy="945515"/>
                  <wp:effectExtent l="0" t="0" r="5080" b="0"/>
                  <wp:docPr id="3947979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4797937" name="Picture 394797937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3957" cy="9700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72" w:type="dxa"/>
          </w:tcPr>
          <w:p w14:paraId="233A28AF" w14:textId="77777777" w:rsidR="00E7610D" w:rsidRPr="001C2406" w:rsidRDefault="00E7610D" w:rsidP="001D1405">
            <w:pPr>
              <w:spacing w:line="360" w:lineRule="auto"/>
              <w:rPr>
                <w:rFonts w:ascii="Didot" w:hAnsi="Didot" w:cs="Didot"/>
                <w:sz w:val="22"/>
                <w:szCs w:val="22"/>
              </w:rPr>
            </w:pPr>
            <w:r w:rsidRPr="001C2406">
              <w:rPr>
                <w:rFonts w:ascii="Didot" w:hAnsi="Didot" w:cs="Didot" w:hint="cs"/>
                <w:sz w:val="22"/>
                <w:szCs w:val="22"/>
              </w:rPr>
              <w:t>UFV - Universidade Federal de Viçosa</w:t>
            </w:r>
          </w:p>
          <w:p w14:paraId="447C5D30" w14:textId="67816B0E" w:rsidR="00E7610D" w:rsidRPr="001C2406" w:rsidRDefault="00B66F86" w:rsidP="001D1405">
            <w:pPr>
              <w:spacing w:line="360" w:lineRule="auto"/>
              <w:rPr>
                <w:rFonts w:ascii="Didot" w:hAnsi="Didot" w:cs="Didot"/>
                <w:sz w:val="22"/>
                <w:szCs w:val="22"/>
              </w:rPr>
            </w:pPr>
            <w:r w:rsidRPr="001C2406">
              <w:rPr>
                <w:rFonts w:ascii="Didot" w:hAnsi="Didot" w:cs="Didot"/>
                <w:sz w:val="22"/>
                <w:szCs w:val="22"/>
              </w:rPr>
              <w:t xml:space="preserve">Curso de Especialização </w:t>
            </w:r>
            <w:r w:rsidR="00E7610D" w:rsidRPr="001C2406">
              <w:rPr>
                <w:rFonts w:ascii="Didot" w:hAnsi="Didot" w:cs="Didot" w:hint="cs"/>
                <w:i/>
                <w:iCs/>
                <w:sz w:val="22"/>
                <w:szCs w:val="22"/>
              </w:rPr>
              <w:t>Lato Sensu</w:t>
            </w:r>
            <w:r w:rsidR="00E7610D" w:rsidRPr="001C2406">
              <w:rPr>
                <w:rFonts w:ascii="Didot" w:hAnsi="Didot" w:cs="Didot" w:hint="cs"/>
                <w:sz w:val="22"/>
                <w:szCs w:val="22"/>
              </w:rPr>
              <w:t xml:space="preserve"> em Robótica</w:t>
            </w:r>
          </w:p>
          <w:p w14:paraId="02349ABF" w14:textId="77777777" w:rsidR="00E7610D" w:rsidRPr="001C2406" w:rsidRDefault="00E7610D" w:rsidP="001D1405">
            <w:pPr>
              <w:spacing w:line="360" w:lineRule="auto"/>
              <w:jc w:val="both"/>
              <w:rPr>
                <w:rFonts w:ascii="Didot" w:hAnsi="Didot" w:cs="Didot"/>
                <w:sz w:val="22"/>
                <w:szCs w:val="22"/>
              </w:rPr>
            </w:pPr>
            <w:r w:rsidRPr="001C2406">
              <w:rPr>
                <w:rFonts w:ascii="Didot" w:hAnsi="Didot" w:cs="Didot" w:hint="cs"/>
                <w:sz w:val="22"/>
                <w:szCs w:val="22"/>
              </w:rPr>
              <w:t>Disciplina: ELT 536 - Fundamentos de Robótica Terrestre</w:t>
            </w:r>
          </w:p>
          <w:p w14:paraId="55496558" w14:textId="3411A44B" w:rsidR="00E7610D" w:rsidRPr="001C2406" w:rsidRDefault="00E7610D" w:rsidP="001D1405">
            <w:pPr>
              <w:spacing w:line="360" w:lineRule="auto"/>
              <w:jc w:val="both"/>
              <w:rPr>
                <w:rFonts w:ascii="Didot" w:hAnsi="Didot" w:cs="Didot"/>
                <w:sz w:val="22"/>
                <w:szCs w:val="22"/>
              </w:rPr>
            </w:pPr>
            <w:r w:rsidRPr="001C2406">
              <w:rPr>
                <w:rFonts w:ascii="Didot" w:hAnsi="Didot" w:cs="Didot" w:hint="cs"/>
                <w:sz w:val="22"/>
                <w:szCs w:val="22"/>
              </w:rPr>
              <w:t xml:space="preserve">Discente: Cintia Izumi Shinoda - </w:t>
            </w:r>
            <w:r w:rsidR="00B66F86" w:rsidRPr="001C2406">
              <w:rPr>
                <w:rFonts w:ascii="Didot" w:hAnsi="Didot" w:cs="Didot"/>
                <w:sz w:val="22"/>
                <w:szCs w:val="22"/>
              </w:rPr>
              <w:t xml:space="preserve">                          </w:t>
            </w:r>
            <w:r w:rsidRPr="001C2406">
              <w:rPr>
                <w:rFonts w:ascii="Didot" w:hAnsi="Didot" w:cs="Didot" w:hint="cs"/>
                <w:sz w:val="22"/>
                <w:szCs w:val="22"/>
              </w:rPr>
              <w:t>Turma 3</w:t>
            </w:r>
          </w:p>
        </w:tc>
      </w:tr>
    </w:tbl>
    <w:p w14:paraId="1D07E8AB" w14:textId="77777777" w:rsidR="00432883" w:rsidRPr="001C2406" w:rsidRDefault="00432883" w:rsidP="001D1405">
      <w:pPr>
        <w:spacing w:line="360" w:lineRule="auto"/>
        <w:rPr>
          <w:rFonts w:ascii="Didot" w:hAnsi="Didot" w:cs="Didot"/>
          <w:sz w:val="22"/>
          <w:szCs w:val="22"/>
        </w:rPr>
      </w:pPr>
    </w:p>
    <w:p w14:paraId="4A5BFA56" w14:textId="10DF33A8" w:rsidR="00B66F86" w:rsidRPr="001C2406" w:rsidRDefault="00B66F86" w:rsidP="001D1405">
      <w:pPr>
        <w:spacing w:line="360" w:lineRule="auto"/>
        <w:jc w:val="center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/>
          <w:sz w:val="22"/>
          <w:szCs w:val="22"/>
        </w:rPr>
        <w:t>Projeto Final</w:t>
      </w:r>
    </w:p>
    <w:p w14:paraId="159166AF" w14:textId="77777777" w:rsidR="00B66F86" w:rsidRPr="001C2406" w:rsidRDefault="00B66F86" w:rsidP="001D1405">
      <w:pPr>
        <w:spacing w:line="360" w:lineRule="auto"/>
        <w:rPr>
          <w:rFonts w:ascii="Didot" w:hAnsi="Didot" w:cs="Didot"/>
          <w:sz w:val="22"/>
          <w:szCs w:val="22"/>
        </w:rPr>
      </w:pPr>
    </w:p>
    <w:p w14:paraId="2F34D155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>Você foi contratado para projetar o sistema de controle de um robô terrestre autônomo em uma linha de montagem industrial. Este robô é do tipo uniciclo com tração diferencial, e sua principal função é realizar entregas de ferramentas e insumos entre quatro baias de produção, retornando depois ao ponto inicial, chamado de posição home, onde também realiza sua recarga.</w:t>
      </w:r>
    </w:p>
    <w:p w14:paraId="184F7EC7" w14:textId="23401DC1" w:rsidR="00B66F86" w:rsidRPr="001C2406" w:rsidRDefault="007E2FB3" w:rsidP="001D1405">
      <w:pPr>
        <w:spacing w:line="360" w:lineRule="auto"/>
        <w:jc w:val="center"/>
        <w:rPr>
          <w:rFonts w:ascii="Didot" w:hAnsi="Didot" w:cs="Didot"/>
          <w:sz w:val="22"/>
          <w:szCs w:val="22"/>
        </w:rPr>
      </w:pPr>
      <w:r>
        <w:rPr>
          <w:rFonts w:ascii="Didot" w:hAnsi="Didot" w:cs="Didot"/>
          <w:noProof/>
          <w:sz w:val="22"/>
          <w:szCs w:val="22"/>
        </w:rPr>
        <w:drawing>
          <wp:inline distT="0" distB="0" distL="0" distR="0" wp14:anchorId="6DC229EF" wp14:editId="306EDF08">
            <wp:extent cx="3332860" cy="3332860"/>
            <wp:effectExtent l="0" t="0" r="0" b="0"/>
            <wp:docPr id="170165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5436" name="Picture 17016543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7731" cy="338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3CC75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>Neste ambiente:</w:t>
      </w:r>
    </w:p>
    <w:p w14:paraId="45A75E59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>As posições e orientações finais desejadas em cada baia são previamente conhecidas.</w:t>
      </w:r>
    </w:p>
    <w:p w14:paraId="40DB5EDD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 xml:space="preserve">O robô deve seguir um circuito pré-estabelecido: Home </w:t>
      </w:r>
      <w:r w:rsidRPr="001C2406">
        <w:rPr>
          <w:rFonts w:ascii="Times New Roman" w:hAnsi="Times New Roman" w:cs="Times New Roman"/>
          <w:sz w:val="22"/>
          <w:szCs w:val="22"/>
        </w:rPr>
        <w:t>→</w:t>
      </w:r>
      <w:r w:rsidRPr="001C2406">
        <w:rPr>
          <w:rFonts w:ascii="Didot" w:hAnsi="Didot" w:cs="Didot" w:hint="cs"/>
          <w:sz w:val="22"/>
          <w:szCs w:val="22"/>
        </w:rPr>
        <w:t xml:space="preserve"> Baia A </w:t>
      </w:r>
      <w:r w:rsidRPr="001C2406">
        <w:rPr>
          <w:rFonts w:ascii="Times New Roman" w:hAnsi="Times New Roman" w:cs="Times New Roman"/>
          <w:sz w:val="22"/>
          <w:szCs w:val="22"/>
        </w:rPr>
        <w:t>→</w:t>
      </w:r>
      <w:r w:rsidRPr="001C2406">
        <w:rPr>
          <w:rFonts w:ascii="Didot" w:hAnsi="Didot" w:cs="Didot" w:hint="cs"/>
          <w:sz w:val="22"/>
          <w:szCs w:val="22"/>
        </w:rPr>
        <w:t xml:space="preserve"> Baia B </w:t>
      </w:r>
      <w:r w:rsidRPr="001C2406">
        <w:rPr>
          <w:rFonts w:ascii="Times New Roman" w:hAnsi="Times New Roman" w:cs="Times New Roman"/>
          <w:sz w:val="22"/>
          <w:szCs w:val="22"/>
        </w:rPr>
        <w:t>→</w:t>
      </w:r>
      <w:r w:rsidRPr="001C2406">
        <w:rPr>
          <w:rFonts w:ascii="Didot" w:hAnsi="Didot" w:cs="Didot" w:hint="cs"/>
          <w:sz w:val="22"/>
          <w:szCs w:val="22"/>
        </w:rPr>
        <w:t xml:space="preserve"> Baia C </w:t>
      </w:r>
      <w:r w:rsidRPr="001C2406">
        <w:rPr>
          <w:rFonts w:ascii="Times New Roman" w:hAnsi="Times New Roman" w:cs="Times New Roman"/>
          <w:sz w:val="22"/>
          <w:szCs w:val="22"/>
        </w:rPr>
        <w:t>→</w:t>
      </w:r>
      <w:r w:rsidRPr="001C2406">
        <w:rPr>
          <w:rFonts w:ascii="Didot" w:hAnsi="Didot" w:cs="Didot" w:hint="cs"/>
          <w:sz w:val="22"/>
          <w:szCs w:val="22"/>
        </w:rPr>
        <w:t xml:space="preserve"> Baia D </w:t>
      </w:r>
      <w:r w:rsidRPr="001C2406">
        <w:rPr>
          <w:rFonts w:ascii="Times New Roman" w:hAnsi="Times New Roman" w:cs="Times New Roman"/>
          <w:sz w:val="22"/>
          <w:szCs w:val="22"/>
        </w:rPr>
        <w:t>→</w:t>
      </w:r>
      <w:r w:rsidRPr="001C2406">
        <w:rPr>
          <w:rFonts w:ascii="Didot" w:hAnsi="Didot" w:cs="Didot" w:hint="cs"/>
          <w:sz w:val="22"/>
          <w:szCs w:val="22"/>
        </w:rPr>
        <w:t xml:space="preserve"> Home.</w:t>
      </w:r>
    </w:p>
    <w:p w14:paraId="3AD318A8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lastRenderedPageBreak/>
        <w:t>O robô precisa ajustar sua orientação para alinhar-se corretamente à baia antes de realizar cada entrega.</w:t>
      </w:r>
    </w:p>
    <w:p w14:paraId="4F65ACBD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>Para realizar esse percurso com segurança, será necessário definir os ganhos dos controladores de orientação e de percurso. Além disso, é necessário planejar quando o robô deve realizar o controle de orientação (por exemplo, antes de chegar em uma baia ou ao sair dela).</w:t>
      </w:r>
    </w:p>
    <w:p w14:paraId="0AA0A1FC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>A grade abaixo mostra a posição da base de recarga e das baias. O robô móvel deverá alcançar posições específicas em cada uma das baias, são elas:</w:t>
      </w:r>
    </w:p>
    <w:p w14:paraId="4F72F36C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>Baia A: (-3m, -0m, -90°)</w:t>
      </w:r>
    </w:p>
    <w:p w14:paraId="07F15CE4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>Baia B: (-5m, +3m, 0°)</w:t>
      </w:r>
    </w:p>
    <w:p w14:paraId="51854475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>Baia C: (+5m, +2m, 180°)</w:t>
      </w:r>
    </w:p>
    <w:p w14:paraId="00A02E19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>Baia D: (+3m, -5m, 90°)</w:t>
      </w:r>
    </w:p>
    <w:p w14:paraId="1C1536A6" w14:textId="77777777" w:rsidR="00B66F86" w:rsidRPr="001C2406" w:rsidRDefault="00B66F8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>Base de Recarga: (0m, -5m, 90°)</w:t>
      </w:r>
    </w:p>
    <w:p w14:paraId="000424D2" w14:textId="62C4AB23" w:rsidR="00E7610D" w:rsidRPr="001C2406" w:rsidRDefault="001D1405" w:rsidP="001D1405">
      <w:pPr>
        <w:spacing w:line="360" w:lineRule="auto"/>
        <w:jc w:val="center"/>
        <w:rPr>
          <w:rFonts w:ascii="Didot" w:hAnsi="Didot" w:cs="Didot"/>
          <w:sz w:val="22"/>
          <w:szCs w:val="22"/>
        </w:rPr>
      </w:pPr>
      <w:r>
        <w:rPr>
          <w:rFonts w:ascii="Didot" w:hAnsi="Didot" w:cs="Didot"/>
          <w:noProof/>
          <w:sz w:val="22"/>
          <w:szCs w:val="22"/>
        </w:rPr>
        <w:drawing>
          <wp:inline distT="0" distB="0" distL="0" distR="0" wp14:anchorId="2DE65C45" wp14:editId="462FBCE8">
            <wp:extent cx="5756910" cy="2620645"/>
            <wp:effectExtent l="0" t="0" r="0" b="0"/>
            <wp:docPr id="7206654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665433" name="Picture 72066543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B76E" w14:textId="04C1A74B" w:rsidR="00D10483" w:rsidRDefault="00B66F86" w:rsidP="00D10483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 w:hint="cs"/>
          <w:sz w:val="22"/>
          <w:szCs w:val="22"/>
        </w:rPr>
        <w:t>Para solucionar o problema proposto, responda as questões a seguir:</w:t>
      </w:r>
    </w:p>
    <w:p w14:paraId="143BA4CB" w14:textId="77777777" w:rsidR="00D10483" w:rsidRDefault="00D10483">
      <w:pPr>
        <w:rPr>
          <w:rFonts w:ascii="Didot" w:hAnsi="Didot" w:cs="Didot"/>
          <w:sz w:val="22"/>
          <w:szCs w:val="22"/>
        </w:rPr>
      </w:pPr>
      <w:r>
        <w:rPr>
          <w:rFonts w:ascii="Didot" w:hAnsi="Didot" w:cs="Didot"/>
          <w:sz w:val="22"/>
          <w:szCs w:val="22"/>
        </w:rPr>
        <w:br w:type="page"/>
      </w:r>
    </w:p>
    <w:p w14:paraId="31755AC2" w14:textId="3AC7F6D9" w:rsidR="00B66F86" w:rsidRPr="00D52056" w:rsidRDefault="00B66F86" w:rsidP="001D1405">
      <w:pPr>
        <w:pStyle w:val="Heading1"/>
        <w:spacing w:line="360" w:lineRule="auto"/>
        <w:rPr>
          <w:color w:val="0A2F41" w:themeColor="accent1" w:themeShade="80"/>
        </w:rPr>
      </w:pPr>
      <w:r w:rsidRPr="00D52056">
        <w:rPr>
          <w:rFonts w:hint="cs"/>
          <w:color w:val="0A2F41" w:themeColor="accent1" w:themeShade="80"/>
        </w:rPr>
        <w:lastRenderedPageBreak/>
        <w:t>Questão 1</w:t>
      </w:r>
    </w:p>
    <w:p w14:paraId="483E526B" w14:textId="35C6F8F5" w:rsidR="00B66F86" w:rsidRDefault="00B66F86" w:rsidP="00E3776B">
      <w:pPr>
        <w:spacing w:line="360" w:lineRule="auto"/>
        <w:jc w:val="both"/>
        <w:rPr>
          <w:rFonts w:ascii="Didot" w:hAnsi="Didot" w:cs="Didot"/>
          <w:color w:val="0A2F41" w:themeColor="accent1" w:themeShade="80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Quais são os </w:t>
      </w:r>
      <w:r w:rsidRPr="00D52056">
        <w:rPr>
          <w:rFonts w:ascii="Didot" w:hAnsi="Didot" w:cs="Didot"/>
          <w:color w:val="0A2F41" w:themeColor="accent1" w:themeShade="80"/>
          <w:sz w:val="22"/>
          <w:szCs w:val="22"/>
        </w:rPr>
        <w:t>desafios</w:t>
      </w: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 principais de controlar um robô do tipo uniciclo em um ambiente industrial com rotas definidas e orientações alvo?</w:t>
      </w:r>
    </w:p>
    <w:p w14:paraId="11C17513" w14:textId="77777777" w:rsidR="00D52056" w:rsidRPr="00D52056" w:rsidRDefault="00D52056" w:rsidP="00E3776B">
      <w:pPr>
        <w:spacing w:line="360" w:lineRule="auto"/>
        <w:jc w:val="both"/>
        <w:rPr>
          <w:rFonts w:ascii="Didot" w:hAnsi="Didot" w:cs="Didot"/>
          <w:color w:val="0A2F41" w:themeColor="accent1" w:themeShade="80"/>
          <w:sz w:val="22"/>
          <w:szCs w:val="22"/>
        </w:rPr>
      </w:pPr>
    </w:p>
    <w:p w14:paraId="7FB76537" w14:textId="67FA9AF4" w:rsidR="005734D6" w:rsidRPr="00D52056" w:rsidRDefault="00A3249E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  <w:u w:val="single"/>
        </w:rPr>
        <w:t>1.</w:t>
      </w:r>
      <w:r w:rsidR="005734D6" w:rsidRPr="00D52056">
        <w:rPr>
          <w:rFonts w:ascii="Didot" w:hAnsi="Didot" w:cs="Didot" w:hint="cs"/>
          <w:sz w:val="22"/>
          <w:szCs w:val="22"/>
          <w:u w:val="single"/>
        </w:rPr>
        <w:t xml:space="preserve"> Restrições Não-Holonômicas:</w:t>
      </w:r>
      <w:r w:rsidR="005734D6" w:rsidRPr="00D52056">
        <w:rPr>
          <w:rFonts w:ascii="Didot" w:hAnsi="Didot" w:cs="Didot" w:hint="cs"/>
          <w:sz w:val="22"/>
          <w:szCs w:val="22"/>
        </w:rPr>
        <w:t xml:space="preserve"> O robô move-se para frente e para trás e rotaciona, mas não pode mover-se lateralmente (deslizamento nulo). Isso torna impossível corrigir um err</w:t>
      </w:r>
      <w:r w:rsidR="00D10483">
        <w:rPr>
          <w:rFonts w:ascii="Didot" w:hAnsi="Didot" w:cs="Didot"/>
          <w:sz w:val="22"/>
          <w:szCs w:val="22"/>
        </w:rPr>
        <w:t>o</w:t>
      </w:r>
      <w:r w:rsidR="005734D6" w:rsidRPr="00D52056">
        <w:rPr>
          <w:rFonts w:ascii="Didot" w:hAnsi="Didot" w:cs="Didot" w:hint="cs"/>
          <w:sz w:val="22"/>
          <w:szCs w:val="22"/>
        </w:rPr>
        <w:t xml:space="preserve"> lateral de forma direta, necessitando realizar manobras de rotação seguidas de translação.</w:t>
      </w:r>
    </w:p>
    <w:p w14:paraId="31C35221" w14:textId="7A98996E" w:rsidR="00C34477" w:rsidRPr="00D52056" w:rsidRDefault="00C34477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  <w:u w:val="single"/>
        </w:rPr>
        <w:t>2. Teorema de Brockett</w:t>
      </w:r>
      <w:r w:rsidR="005734D6" w:rsidRPr="00D52056">
        <w:rPr>
          <w:rFonts w:ascii="Didot" w:hAnsi="Didot" w:cs="Didot" w:hint="cs"/>
          <w:sz w:val="22"/>
          <w:szCs w:val="22"/>
          <w:u w:val="single"/>
        </w:rPr>
        <w:t>:</w:t>
      </w:r>
      <w:r w:rsidR="005734D6" w:rsidRPr="00D52056">
        <w:rPr>
          <w:rFonts w:ascii="Didot" w:hAnsi="Didot" w:cs="Didot" w:hint="cs"/>
          <w:sz w:val="22"/>
          <w:szCs w:val="22"/>
        </w:rPr>
        <w:t xml:space="preserve"> Na teoria de controle, este teorema estabelece que um robô não-holonômico não pode ser estabilizado em uma postura específica (</w:t>
      </w:r>
      <m:oMath>
        <m:r>
          <w:rPr>
            <w:rFonts w:ascii="Cambria Math" w:hAnsi="Cambria Math" w:cs="Didot" w:hint="cs"/>
            <w:sz w:val="22"/>
            <w:szCs w:val="22"/>
          </w:rPr>
          <m:t>x</m:t>
        </m:r>
      </m:oMath>
      <w:r w:rsidR="005734D6" w:rsidRPr="00D52056">
        <w:rPr>
          <w:rFonts w:ascii="Didot" w:hAnsi="Didot" w:cs="Didot" w:hint="cs"/>
          <w:sz w:val="22"/>
          <w:szCs w:val="22"/>
        </w:rPr>
        <w:t xml:space="preserve">, </w:t>
      </w:r>
      <m:oMath>
        <m:r>
          <w:rPr>
            <w:rFonts w:ascii="Cambria Math" w:hAnsi="Cambria Math" w:cs="Didot" w:hint="cs"/>
            <w:sz w:val="22"/>
            <w:szCs w:val="22"/>
          </w:rPr>
          <m:t>y</m:t>
        </m:r>
      </m:oMath>
      <w:r w:rsidR="005734D6" w:rsidRPr="00D52056">
        <w:rPr>
          <w:rFonts w:ascii="Didot" w:hAnsi="Didot" w:cs="Didot" w:hint="cs"/>
          <w:sz w:val="22"/>
          <w:szCs w:val="22"/>
        </w:rPr>
        <w:t xml:space="preserve">, </w:t>
      </w:r>
      <m:oMath>
        <m:r>
          <w:rPr>
            <w:rFonts w:ascii="Cambria Math" w:hAnsi="Cambria Math" w:cs="Didot" w:hint="cs"/>
            <w:sz w:val="22"/>
            <w:szCs w:val="22"/>
          </w:rPr>
          <m:t>ψ</m:t>
        </m:r>
      </m:oMath>
      <w:r w:rsidR="005734D6" w:rsidRPr="00D52056">
        <w:rPr>
          <w:rFonts w:ascii="Didot" w:hAnsi="Didot" w:cs="Didot" w:hint="cs"/>
          <w:sz w:val="22"/>
          <w:szCs w:val="22"/>
        </w:rPr>
        <w:t xml:space="preserve">) usando apenas leis de controle de </w:t>
      </w:r>
      <w:r w:rsidR="005734D6" w:rsidRPr="00D52056">
        <w:rPr>
          <w:rFonts w:ascii="Didot" w:hAnsi="Didot" w:cs="Didot" w:hint="cs"/>
          <w:i/>
          <w:iCs/>
          <w:sz w:val="22"/>
          <w:szCs w:val="22"/>
        </w:rPr>
        <w:t>feedback</w:t>
      </w:r>
      <w:r w:rsidR="005734D6" w:rsidRPr="00D52056">
        <w:rPr>
          <w:rFonts w:ascii="Didot" w:hAnsi="Didot" w:cs="Didot" w:hint="cs"/>
          <w:sz w:val="22"/>
          <w:szCs w:val="22"/>
        </w:rPr>
        <w:t xml:space="preserve"> contínuas e invariantes no tempo. Exige-se o uso de controladores descontínuos, variantes no tempo ou lógicas de estados.</w:t>
      </w:r>
    </w:p>
    <w:p w14:paraId="04F062A1" w14:textId="11484939" w:rsidR="00C34477" w:rsidRPr="00D52056" w:rsidRDefault="005734D6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  <w:u w:val="single"/>
        </w:rPr>
        <w:t>3. Precisão de Alinhamento Terminal:</w:t>
      </w:r>
      <w:r w:rsidRPr="00D52056">
        <w:rPr>
          <w:rFonts w:ascii="Didot" w:hAnsi="Didot" w:cs="Didot" w:hint="cs"/>
          <w:sz w:val="22"/>
          <w:szCs w:val="22"/>
        </w:rPr>
        <w:t xml:space="preserve"> A tarefa exige que o robô chegue às baias com um ângulo exato. Um pequeno erro de odometria ao longo da rota exige manobras corretivas de giro no próprio eixo, o que pode causar trepidação se o ganho controle for muito alto.</w:t>
      </w:r>
    </w:p>
    <w:p w14:paraId="63FBC56C" w14:textId="77777777" w:rsidR="00C34477" w:rsidRPr="00D52056" w:rsidRDefault="00C34477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</w:p>
    <w:p w14:paraId="7DD682DC" w14:textId="2BB9C3F4" w:rsidR="00B66F86" w:rsidRPr="00D52056" w:rsidRDefault="00B66F86" w:rsidP="001D1405">
      <w:pPr>
        <w:pStyle w:val="Heading1"/>
        <w:spacing w:line="360" w:lineRule="auto"/>
      </w:pPr>
      <w:r w:rsidRPr="00D52056">
        <w:t>Questão 2</w:t>
      </w:r>
    </w:p>
    <w:p w14:paraId="476F2B10" w14:textId="3E35771D" w:rsidR="00B66F86" w:rsidRPr="00D52056" w:rsidRDefault="00B66F86" w:rsidP="00E3776B">
      <w:pPr>
        <w:spacing w:line="360" w:lineRule="auto"/>
        <w:jc w:val="both"/>
        <w:rPr>
          <w:rFonts w:ascii="Didot" w:hAnsi="Didot" w:cs="Didot"/>
          <w:color w:val="0A2F41" w:themeColor="accent1" w:themeShade="80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Como você estruturaria o controle (por exemplo, separando controle de orientação e de posição) para o problema proposto?</w:t>
      </w:r>
    </w:p>
    <w:p w14:paraId="0527AA30" w14:textId="77777777" w:rsidR="00BD0CD1" w:rsidRPr="00D52056" w:rsidRDefault="00BD0CD1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</w:p>
    <w:p w14:paraId="76A09CDD" w14:textId="68D35B10" w:rsidR="00B66F86" w:rsidRPr="00D52056" w:rsidRDefault="008B6258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>é a mais viável industrialmente.</w:t>
      </w:r>
    </w:p>
    <w:p w14:paraId="3179EA3C" w14:textId="76313508" w:rsidR="008B6258" w:rsidRPr="00D52056" w:rsidRDefault="008B6258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  <w:u w:val="single"/>
        </w:rPr>
      </w:pPr>
      <w:r w:rsidRPr="00D52056">
        <w:rPr>
          <w:rFonts w:ascii="Didot" w:hAnsi="Didot" w:cs="Didot" w:hint="cs"/>
          <w:sz w:val="22"/>
          <w:szCs w:val="22"/>
          <w:u w:val="single"/>
        </w:rPr>
        <w:t>Estrutura Lógica:</w:t>
      </w:r>
    </w:p>
    <w:p w14:paraId="28762215" w14:textId="725E94FD" w:rsidR="004D2D07" w:rsidRPr="00D52056" w:rsidRDefault="008B6258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 xml:space="preserve">1. </w:t>
      </w:r>
      <w:r w:rsidR="004D2D07" w:rsidRPr="00D52056">
        <w:rPr>
          <w:rFonts w:ascii="Didot" w:hAnsi="Didot" w:cs="Didot" w:hint="cs"/>
          <w:sz w:val="22"/>
          <w:szCs w:val="22"/>
        </w:rPr>
        <w:t>[INÍCIO]</w:t>
      </w:r>
      <w:r w:rsidR="00E3776B" w:rsidRPr="00E3776B">
        <w:rPr>
          <w:rFonts w:ascii="Didot" w:hAnsi="Didot" w:cs="Didot" w:hint="cs"/>
          <w:sz w:val="22"/>
          <w:szCs w:val="22"/>
        </w:rPr>
        <w:t xml:space="preserve"> </w:t>
      </w:r>
      <w:r w:rsidR="00E3776B" w:rsidRPr="00D52056">
        <w:rPr>
          <w:rFonts w:ascii="Didot" w:hAnsi="Didot" w:cs="Didot" w:hint="cs"/>
          <w:sz w:val="22"/>
          <w:szCs w:val="22"/>
        </w:rPr>
        <w:t>A separação entre orientação e posição</w:t>
      </w:r>
    </w:p>
    <w:p w14:paraId="65B2C12B" w14:textId="4D8F4AD8" w:rsidR="008B6258" w:rsidRPr="00D52056" w:rsidRDefault="008B6258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 xml:space="preserve">2. </w:t>
      </w:r>
      <w:r w:rsidR="004D2D07" w:rsidRPr="00D52056">
        <w:rPr>
          <w:rFonts w:ascii="Didot" w:hAnsi="Didot" w:cs="Didot" w:hint="cs"/>
          <w:sz w:val="22"/>
          <w:szCs w:val="22"/>
        </w:rPr>
        <w:t>Estado 1: Alinhar Visada</w:t>
      </w:r>
    </w:p>
    <w:p w14:paraId="164C76A0" w14:textId="5A49A96F" w:rsidR="004D2D07" w:rsidRPr="00D52056" w:rsidRDefault="004D2D07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ab/>
        <w:t xml:space="preserve">- Calcula ângulo alvo: </w:t>
      </w:r>
      <m:oMath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θ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target</m:t>
            </m:r>
          </m:sub>
        </m:sSub>
        <m:r>
          <w:rPr>
            <w:rFonts w:ascii="Cambria Math" w:hAnsi="Cambria Math" w:cs="Didot" w:hint="cs"/>
            <w:sz w:val="22"/>
            <w:szCs w:val="22"/>
          </w:rPr>
          <m:t>=atan2</m:t>
        </m:r>
        <m:d>
          <m:d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dPr>
          <m:e>
            <m:r>
              <w:rPr>
                <w:rFonts w:ascii="Cambria Math" w:hAnsi="Cambria Math" w:cs="Didot" w:hint="cs"/>
                <w:sz w:val="22"/>
                <w:szCs w:val="22"/>
              </w:rPr>
              <m:t>dy,dx</m:t>
            </m:r>
          </m:e>
        </m:d>
      </m:oMath>
    </w:p>
    <w:p w14:paraId="34DC96A0" w14:textId="79F01E84" w:rsidR="004D2D07" w:rsidRPr="00D52056" w:rsidRDefault="004D2D07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ab/>
        <w:t xml:space="preserve">- Controle: </w:t>
      </w:r>
      <m:oMath>
        <m:r>
          <w:rPr>
            <w:rFonts w:ascii="Cambria Math" w:hAnsi="Cambria Math" w:cs="Didot" w:hint="cs"/>
            <w:sz w:val="22"/>
            <w:szCs w:val="22"/>
          </w:rPr>
          <m:t>u=θ</m:t>
        </m:r>
      </m:oMath>
      <w:r w:rsidRPr="00D52056">
        <w:rPr>
          <w:rFonts w:ascii="Didot" w:hAnsi="Didot" w:cs="Didot" w:hint="cs"/>
          <w:sz w:val="22"/>
          <w:szCs w:val="22"/>
        </w:rPr>
        <w:t xml:space="preserve">, </w:t>
      </w:r>
      <m:oMath>
        <m:r>
          <w:rPr>
            <w:rFonts w:ascii="Cambria Math" w:hAnsi="Cambria Math" w:cs="Didot" w:hint="cs"/>
            <w:sz w:val="22"/>
            <w:szCs w:val="22"/>
          </w:rPr>
          <m:t>ω=K</m:t>
        </m:r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angular</m:t>
            </m:r>
          </m:sub>
        </m:sSub>
        <m:r>
          <w:rPr>
            <w:rFonts w:ascii="Cambria Math" w:hAnsi="Cambria Math" w:cs="Didot" w:hint="cs"/>
            <w:sz w:val="22"/>
            <w:szCs w:val="22"/>
          </w:rPr>
          <m:t>*</m:t>
        </m:r>
        <m:d>
          <m:d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dPr>
          <m:e>
            <m:sSub>
              <m:sSubPr>
                <m:ctrlPr>
                  <w:rPr>
                    <w:rFonts w:ascii="Cambria Math" w:hAnsi="Cambria Math" w:cs="Didot" w:hint="cs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="Didot" w:hint="cs"/>
                    <w:sz w:val="22"/>
                    <w:szCs w:val="22"/>
                  </w:rPr>
                  <m:t>θ</m:t>
                </m:r>
              </m:e>
              <m:sub>
                <m:r>
                  <w:rPr>
                    <w:rFonts w:ascii="Cambria Math" w:hAnsi="Cambria Math" w:cs="Didot" w:hint="cs"/>
                    <w:sz w:val="22"/>
                    <w:szCs w:val="22"/>
                  </w:rPr>
                  <m:t>target</m:t>
                </m:r>
              </m:sub>
            </m:sSub>
            <m:r>
              <w:rPr>
                <w:rFonts w:ascii="Cambria Math" w:hAnsi="Cambria Math" w:cs="Didot" w:hint="cs"/>
                <w:sz w:val="22"/>
                <w:szCs w:val="22"/>
              </w:rPr>
              <m:t>-θ</m:t>
            </m:r>
          </m:e>
        </m:d>
      </m:oMath>
    </w:p>
    <w:p w14:paraId="39EE7F8E" w14:textId="01DA6900" w:rsidR="004D2D07" w:rsidRPr="00D52056" w:rsidRDefault="004D2D07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ab/>
        <w:t>- Se erro &lt; tolerância, vai para Estado 2</w:t>
      </w:r>
    </w:p>
    <w:p w14:paraId="603B3A39" w14:textId="31D244B6" w:rsidR="004D2D07" w:rsidRPr="00D52056" w:rsidRDefault="004D2D07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lastRenderedPageBreak/>
        <w:t>3. Estado 2: Translação</w:t>
      </w:r>
    </w:p>
    <w:p w14:paraId="02E99858" w14:textId="70624A39" w:rsidR="004D2D07" w:rsidRPr="00D52056" w:rsidRDefault="004D2D07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ab/>
        <w:t xml:space="preserve">- Controle: </w:t>
      </w:r>
      <m:oMath>
        <m:r>
          <w:rPr>
            <w:rFonts w:ascii="Cambria Math" w:hAnsi="Cambria Math" w:cs="Didot" w:hint="cs"/>
            <w:sz w:val="22"/>
            <w:szCs w:val="22"/>
          </w:rPr>
          <m:t>u=K</m:t>
        </m:r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linear</m:t>
            </m:r>
          </m:sub>
        </m:sSub>
        <m:r>
          <w:rPr>
            <w:rFonts w:ascii="Cambria Math" w:hAnsi="Cambria Math" w:cs="Didot" w:hint="cs"/>
            <w:sz w:val="22"/>
            <w:szCs w:val="22"/>
          </w:rPr>
          <m:t>*distância</m:t>
        </m:r>
      </m:oMath>
      <w:r w:rsidRPr="00D52056">
        <w:rPr>
          <w:rFonts w:ascii="Didot" w:hAnsi="Didot" w:cs="Didot" w:hint="cs"/>
          <w:sz w:val="22"/>
          <w:szCs w:val="22"/>
        </w:rPr>
        <w:t xml:space="preserve">, </w:t>
      </w:r>
      <m:oMath>
        <m:r>
          <w:rPr>
            <w:rFonts w:ascii="Cambria Math" w:hAnsi="Cambria Math" w:cs="Didot" w:hint="cs"/>
            <w:sz w:val="22"/>
            <w:szCs w:val="22"/>
          </w:rPr>
          <m:t>ω=K</m:t>
        </m:r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alinhamento</m:t>
            </m:r>
          </m:sub>
        </m:sSub>
        <m:r>
          <w:rPr>
            <w:rFonts w:ascii="Cambria Math" w:hAnsi="Cambria Math" w:cs="Didot" w:hint="cs"/>
            <w:sz w:val="22"/>
            <w:szCs w:val="22"/>
          </w:rPr>
          <m:t>*err</m:t>
        </m:r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o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visada</m:t>
            </m:r>
          </m:sub>
        </m:sSub>
      </m:oMath>
    </w:p>
    <w:p w14:paraId="256759C2" w14:textId="42398D61" w:rsidR="004D2D07" w:rsidRPr="00D52056" w:rsidRDefault="004D2D07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ab/>
        <w:t>- Se distância &lt; tolerância, vai para Estado 3</w:t>
      </w:r>
    </w:p>
    <w:p w14:paraId="358FEAD5" w14:textId="35369C72" w:rsidR="004D2D07" w:rsidRPr="00D52056" w:rsidRDefault="004D2D07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>4. Estado 3: Alinhamento Final</w:t>
      </w:r>
    </w:p>
    <w:p w14:paraId="641DD70A" w14:textId="76B8C28D" w:rsidR="004D2D07" w:rsidRPr="00D52056" w:rsidRDefault="004D2D07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ab/>
        <w:t xml:space="preserve">- Controle: u = 0, </w:t>
      </w:r>
      <m:oMath>
        <m:r>
          <w:rPr>
            <w:rFonts w:ascii="Cambria Math" w:hAnsi="Cambria Math" w:cs="Didot" w:hint="cs"/>
            <w:sz w:val="22"/>
            <w:szCs w:val="22"/>
          </w:rPr>
          <m:t>ω=K</m:t>
        </m:r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final</m:t>
            </m:r>
          </m:sub>
        </m:sSub>
        <m:r>
          <w:rPr>
            <w:rFonts w:ascii="Cambria Math" w:hAnsi="Cambria Math" w:cs="Didot" w:hint="cs"/>
            <w:sz w:val="22"/>
            <w:szCs w:val="22"/>
          </w:rPr>
          <m:t>*(</m:t>
        </m:r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ψ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desejado</m:t>
            </m:r>
          </m:sub>
        </m:sSub>
        <m:r>
          <w:rPr>
            <w:rFonts w:ascii="Cambria Math" w:hAnsi="Cambria Math" w:cs="Didot" w:hint="cs"/>
            <w:sz w:val="22"/>
            <w:szCs w:val="22"/>
          </w:rPr>
          <m:t>-θ</m:t>
        </m:r>
      </m:oMath>
      <w:r w:rsidRPr="00D52056">
        <w:rPr>
          <w:rFonts w:ascii="Didot" w:hAnsi="Didot" w:cs="Didot" w:hint="cs"/>
          <w:sz w:val="22"/>
          <w:szCs w:val="22"/>
        </w:rPr>
        <w:t>)</w:t>
      </w:r>
    </w:p>
    <w:p w14:paraId="0BE194DF" w14:textId="1A8D97D3" w:rsidR="004D2D07" w:rsidRPr="00D52056" w:rsidRDefault="004D2D07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ab/>
        <w:t>- Se erro &lt; tolerância -&gt; Entrega Concluída</w:t>
      </w:r>
    </w:p>
    <w:p w14:paraId="2B37DB87" w14:textId="77777777" w:rsidR="00D25246" w:rsidRPr="00D52056" w:rsidRDefault="00D25246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</w:p>
    <w:p w14:paraId="36A22B14" w14:textId="1FF8EA0E" w:rsidR="008B6258" w:rsidRPr="00D52056" w:rsidRDefault="00BD0CD1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  <w:u w:val="single"/>
        </w:rPr>
      </w:pPr>
      <w:r w:rsidRPr="00D52056">
        <w:rPr>
          <w:rFonts w:ascii="Didot" w:hAnsi="Didot" w:cs="Didot" w:hint="cs"/>
          <w:sz w:val="22"/>
          <w:szCs w:val="22"/>
          <w:u w:val="single"/>
        </w:rPr>
        <w:t>Vantagens:</w:t>
      </w:r>
    </w:p>
    <w:p w14:paraId="0A2BB209" w14:textId="148B3E0E" w:rsidR="00BD0CD1" w:rsidRPr="00D52056" w:rsidRDefault="00BD0CD1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>- extrema simplicidade</w:t>
      </w:r>
    </w:p>
    <w:p w14:paraId="53769DE1" w14:textId="176F3B0B" w:rsidR="00BD0CD1" w:rsidRPr="00D52056" w:rsidRDefault="00BD0CD1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 xml:space="preserve">- facilita o tuning individual dos controladores PID e </w:t>
      </w:r>
      <m:oMath>
        <m:r>
          <w:rPr>
            <w:rFonts w:ascii="Cambria Math" w:hAnsi="Cambria Math" w:cs="Didot" w:hint="cs"/>
            <w:sz w:val="22"/>
            <w:szCs w:val="22"/>
          </w:rPr>
          <m:t>ω</m:t>
        </m:r>
      </m:oMath>
      <w:r w:rsidRPr="00D52056">
        <w:rPr>
          <w:rFonts w:ascii="Didot" w:hAnsi="Didot" w:cs="Didot" w:hint="cs"/>
          <w:sz w:val="22"/>
          <w:szCs w:val="22"/>
        </w:rPr>
        <w:t xml:space="preserve"> e </w:t>
      </w:r>
      <m:oMath>
        <m:r>
          <w:rPr>
            <w:rFonts w:ascii="Cambria Math" w:hAnsi="Cambria Math" w:cs="Didot" w:hint="cs"/>
            <w:sz w:val="22"/>
            <w:szCs w:val="22"/>
          </w:rPr>
          <m:t>u</m:t>
        </m:r>
      </m:oMath>
    </w:p>
    <w:p w14:paraId="0CD7DE1C" w14:textId="6094CAA1" w:rsidR="00BD0CD1" w:rsidRPr="00D52056" w:rsidRDefault="00BD0CD1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  <w:u w:val="single"/>
        </w:rPr>
      </w:pPr>
      <w:r w:rsidRPr="00D52056">
        <w:rPr>
          <w:rFonts w:ascii="Didot" w:hAnsi="Didot" w:cs="Didot" w:hint="cs"/>
          <w:sz w:val="22"/>
          <w:szCs w:val="22"/>
          <w:u w:val="single"/>
        </w:rPr>
        <w:t>Desvantagem:</w:t>
      </w:r>
    </w:p>
    <w:p w14:paraId="6FAB41BE" w14:textId="31BBBB59" w:rsidR="00BD0CD1" w:rsidRPr="00D52056" w:rsidRDefault="00BD0CD1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>- movimento segmentado</w:t>
      </w:r>
    </w:p>
    <w:p w14:paraId="7DDC5844" w14:textId="77777777" w:rsidR="00B66F86" w:rsidRPr="00D52056" w:rsidRDefault="00B66F86" w:rsidP="00E3776B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</w:p>
    <w:p w14:paraId="6D44F566" w14:textId="466950E0" w:rsidR="00B66F86" w:rsidRPr="00D52056" w:rsidRDefault="00B66F86" w:rsidP="001D1405">
      <w:pPr>
        <w:pStyle w:val="Heading1"/>
        <w:spacing w:line="360" w:lineRule="auto"/>
      </w:pPr>
      <w:r w:rsidRPr="00D52056">
        <w:t>Questão 3</w:t>
      </w:r>
    </w:p>
    <w:p w14:paraId="42491917" w14:textId="77777777" w:rsidR="00B66F86" w:rsidRPr="00D52056" w:rsidRDefault="00B66F86" w:rsidP="001D1405">
      <w:pPr>
        <w:spacing w:line="360" w:lineRule="auto"/>
        <w:jc w:val="both"/>
        <w:rPr>
          <w:rFonts w:ascii="Didot" w:hAnsi="Didot" w:cs="Didot" w:hint="cs"/>
          <w:color w:val="0A2F41" w:themeColor="accent1" w:themeShade="80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Como garantir que o robôs não colida com as baias durante a navegação?</w:t>
      </w:r>
    </w:p>
    <w:p w14:paraId="09545536" w14:textId="09332C95" w:rsidR="00B66F86" w:rsidRPr="00D52056" w:rsidRDefault="00B66F86" w:rsidP="001D1405">
      <w:pPr>
        <w:spacing w:line="360" w:lineRule="auto"/>
        <w:jc w:val="both"/>
        <w:rPr>
          <w:rFonts w:ascii="Didot" w:hAnsi="Didot" w:cs="Didot" w:hint="cs"/>
          <w:color w:val="0A2F41" w:themeColor="accent1" w:themeShade="80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Nota: Considere que no problema proposto, o robô não possui implementado estratégias de evasão de obstáculos. O rota a ser seguida deve garantir a navegação sem colisão.</w:t>
      </w:r>
    </w:p>
    <w:p w14:paraId="227AF8E3" w14:textId="77777777" w:rsidR="005358ED" w:rsidRPr="001C2406" w:rsidRDefault="005358ED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</w:p>
    <w:p w14:paraId="16071081" w14:textId="0AC323FD" w:rsidR="00B66F86" w:rsidRPr="001C2406" w:rsidRDefault="005358ED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/>
          <w:sz w:val="22"/>
          <w:szCs w:val="22"/>
        </w:rPr>
        <w:t>A prevenção de colisões deve ser feita estritamente no planejamento da rota (Topologia do Grafo de Navegação).</w:t>
      </w:r>
    </w:p>
    <w:p w14:paraId="55CD3BE3" w14:textId="3663B9DA" w:rsidR="00B66F86" w:rsidRPr="001C2406" w:rsidRDefault="005358ED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/>
          <w:sz w:val="22"/>
          <w:szCs w:val="22"/>
        </w:rPr>
        <w:t xml:space="preserve">O uso de </w:t>
      </w:r>
      <w:r w:rsidRPr="000F1F83">
        <w:rPr>
          <w:rFonts w:ascii="Didot" w:hAnsi="Didot" w:cs="Didot"/>
          <w:i/>
          <w:iCs/>
          <w:sz w:val="22"/>
          <w:szCs w:val="22"/>
        </w:rPr>
        <w:t>waypoints</w:t>
      </w:r>
      <w:r w:rsidRPr="001C2406">
        <w:rPr>
          <w:rFonts w:ascii="Didot" w:hAnsi="Didot" w:cs="Didot"/>
          <w:sz w:val="22"/>
          <w:szCs w:val="22"/>
        </w:rPr>
        <w:t xml:space="preserve"> intermediários em áreas livre (espaços de circulação) garante que a interpolação linear do movimento do robô nunca intercepte a geometria das baias.</w:t>
      </w:r>
    </w:p>
    <w:p w14:paraId="1F2BD9C4" w14:textId="77777777" w:rsidR="001C2406" w:rsidRPr="001C2406" w:rsidRDefault="001C240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</w:p>
    <w:p w14:paraId="16A9E348" w14:textId="2690E19C" w:rsidR="005358ED" w:rsidRPr="001C2406" w:rsidRDefault="005358ED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/>
          <w:sz w:val="22"/>
          <w:szCs w:val="22"/>
        </w:rPr>
        <w:t>Possibilidade de implementação:</w:t>
      </w:r>
    </w:p>
    <w:p w14:paraId="6AFF48B7" w14:textId="215FF4EF" w:rsidR="005358ED" w:rsidRPr="001C2406" w:rsidRDefault="005358ED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/>
          <w:sz w:val="22"/>
          <w:szCs w:val="22"/>
        </w:rPr>
        <w:lastRenderedPageBreak/>
        <w:t>Ao invés de enviar o comando "vá da baia B (-5, 3) para baia C (5, 2)", o que geraria uma linha reta cruzando o centro geométrico do galpão (arriscando colisão com as quinas das mesas), o sistema de controle de alto nível deve subdividir a rota.</w:t>
      </w:r>
    </w:p>
    <w:p w14:paraId="4A0C7E24" w14:textId="36623FF9" w:rsidR="005358ED" w:rsidRPr="001C2406" w:rsidRDefault="005358ED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/>
          <w:sz w:val="22"/>
          <w:szCs w:val="22"/>
        </w:rPr>
        <w:t xml:space="preserve">- Passo 1:  Move da Baia B para o </w:t>
      </w:r>
      <w:r w:rsidRPr="000F1F83">
        <w:rPr>
          <w:rFonts w:ascii="Didot" w:hAnsi="Didot" w:cs="Didot"/>
          <w:i/>
          <w:iCs/>
          <w:sz w:val="22"/>
          <w:szCs w:val="22"/>
        </w:rPr>
        <w:t>Waypoint</w:t>
      </w:r>
      <w:r w:rsidRPr="001C2406">
        <w:rPr>
          <w:rFonts w:ascii="Didot" w:hAnsi="Didot" w:cs="Didot"/>
          <w:sz w:val="22"/>
          <w:szCs w:val="22"/>
        </w:rPr>
        <w:t xml:space="preserve"> Central Superior (0, 4)</w:t>
      </w:r>
    </w:p>
    <w:p w14:paraId="4391CE9D" w14:textId="44AD1891" w:rsidR="005358ED" w:rsidRPr="001C2406" w:rsidRDefault="005358ED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1C2406">
        <w:rPr>
          <w:rFonts w:ascii="Didot" w:hAnsi="Didot" w:cs="Didot"/>
          <w:sz w:val="22"/>
          <w:szCs w:val="22"/>
        </w:rPr>
        <w:t xml:space="preserve">- Passo 2: Move do </w:t>
      </w:r>
      <w:r w:rsidRPr="000F1F83">
        <w:rPr>
          <w:rFonts w:ascii="Didot" w:hAnsi="Didot" w:cs="Didot"/>
          <w:i/>
          <w:iCs/>
          <w:sz w:val="22"/>
          <w:szCs w:val="22"/>
        </w:rPr>
        <w:t>Waypoint</w:t>
      </w:r>
      <w:r w:rsidRPr="001C2406">
        <w:rPr>
          <w:rFonts w:ascii="Didot" w:hAnsi="Didot" w:cs="Didot"/>
          <w:sz w:val="22"/>
          <w:szCs w:val="22"/>
        </w:rPr>
        <w:t xml:space="preserve"> Central Superior para a Baia C (5, 2)</w:t>
      </w:r>
    </w:p>
    <w:p w14:paraId="05A88BD8" w14:textId="77777777" w:rsidR="005358ED" w:rsidRPr="001C2406" w:rsidRDefault="005358ED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</w:p>
    <w:p w14:paraId="567DC9C0" w14:textId="5177BA61" w:rsidR="00B66F86" w:rsidRPr="001C2406" w:rsidRDefault="00B66F86" w:rsidP="001D1405">
      <w:pPr>
        <w:pStyle w:val="Heading1"/>
        <w:spacing w:line="360" w:lineRule="auto"/>
      </w:pPr>
      <w:r w:rsidRPr="001C2406">
        <w:t>Questão 4</w:t>
      </w:r>
    </w:p>
    <w:p w14:paraId="69A8E762" w14:textId="0FB19AEC" w:rsidR="00B66F86" w:rsidRDefault="00B66F86" w:rsidP="001D1405">
      <w:pPr>
        <w:spacing w:line="360" w:lineRule="auto"/>
        <w:jc w:val="both"/>
        <w:rPr>
          <w:rFonts w:ascii="Didot" w:hAnsi="Didot" w:cs="Didot"/>
          <w:color w:val="0A2F41" w:themeColor="accent1" w:themeShade="80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Quais critérios você usaria para ajustar os ganhos do controlador para garantir um comportamento suave, seguro e eficiente?</w:t>
      </w:r>
    </w:p>
    <w:p w14:paraId="675BCDF5" w14:textId="77777777" w:rsidR="00EA59E2" w:rsidRPr="00D52056" w:rsidRDefault="00EA59E2" w:rsidP="001D1405">
      <w:pPr>
        <w:spacing w:line="360" w:lineRule="auto"/>
        <w:jc w:val="both"/>
        <w:rPr>
          <w:rFonts w:ascii="Didot" w:hAnsi="Didot" w:cs="Didot"/>
          <w:color w:val="0A2F41" w:themeColor="accent1" w:themeShade="80"/>
          <w:sz w:val="22"/>
          <w:szCs w:val="22"/>
        </w:rPr>
      </w:pPr>
    </w:p>
    <w:p w14:paraId="23BEBC86" w14:textId="4050D4C9" w:rsidR="001C2406" w:rsidRPr="00D52056" w:rsidRDefault="001C2406" w:rsidP="001D1405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</w:rPr>
        <w:t xml:space="preserve">Para garantir um comportamento suave, seguro e eficiente, os ganhos (ex: </w:t>
      </w:r>
      <m:oMath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K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p</m:t>
            </m:r>
          </m:sub>
        </m:sSub>
        <m:r>
          <w:rPr>
            <w:rFonts w:ascii="Cambria Math" w:hAnsi="Cambria Math" w:cs="Didot" w:hint="cs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K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 w:cs="Didot" w:hint="cs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K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d</m:t>
            </m:r>
          </m:sub>
        </m:sSub>
      </m:oMath>
      <w:r w:rsidRPr="00D52056">
        <w:rPr>
          <w:rFonts w:ascii="Didot" w:hAnsi="Didot" w:cs="Didot" w:hint="cs"/>
          <w:sz w:val="22"/>
          <w:szCs w:val="22"/>
        </w:rPr>
        <w:t xml:space="preserve"> de um PID) devem seguir rígidos critérios industriais</w:t>
      </w:r>
    </w:p>
    <w:p w14:paraId="6B636E3D" w14:textId="5BE79BBD" w:rsidR="001C2406" w:rsidRPr="00D52056" w:rsidRDefault="001C2406" w:rsidP="001D1405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  <w:r w:rsidRPr="00D52056">
        <w:rPr>
          <w:rFonts w:ascii="Didot" w:hAnsi="Didot" w:cs="Didot" w:hint="cs"/>
          <w:sz w:val="22"/>
          <w:szCs w:val="22"/>
          <w:u w:val="single"/>
        </w:rPr>
        <w:t>1. Comportamento Superamortecido (Overdamped):</w:t>
      </w:r>
      <w:r w:rsidRPr="00D52056">
        <w:rPr>
          <w:rFonts w:ascii="Didot" w:hAnsi="Didot" w:cs="Didot" w:hint="cs"/>
          <w:sz w:val="22"/>
          <w:szCs w:val="22"/>
        </w:rPr>
        <w:t xml:space="preserve"> os ganhos derivativos (</w:t>
      </w:r>
      <m:oMath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K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d</m:t>
            </m:r>
          </m:sub>
        </m:sSub>
      </m:oMath>
      <w:r w:rsidRPr="00D52056">
        <w:rPr>
          <w:rFonts w:ascii="Didot" w:hAnsi="Didot" w:cs="Didot" w:hint="cs"/>
          <w:sz w:val="22"/>
          <w:szCs w:val="22"/>
        </w:rPr>
        <w:t>) devem ser ajustados em proporção aos ganhos proporcionais (</w:t>
      </w:r>
      <m:oMath>
        <m:sSub>
          <m:sSubPr>
            <m:ctrlPr>
              <w:rPr>
                <w:rFonts w:ascii="Cambria Math" w:hAnsi="Cambria Math" w:cs="Didot" w:hint="cs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 w:hint="cs"/>
                <w:sz w:val="22"/>
                <w:szCs w:val="22"/>
              </w:rPr>
              <m:t>K</m:t>
            </m:r>
          </m:e>
          <m:sub>
            <m:r>
              <w:rPr>
                <w:rFonts w:ascii="Cambria Math" w:hAnsi="Cambria Math" w:cs="Didot" w:hint="cs"/>
                <w:sz w:val="22"/>
                <w:szCs w:val="22"/>
              </w:rPr>
              <m:t>p</m:t>
            </m:r>
          </m:sub>
        </m:sSub>
      </m:oMath>
      <w:r w:rsidRPr="00D52056">
        <w:rPr>
          <w:rFonts w:ascii="Didot" w:hAnsi="Didot" w:cs="Didot" w:hint="cs"/>
          <w:sz w:val="22"/>
          <w:szCs w:val="22"/>
        </w:rPr>
        <w:t xml:space="preserve">) para que o fator de amortecimento </w:t>
      </w:r>
      <m:oMath>
        <m:r>
          <w:rPr>
            <w:rFonts w:ascii="Cambria Math" w:hAnsi="Cambria Math" w:cs="Didot" w:hint="cs"/>
            <w:sz w:val="22"/>
            <w:szCs w:val="22"/>
          </w:rPr>
          <m:t>ζ≥1</m:t>
        </m:r>
      </m:oMath>
      <w:r w:rsidRPr="00D52056">
        <w:rPr>
          <w:rFonts w:ascii="Didot" w:hAnsi="Didot" w:cs="Didot" w:hint="cs"/>
          <w:sz w:val="22"/>
          <w:szCs w:val="22"/>
        </w:rPr>
        <w:t>. Isso elimina o sobressinal (overshoot), evitando que o robô ultrapasse a coordenada alvo e colida com a bancada antes de recuar.</w:t>
      </w:r>
    </w:p>
    <w:p w14:paraId="3FB31C0D" w14:textId="381FDF3B" w:rsidR="00EA59E2" w:rsidRPr="00EA59E2" w:rsidRDefault="001C2406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EA59E2">
        <w:rPr>
          <w:rFonts w:ascii="Didot" w:hAnsi="Didot" w:cs="Didot" w:hint="cs"/>
          <w:sz w:val="22"/>
          <w:szCs w:val="22"/>
          <w:u w:val="single"/>
        </w:rPr>
        <w:t>2. Saturação de Sinal:</w:t>
      </w:r>
      <w:r w:rsidRPr="00D52056">
        <w:rPr>
          <w:rFonts w:ascii="Didot" w:hAnsi="Didot" w:cs="Didot" w:hint="cs"/>
          <w:sz w:val="22"/>
          <w:szCs w:val="22"/>
        </w:rPr>
        <w:t xml:space="preserve"> </w:t>
      </w:r>
      <w:r w:rsidR="00EA59E2">
        <w:rPr>
          <w:rFonts w:ascii="Didot" w:hAnsi="Didot" w:cs="Didot"/>
          <w:sz w:val="22"/>
          <w:szCs w:val="22"/>
        </w:rPr>
        <w:t xml:space="preserve">independentemente do erro calculado, a velocidade linear </w:t>
      </w:r>
      <m:oMath>
        <m:r>
          <w:rPr>
            <w:rFonts w:ascii="Cambria Math" w:hAnsi="Cambria Math" w:cs="Didot"/>
            <w:sz w:val="22"/>
            <w:szCs w:val="22"/>
          </w:rPr>
          <m:t>u</m:t>
        </m:r>
      </m:oMath>
      <w:r w:rsidR="00EA59E2">
        <w:rPr>
          <w:rFonts w:ascii="Didot" w:hAnsi="Didot" w:cs="Didot"/>
          <w:sz w:val="22"/>
          <w:szCs w:val="22"/>
        </w:rPr>
        <w:t xml:space="preserve"> e angular </w:t>
      </w:r>
      <m:oMath>
        <m:r>
          <w:rPr>
            <w:rFonts w:ascii="Cambria Math" w:hAnsi="Cambria Math" w:cs="Didot"/>
            <w:sz w:val="22"/>
            <w:szCs w:val="22"/>
          </w:rPr>
          <m:t>ω</m:t>
        </m:r>
      </m:oMath>
      <w:r w:rsidR="00EA59E2">
        <w:rPr>
          <w:rFonts w:ascii="Didot" w:hAnsi="Didot" w:cs="Didot"/>
          <w:sz w:val="22"/>
          <w:szCs w:val="22"/>
        </w:rPr>
        <w:t xml:space="preserve"> devem ser limitadas por saturação (ex: </w:t>
      </w:r>
      <m:oMath>
        <m:sSub>
          <m:sSubPr>
            <m:ctrlPr>
              <w:rPr>
                <w:rFonts w:ascii="Cambria Math" w:hAnsi="Cambria Math" w:cs="Didot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Didot"/>
                <w:sz w:val="22"/>
                <w:szCs w:val="22"/>
              </w:rPr>
              <m:t>max</m:t>
            </m:r>
          </m:sub>
        </m:sSub>
        <m:r>
          <w:rPr>
            <w:rFonts w:ascii="Cambria Math" w:hAnsi="Cambria Math" w:cs="Didot"/>
            <w:sz w:val="22"/>
            <w:szCs w:val="22"/>
          </w:rPr>
          <m:t>=1m/s</m:t>
        </m:r>
      </m:oMath>
      <w:r w:rsidR="00EA59E2">
        <w:rPr>
          <w:rFonts w:ascii="Didot" w:hAnsi="Didot" w:cs="Didot"/>
          <w:sz w:val="22"/>
          <w:szCs w:val="22"/>
        </w:rPr>
        <w:t>). Isso previne acelerações bruscas que causam escorregamento das rodas (perda de odometria).</w:t>
      </w:r>
    </w:p>
    <w:p w14:paraId="2A570727" w14:textId="6ABF4968" w:rsidR="00EA59E2" w:rsidRPr="00A26375" w:rsidRDefault="00EA59E2" w:rsidP="001D1405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A26375">
        <w:rPr>
          <w:rFonts w:ascii="Didot" w:hAnsi="Didot" w:cs="Didot"/>
          <w:sz w:val="22"/>
          <w:szCs w:val="22"/>
          <w:u w:val="single"/>
        </w:rPr>
        <w:t xml:space="preserve">3. </w:t>
      </w:r>
      <w:r w:rsidR="00A26375" w:rsidRPr="00A26375">
        <w:rPr>
          <w:rFonts w:ascii="Didot" w:hAnsi="Didot" w:cs="Didot"/>
          <w:sz w:val="22"/>
          <w:szCs w:val="22"/>
          <w:u w:val="single"/>
        </w:rPr>
        <w:t>Zonamento de Ganho (</w:t>
      </w:r>
      <w:r w:rsidR="00A26375" w:rsidRPr="00A26375">
        <w:rPr>
          <w:rFonts w:ascii="Didot" w:hAnsi="Didot" w:cs="Didot"/>
          <w:i/>
          <w:iCs/>
          <w:sz w:val="22"/>
          <w:szCs w:val="22"/>
          <w:u w:val="single"/>
        </w:rPr>
        <w:t>Gain Scheduling</w:t>
      </w:r>
      <w:r w:rsidR="00A26375" w:rsidRPr="00A26375">
        <w:rPr>
          <w:rFonts w:ascii="Didot" w:hAnsi="Didot" w:cs="Didot"/>
          <w:sz w:val="22"/>
          <w:szCs w:val="22"/>
          <w:u w:val="single"/>
        </w:rPr>
        <w:t>):</w:t>
      </w:r>
      <w:r w:rsidR="00A26375">
        <w:rPr>
          <w:rFonts w:ascii="Didot" w:hAnsi="Didot" w:cs="Didot"/>
          <w:sz w:val="22"/>
          <w:szCs w:val="22"/>
        </w:rPr>
        <w:t xml:space="preserve"> O uso de um </w:t>
      </w:r>
      <m:oMath>
        <m:sSub>
          <m:sSubPr>
            <m:ctrlPr>
              <w:rPr>
                <w:rFonts w:ascii="Cambria Math" w:hAnsi="Cambria Math" w:cs="Didot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/>
                <w:sz w:val="22"/>
                <w:szCs w:val="22"/>
              </w:rPr>
              <m:t>K</m:t>
            </m:r>
          </m:e>
          <m:sub>
            <m:r>
              <w:rPr>
                <w:rFonts w:ascii="Cambria Math" w:hAnsi="Cambria Math" w:cs="Didot"/>
                <w:sz w:val="22"/>
                <w:szCs w:val="22"/>
              </w:rPr>
              <m:t>p</m:t>
            </m:r>
          </m:sub>
        </m:sSub>
      </m:oMath>
      <w:r w:rsidR="00A26375">
        <w:rPr>
          <w:rFonts w:ascii="Didot" w:hAnsi="Didot" w:cs="Didot"/>
          <w:sz w:val="22"/>
          <w:szCs w:val="22"/>
        </w:rPr>
        <w:t xml:space="preserve"> alto quando o robô está longe do alvo para eficiência, mudando para um </w:t>
      </w:r>
      <m:oMath>
        <m:sSub>
          <m:sSubPr>
            <m:ctrlPr>
              <w:rPr>
                <w:rFonts w:ascii="Cambria Math" w:hAnsi="Cambria Math" w:cs="Didot"/>
                <w:sz w:val="22"/>
                <w:szCs w:val="22"/>
              </w:rPr>
            </m:ctrlPr>
          </m:sSubPr>
          <m:e>
            <m:r>
              <w:rPr>
                <w:rFonts w:ascii="Cambria Math" w:hAnsi="Cambria Math" w:cs="Didot"/>
                <w:sz w:val="22"/>
                <w:szCs w:val="22"/>
              </w:rPr>
              <m:t>K</m:t>
            </m:r>
          </m:e>
          <m:sub>
            <m:r>
              <w:rPr>
                <w:rFonts w:ascii="Cambria Math" w:hAnsi="Cambria Math" w:cs="Didot"/>
                <w:sz w:val="22"/>
                <w:szCs w:val="22"/>
              </w:rPr>
              <m:t>p</m:t>
            </m:r>
          </m:sub>
        </m:sSub>
      </m:oMath>
      <w:r w:rsidR="00A26375">
        <w:rPr>
          <w:rFonts w:ascii="Didot" w:hAnsi="Didot" w:cs="Didot"/>
          <w:sz w:val="22"/>
          <w:szCs w:val="22"/>
        </w:rPr>
        <w:t xml:space="preserve"> baixo quando a distância </w:t>
      </w:r>
      <m:oMath>
        <m:r>
          <w:rPr>
            <w:rFonts w:ascii="Cambria Math" w:hAnsi="Cambria Math" w:cs="Didot"/>
            <w:sz w:val="22"/>
            <w:szCs w:val="22"/>
          </w:rPr>
          <m:t>ρ&lt;0.5m</m:t>
        </m:r>
      </m:oMath>
      <w:r w:rsidR="00A26375">
        <w:rPr>
          <w:rFonts w:ascii="Didot" w:hAnsi="Didot" w:cs="Didot"/>
          <w:sz w:val="22"/>
          <w:szCs w:val="22"/>
        </w:rPr>
        <w:t xml:space="preserve"> para suavidade na aproximação final.</w:t>
      </w:r>
    </w:p>
    <w:p w14:paraId="1C6D41B0" w14:textId="77777777" w:rsidR="001C2406" w:rsidRPr="00D52056" w:rsidRDefault="001C2406" w:rsidP="001D1405">
      <w:pPr>
        <w:spacing w:line="360" w:lineRule="auto"/>
        <w:jc w:val="both"/>
        <w:rPr>
          <w:rFonts w:ascii="Didot" w:hAnsi="Didot" w:cs="Didot" w:hint="cs"/>
          <w:sz w:val="22"/>
          <w:szCs w:val="22"/>
        </w:rPr>
      </w:pPr>
    </w:p>
    <w:p w14:paraId="4A1BD987" w14:textId="555C2446" w:rsidR="00B66F86" w:rsidRPr="001C2406" w:rsidRDefault="00B66F86" w:rsidP="001D1405">
      <w:pPr>
        <w:pStyle w:val="Heading1"/>
        <w:spacing w:line="360" w:lineRule="auto"/>
      </w:pPr>
      <w:r w:rsidRPr="001C2406">
        <w:rPr>
          <w:rFonts w:hint="cs"/>
        </w:rPr>
        <w:t>Questão 5</w:t>
      </w:r>
    </w:p>
    <w:p w14:paraId="547612A8" w14:textId="6E1927B8" w:rsidR="00D36B73" w:rsidRPr="00D36B73" w:rsidRDefault="00B66F86" w:rsidP="00E3776B">
      <w:pPr>
        <w:spacing w:line="360" w:lineRule="auto"/>
        <w:rPr>
          <w:rFonts w:ascii="Didot" w:hAnsi="Didot" w:cs="Didot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Qual a rota realizada pelo robô para executar a tarefa proposta?</w:t>
      </w: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br/>
      </w:r>
      <w:r w:rsidR="00D36B73">
        <w:rPr>
          <w:rFonts w:ascii="Didot" w:hAnsi="Didot" w:cs="Didot"/>
          <w:sz w:val="22"/>
          <w:szCs w:val="22"/>
        </w:rPr>
        <w:t xml:space="preserve">- </w:t>
      </w:r>
      <w:r w:rsidR="00D36B73" w:rsidRPr="00D36B73">
        <w:rPr>
          <w:rFonts w:ascii="Didot" w:hAnsi="Didot" w:cs="Didot"/>
          <w:sz w:val="22"/>
          <w:szCs w:val="22"/>
        </w:rPr>
        <w:t>Home</w:t>
      </w:r>
      <w:r w:rsidR="00D36B73">
        <w:rPr>
          <w:rFonts w:ascii="Didot" w:hAnsi="Didot" w:cs="Didot"/>
          <w:sz w:val="22"/>
          <w:szCs w:val="22"/>
        </w:rPr>
        <w:t>: (</w:t>
      </w:r>
      <m:oMath>
        <m:r>
          <w:rPr>
            <w:rFonts w:ascii="Cambria Math" w:hAnsi="Cambria Math" w:cs="Didot"/>
            <w:sz w:val="22"/>
            <w:szCs w:val="22"/>
          </w:rPr>
          <m:t>0</m:t>
        </m:r>
      </m:oMath>
      <w:r w:rsidR="00D36B73">
        <w:rPr>
          <w:rFonts w:ascii="Didot" w:hAnsi="Didot" w:cs="Didot"/>
          <w:sz w:val="22"/>
          <w:szCs w:val="22"/>
        </w:rPr>
        <w:t xml:space="preserve">, </w:t>
      </w:r>
      <m:oMath>
        <m:r>
          <w:rPr>
            <w:rFonts w:ascii="Cambria Math" w:hAnsi="Cambria Math" w:cs="Didot"/>
            <w:sz w:val="22"/>
            <w:szCs w:val="22"/>
          </w:rPr>
          <m:t>-5</m:t>
        </m:r>
      </m:oMath>
      <w:r w:rsidR="00D36B73">
        <w:rPr>
          <w:rFonts w:ascii="Didot" w:hAnsi="Didot" w:cs="Didot"/>
          <w:sz w:val="22"/>
          <w:szCs w:val="22"/>
        </w:rPr>
        <w:t xml:space="preserve">, </w:t>
      </w:r>
      <m:oMath>
        <m:sSup>
          <m:sSupPr>
            <m:ctrlPr>
              <w:rPr>
                <w:rFonts w:ascii="Cambria Math" w:hAnsi="Cambria Math" w:cs="Didot"/>
                <w:sz w:val="22"/>
                <w:szCs w:val="22"/>
              </w:rPr>
            </m:ctrlPr>
          </m:sSupPr>
          <m:e>
            <m:r>
              <w:rPr>
                <w:rFonts w:ascii="Cambria Math" w:hAnsi="Cambria Math" w:cs="Didot"/>
                <w:sz w:val="22"/>
                <w:szCs w:val="22"/>
              </w:rPr>
              <m:t>90</m:t>
            </m:r>
          </m:e>
          <m:sup>
            <m:r>
              <w:rPr>
                <w:rFonts w:ascii="Cambria Math" w:hAnsi="Cambria Math" w:cs="Didot"/>
                <w:sz w:val="22"/>
                <w:szCs w:val="22"/>
              </w:rPr>
              <m:t>∘</m:t>
            </m:r>
          </m:sup>
        </m:sSup>
      </m:oMath>
      <w:r w:rsidR="00D36B73">
        <w:rPr>
          <w:rFonts w:ascii="Didot" w:hAnsi="Didot" w:cs="Didot"/>
          <w:sz w:val="22"/>
          <w:szCs w:val="22"/>
        </w:rPr>
        <w:t>)</w:t>
      </w:r>
    </w:p>
    <w:p w14:paraId="48869544" w14:textId="20D6EE7F" w:rsidR="00D36B73" w:rsidRPr="00D36B73" w:rsidRDefault="00D36B73" w:rsidP="00E3776B">
      <w:pPr>
        <w:spacing w:line="360" w:lineRule="auto"/>
        <w:rPr>
          <w:rFonts w:ascii="Didot" w:hAnsi="Didot" w:cs="Didot"/>
          <w:sz w:val="22"/>
          <w:szCs w:val="22"/>
        </w:rPr>
      </w:pPr>
      <w:r>
        <w:rPr>
          <w:rFonts w:ascii="Didot" w:hAnsi="Didot" w:cs="Didot"/>
          <w:sz w:val="22"/>
          <w:szCs w:val="22"/>
        </w:rPr>
        <w:t>- Navegação direta para a Baia A: (</w:t>
      </w:r>
      <m:oMath>
        <m:r>
          <w:rPr>
            <w:rFonts w:ascii="Cambria Math" w:hAnsi="Cambria Math" w:cs="Didot"/>
            <w:sz w:val="22"/>
            <w:szCs w:val="22"/>
          </w:rPr>
          <m:t>-3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r>
          <w:rPr>
            <w:rFonts w:ascii="Cambria Math" w:hAnsi="Cambria Math" w:cs="Didot"/>
            <w:sz w:val="22"/>
            <w:szCs w:val="22"/>
          </w:rPr>
          <m:t>0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r>
          <w:rPr>
            <w:rFonts w:ascii="Cambria Math" w:hAnsi="Cambria Math" w:cs="Didot"/>
            <w:sz w:val="22"/>
            <w:szCs w:val="22"/>
          </w:rPr>
          <m:t>-</m:t>
        </m:r>
        <m:sSup>
          <m:sSupPr>
            <m:ctrlPr>
              <w:rPr>
                <w:rFonts w:ascii="Cambria Math" w:hAnsi="Cambria Math" w:cs="Didot"/>
                <w:sz w:val="22"/>
                <w:szCs w:val="22"/>
              </w:rPr>
            </m:ctrlPr>
          </m:sSupPr>
          <m:e>
            <m:r>
              <w:rPr>
                <w:rFonts w:ascii="Cambria Math" w:hAnsi="Cambria Math" w:cs="Didot"/>
                <w:sz w:val="22"/>
                <w:szCs w:val="22"/>
              </w:rPr>
              <m:t>90</m:t>
            </m:r>
          </m:e>
          <m:sup>
            <m:r>
              <w:rPr>
                <w:rFonts w:ascii="Cambria Math" w:hAnsi="Cambria Math" w:cs="Didot"/>
                <w:sz w:val="22"/>
                <w:szCs w:val="22"/>
              </w:rPr>
              <m:t>∘</m:t>
            </m:r>
          </m:sup>
        </m:sSup>
      </m:oMath>
      <w:r>
        <w:rPr>
          <w:rFonts w:ascii="Didot" w:hAnsi="Didot" w:cs="Didot"/>
          <w:sz w:val="22"/>
          <w:szCs w:val="22"/>
        </w:rPr>
        <w:t>)</w:t>
      </w:r>
    </w:p>
    <w:p w14:paraId="0E15096A" w14:textId="301BD5A6" w:rsidR="00D36B73" w:rsidRPr="00D36B73" w:rsidRDefault="00D36B73" w:rsidP="00E3776B">
      <w:pPr>
        <w:spacing w:line="360" w:lineRule="auto"/>
        <w:rPr>
          <w:rFonts w:ascii="Didot" w:hAnsi="Didot" w:cs="Didot"/>
          <w:sz w:val="22"/>
          <w:szCs w:val="22"/>
        </w:rPr>
      </w:pPr>
      <w:r>
        <w:rPr>
          <w:rFonts w:ascii="Didot" w:hAnsi="Didot" w:cs="Didot"/>
          <w:sz w:val="22"/>
          <w:szCs w:val="22"/>
        </w:rPr>
        <w:lastRenderedPageBreak/>
        <w:t xml:space="preserve">- Navegação via </w:t>
      </w:r>
      <w:r w:rsidRPr="000F1F83">
        <w:rPr>
          <w:rFonts w:ascii="Didot" w:hAnsi="Didot" w:cs="Didot"/>
          <w:i/>
          <w:iCs/>
          <w:sz w:val="22"/>
          <w:szCs w:val="22"/>
        </w:rPr>
        <w:t>Waypoint</w:t>
      </w:r>
      <w:r>
        <w:rPr>
          <w:rFonts w:ascii="Didot" w:hAnsi="Didot" w:cs="Didot"/>
          <w:sz w:val="22"/>
          <w:szCs w:val="22"/>
        </w:rPr>
        <w:t xml:space="preserve"> (</w:t>
      </w:r>
      <m:oMath>
        <m:r>
          <w:rPr>
            <w:rFonts w:ascii="Cambria Math" w:hAnsi="Cambria Math" w:cs="Didot"/>
            <w:sz w:val="22"/>
            <w:szCs w:val="22"/>
          </w:rPr>
          <m:t>-4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r>
          <w:rPr>
            <w:rFonts w:ascii="Cambria Math" w:hAnsi="Cambria Math" w:cs="Didot"/>
            <w:sz w:val="22"/>
            <w:szCs w:val="22"/>
          </w:rPr>
          <m:t>1.5</m:t>
        </m:r>
      </m:oMath>
      <w:r>
        <w:rPr>
          <w:rFonts w:ascii="Didot" w:hAnsi="Didot" w:cs="Didot"/>
          <w:sz w:val="22"/>
          <w:szCs w:val="22"/>
        </w:rPr>
        <w:t>) para Baia B: (</w:t>
      </w:r>
      <m:oMath>
        <m:r>
          <w:rPr>
            <w:rFonts w:ascii="Cambria Math" w:hAnsi="Cambria Math" w:cs="Didot"/>
            <w:sz w:val="22"/>
            <w:szCs w:val="22"/>
          </w:rPr>
          <m:t>-5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r>
          <w:rPr>
            <w:rFonts w:ascii="Cambria Math" w:hAnsi="Cambria Math" w:cs="Didot"/>
            <w:sz w:val="22"/>
            <w:szCs w:val="22"/>
          </w:rPr>
          <m:t>3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sSup>
          <m:sSupPr>
            <m:ctrlPr>
              <w:rPr>
                <w:rFonts w:ascii="Cambria Math" w:hAnsi="Cambria Math" w:cs="Didot"/>
                <w:sz w:val="22"/>
                <w:szCs w:val="22"/>
              </w:rPr>
            </m:ctrlPr>
          </m:sSupPr>
          <m:e>
            <m:r>
              <w:rPr>
                <w:rFonts w:ascii="Cambria Math" w:hAnsi="Cambria Math" w:cs="Didot"/>
                <w:sz w:val="22"/>
                <w:szCs w:val="22"/>
              </w:rPr>
              <m:t>0</m:t>
            </m:r>
          </m:e>
          <m:sup>
            <m:r>
              <w:rPr>
                <w:rFonts w:ascii="Cambria Math" w:hAnsi="Cambria Math" w:cs="Didot"/>
                <w:sz w:val="22"/>
                <w:szCs w:val="22"/>
              </w:rPr>
              <m:t>∘</m:t>
            </m:r>
          </m:sup>
        </m:sSup>
      </m:oMath>
      <w:r>
        <w:rPr>
          <w:rFonts w:ascii="Didot" w:hAnsi="Didot" w:cs="Didot"/>
          <w:sz w:val="22"/>
          <w:szCs w:val="22"/>
        </w:rPr>
        <w:t>)</w:t>
      </w:r>
    </w:p>
    <w:p w14:paraId="2A2386FB" w14:textId="021AFDED" w:rsidR="00D36B73" w:rsidRPr="00D36B73" w:rsidRDefault="00D36B73" w:rsidP="00E3776B">
      <w:pPr>
        <w:spacing w:line="360" w:lineRule="auto"/>
        <w:rPr>
          <w:rFonts w:ascii="Didot" w:hAnsi="Didot" w:cs="Didot"/>
          <w:sz w:val="22"/>
          <w:szCs w:val="22"/>
        </w:rPr>
      </w:pPr>
      <w:r>
        <w:rPr>
          <w:rFonts w:ascii="Didot" w:hAnsi="Didot" w:cs="Didot"/>
          <w:sz w:val="22"/>
          <w:szCs w:val="22"/>
        </w:rPr>
        <w:t xml:space="preserve">- Navegação via </w:t>
      </w:r>
      <w:r w:rsidRPr="000F1F83">
        <w:rPr>
          <w:rFonts w:ascii="Didot" w:hAnsi="Didot" w:cs="Didot"/>
          <w:i/>
          <w:iCs/>
          <w:sz w:val="22"/>
          <w:szCs w:val="22"/>
        </w:rPr>
        <w:t>Waypoint</w:t>
      </w:r>
      <w:r>
        <w:rPr>
          <w:rFonts w:ascii="Didot" w:hAnsi="Didot" w:cs="Didot"/>
          <w:sz w:val="22"/>
          <w:szCs w:val="22"/>
        </w:rPr>
        <w:t xml:space="preserve"> (</w:t>
      </w:r>
      <m:oMath>
        <m:r>
          <w:rPr>
            <w:rFonts w:ascii="Cambria Math" w:hAnsi="Cambria Math" w:cs="Didot"/>
            <w:sz w:val="22"/>
            <w:szCs w:val="22"/>
          </w:rPr>
          <m:t>0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r>
          <w:rPr>
            <w:rFonts w:ascii="Cambria Math" w:hAnsi="Cambria Math" w:cs="Didot"/>
            <w:sz w:val="22"/>
            <w:szCs w:val="22"/>
          </w:rPr>
          <m:t>4</m:t>
        </m:r>
      </m:oMath>
      <w:r>
        <w:rPr>
          <w:rFonts w:ascii="Didot" w:hAnsi="Didot" w:cs="Didot"/>
          <w:sz w:val="22"/>
          <w:szCs w:val="22"/>
        </w:rPr>
        <w:t>) para Baia C: (</w:t>
      </w:r>
      <m:oMath>
        <m:r>
          <w:rPr>
            <w:rFonts w:ascii="Cambria Math" w:hAnsi="Cambria Math" w:cs="Didot"/>
            <w:sz w:val="22"/>
            <w:szCs w:val="22"/>
          </w:rPr>
          <m:t>5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r>
          <w:rPr>
            <w:rFonts w:ascii="Cambria Math" w:hAnsi="Cambria Math" w:cs="Didot"/>
            <w:sz w:val="22"/>
            <w:szCs w:val="22"/>
          </w:rPr>
          <m:t>2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sSup>
          <m:sSupPr>
            <m:ctrlPr>
              <w:rPr>
                <w:rFonts w:ascii="Cambria Math" w:hAnsi="Cambria Math" w:cs="Didot"/>
                <w:sz w:val="22"/>
                <w:szCs w:val="22"/>
              </w:rPr>
            </m:ctrlPr>
          </m:sSupPr>
          <m:e>
            <m:r>
              <w:rPr>
                <w:rFonts w:ascii="Cambria Math" w:hAnsi="Cambria Math" w:cs="Didot"/>
                <w:sz w:val="22"/>
                <w:szCs w:val="22"/>
              </w:rPr>
              <m:t>180</m:t>
            </m:r>
          </m:e>
          <m:sup>
            <m:r>
              <w:rPr>
                <w:rFonts w:ascii="Cambria Math" w:hAnsi="Cambria Math" w:cs="Didot"/>
                <w:sz w:val="22"/>
                <w:szCs w:val="22"/>
              </w:rPr>
              <m:t>∘</m:t>
            </m:r>
          </m:sup>
        </m:sSup>
      </m:oMath>
      <w:r>
        <w:rPr>
          <w:rFonts w:ascii="Didot" w:hAnsi="Didot" w:cs="Didot"/>
          <w:sz w:val="22"/>
          <w:szCs w:val="22"/>
        </w:rPr>
        <w:t>)</w:t>
      </w:r>
    </w:p>
    <w:p w14:paraId="4BE75A1F" w14:textId="314E0CBA" w:rsidR="00D36B73" w:rsidRPr="00D36B73" w:rsidRDefault="00D36B73" w:rsidP="00E3776B">
      <w:pPr>
        <w:spacing w:line="360" w:lineRule="auto"/>
        <w:rPr>
          <w:rFonts w:ascii="Didot" w:hAnsi="Didot" w:cs="Didot"/>
          <w:sz w:val="22"/>
          <w:szCs w:val="22"/>
        </w:rPr>
      </w:pPr>
      <w:r>
        <w:rPr>
          <w:rFonts w:ascii="Didot" w:hAnsi="Didot" w:cs="Didot"/>
          <w:sz w:val="22"/>
          <w:szCs w:val="22"/>
        </w:rPr>
        <w:t xml:space="preserve">- Navegação via </w:t>
      </w:r>
      <w:r w:rsidRPr="000F1F83">
        <w:rPr>
          <w:rFonts w:ascii="Didot" w:hAnsi="Didot" w:cs="Didot"/>
          <w:i/>
          <w:iCs/>
          <w:sz w:val="22"/>
          <w:szCs w:val="22"/>
        </w:rPr>
        <w:t>Waypoint</w:t>
      </w:r>
      <w:r>
        <w:rPr>
          <w:rFonts w:ascii="Didot" w:hAnsi="Didot" w:cs="Didot"/>
          <w:sz w:val="22"/>
          <w:szCs w:val="22"/>
        </w:rPr>
        <w:t xml:space="preserve"> (</w:t>
      </w:r>
      <m:oMath>
        <m:r>
          <w:rPr>
            <w:rFonts w:ascii="Cambria Math" w:hAnsi="Cambria Math" w:cs="Didot"/>
            <w:sz w:val="22"/>
            <w:szCs w:val="22"/>
          </w:rPr>
          <m:t>4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r>
          <w:rPr>
            <w:rFonts w:ascii="Cambria Math" w:hAnsi="Cambria Math" w:cs="Didot"/>
            <w:sz w:val="22"/>
            <w:szCs w:val="22"/>
          </w:rPr>
          <m:t>-1.5</m:t>
        </m:r>
      </m:oMath>
      <w:r>
        <w:rPr>
          <w:rFonts w:ascii="Didot" w:hAnsi="Didot" w:cs="Didot"/>
          <w:sz w:val="22"/>
          <w:szCs w:val="22"/>
        </w:rPr>
        <w:t>) para Baia D: (</w:t>
      </w:r>
      <m:oMath>
        <m:r>
          <w:rPr>
            <w:rFonts w:ascii="Cambria Math" w:hAnsi="Cambria Math" w:cs="Didot"/>
            <w:sz w:val="22"/>
            <w:szCs w:val="22"/>
          </w:rPr>
          <m:t>3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r>
          <w:rPr>
            <w:rFonts w:ascii="Cambria Math" w:hAnsi="Cambria Math" w:cs="Didot"/>
            <w:sz w:val="22"/>
            <w:szCs w:val="22"/>
          </w:rPr>
          <m:t>-5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sSup>
          <m:sSupPr>
            <m:ctrlPr>
              <w:rPr>
                <w:rFonts w:ascii="Cambria Math" w:hAnsi="Cambria Math" w:cs="Didot"/>
                <w:sz w:val="22"/>
                <w:szCs w:val="22"/>
              </w:rPr>
            </m:ctrlPr>
          </m:sSupPr>
          <m:e>
            <m:r>
              <w:rPr>
                <w:rFonts w:ascii="Cambria Math" w:hAnsi="Cambria Math" w:cs="Didot"/>
                <w:sz w:val="22"/>
                <w:szCs w:val="22"/>
              </w:rPr>
              <m:t>90</m:t>
            </m:r>
          </m:e>
          <m:sup>
            <m:r>
              <w:rPr>
                <w:rFonts w:ascii="Cambria Math" w:hAnsi="Cambria Math" w:cs="Didot"/>
                <w:sz w:val="22"/>
                <w:szCs w:val="22"/>
              </w:rPr>
              <m:t>∘</m:t>
            </m:r>
          </m:sup>
        </m:sSup>
      </m:oMath>
      <w:r>
        <w:rPr>
          <w:rFonts w:ascii="Didot" w:hAnsi="Didot" w:cs="Didot"/>
          <w:sz w:val="22"/>
          <w:szCs w:val="22"/>
        </w:rPr>
        <w:t>)</w:t>
      </w:r>
    </w:p>
    <w:p w14:paraId="5923F77D" w14:textId="3B9E25FA" w:rsidR="00D36B73" w:rsidRPr="00D36B73" w:rsidRDefault="00D36B73" w:rsidP="00E3776B">
      <w:pPr>
        <w:spacing w:line="360" w:lineRule="auto"/>
        <w:rPr>
          <w:rFonts w:ascii="Didot" w:hAnsi="Didot" w:cs="Didot"/>
          <w:sz w:val="22"/>
          <w:szCs w:val="22"/>
        </w:rPr>
      </w:pPr>
      <w:r>
        <w:rPr>
          <w:rFonts w:ascii="Didot" w:hAnsi="Didot" w:cs="Didot"/>
          <w:sz w:val="22"/>
          <w:szCs w:val="22"/>
        </w:rPr>
        <w:t>- Navegação direta para Home: (</w:t>
      </w:r>
      <m:oMath>
        <m:r>
          <w:rPr>
            <w:rFonts w:ascii="Cambria Math" w:hAnsi="Cambria Math" w:cs="Didot"/>
            <w:sz w:val="22"/>
            <w:szCs w:val="22"/>
          </w:rPr>
          <m:t>0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r>
          <w:rPr>
            <w:rFonts w:ascii="Cambria Math" w:hAnsi="Cambria Math" w:cs="Didot"/>
            <w:sz w:val="22"/>
            <w:szCs w:val="22"/>
          </w:rPr>
          <m:t>-5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sSup>
          <m:sSupPr>
            <m:ctrlPr>
              <w:rPr>
                <w:rFonts w:ascii="Cambria Math" w:hAnsi="Cambria Math" w:cs="Didot"/>
                <w:sz w:val="22"/>
                <w:szCs w:val="22"/>
              </w:rPr>
            </m:ctrlPr>
          </m:sSupPr>
          <m:e>
            <m:r>
              <w:rPr>
                <w:rFonts w:ascii="Cambria Math" w:hAnsi="Cambria Math" w:cs="Didot"/>
                <w:sz w:val="22"/>
                <w:szCs w:val="22"/>
              </w:rPr>
              <m:t>90</m:t>
            </m:r>
          </m:e>
          <m:sup>
            <m:r>
              <w:rPr>
                <w:rFonts w:ascii="Cambria Math" w:hAnsi="Cambria Math" w:cs="Didot"/>
                <w:sz w:val="22"/>
                <w:szCs w:val="22"/>
              </w:rPr>
              <m:t>∘</m:t>
            </m:r>
          </m:sup>
        </m:sSup>
      </m:oMath>
      <w:r>
        <w:rPr>
          <w:rFonts w:ascii="Didot" w:hAnsi="Didot" w:cs="Didot"/>
          <w:sz w:val="22"/>
          <w:szCs w:val="22"/>
        </w:rPr>
        <w:t>)</w:t>
      </w:r>
    </w:p>
    <w:p w14:paraId="72BC815A" w14:textId="7C4FB58E" w:rsidR="00B66F86" w:rsidRPr="00D52056" w:rsidRDefault="00B66F86" w:rsidP="00E3776B">
      <w:pPr>
        <w:spacing w:line="360" w:lineRule="auto"/>
        <w:rPr>
          <w:rFonts w:ascii="Didot" w:hAnsi="Didot" w:cs="Didot"/>
          <w:color w:val="0A2F41" w:themeColor="accent1" w:themeShade="80"/>
          <w:sz w:val="22"/>
          <w:szCs w:val="22"/>
        </w:rPr>
      </w:pPr>
      <w:r w:rsidRPr="00D36B73">
        <w:rPr>
          <w:rFonts w:ascii="Didot" w:hAnsi="Didot" w:cs="Didot" w:hint="cs"/>
          <w:sz w:val="22"/>
          <w:szCs w:val="22"/>
        </w:rPr>
        <w:br/>
      </w: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Insira aqui as imagens dos seguintes gráficos:</w:t>
      </w:r>
    </w:p>
    <w:p w14:paraId="44BB4571" w14:textId="77777777" w:rsidR="00B66F86" w:rsidRDefault="00B66F86" w:rsidP="00E3776B">
      <w:pPr>
        <w:spacing w:line="360" w:lineRule="auto"/>
        <w:rPr>
          <w:rFonts w:ascii="Didot" w:hAnsi="Didot" w:cs="Didot"/>
          <w:color w:val="0A2F41" w:themeColor="accent1" w:themeShade="80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Navegação no plano XY</w:t>
      </w:r>
    </w:p>
    <w:p w14:paraId="2144B0FF" w14:textId="5F340B55" w:rsidR="00D36B73" w:rsidRPr="00D52056" w:rsidRDefault="00EC0F5C" w:rsidP="001D1405">
      <w:pPr>
        <w:spacing w:line="360" w:lineRule="auto"/>
        <w:rPr>
          <w:rFonts w:ascii="Didot" w:hAnsi="Didot" w:cs="Didot"/>
          <w:color w:val="0A2F41" w:themeColor="accent1" w:themeShade="80"/>
          <w:sz w:val="22"/>
          <w:szCs w:val="22"/>
        </w:rPr>
      </w:pPr>
      <w:r>
        <w:rPr>
          <w:rFonts w:ascii="Didot" w:hAnsi="Didot" w:cs="Didot"/>
          <w:noProof/>
          <w:color w:val="156082" w:themeColor="accent1"/>
          <w:sz w:val="22"/>
          <w:szCs w:val="22"/>
        </w:rPr>
        <w:drawing>
          <wp:inline distT="0" distB="0" distL="0" distR="0" wp14:anchorId="6AA3AA2C" wp14:editId="65A43DA7">
            <wp:extent cx="5756910" cy="5254625"/>
            <wp:effectExtent l="0" t="0" r="0" b="3175"/>
            <wp:docPr id="10992068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206837" name="Picture 109920683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525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066AB" w14:textId="68DE09CE" w:rsidR="00D36B73" w:rsidRPr="00D52056" w:rsidRDefault="00B66F86" w:rsidP="001D1405">
      <w:pPr>
        <w:spacing w:line="360" w:lineRule="auto"/>
        <w:rPr>
          <w:rFonts w:ascii="Didot" w:hAnsi="Didot" w:cs="Didot"/>
          <w:color w:val="0A2F41" w:themeColor="accent1" w:themeShade="80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Evolução temporal de X</w:t>
      </w:r>
    </w:p>
    <w:p w14:paraId="1846DA1D" w14:textId="292B1162" w:rsidR="00D36B73" w:rsidRPr="00D52056" w:rsidRDefault="00B66F86" w:rsidP="001D1405">
      <w:pPr>
        <w:spacing w:line="360" w:lineRule="auto"/>
        <w:rPr>
          <w:rFonts w:ascii="Didot" w:hAnsi="Didot" w:cs="Didot"/>
          <w:color w:val="0A2F41" w:themeColor="accent1" w:themeShade="80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Evolução temporal de Y</w:t>
      </w:r>
    </w:p>
    <w:p w14:paraId="684225BC" w14:textId="4C31017F" w:rsidR="00B66F86" w:rsidRPr="00D52056" w:rsidRDefault="00B66F86" w:rsidP="001D1405">
      <w:pPr>
        <w:spacing w:line="360" w:lineRule="auto"/>
        <w:rPr>
          <w:rFonts w:ascii="Didot" w:hAnsi="Didot" w:cs="Didot"/>
          <w:color w:val="0A2F41" w:themeColor="accent1" w:themeShade="80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Evolução temporal de </w:t>
      </w:r>
      <m:oMath>
        <m:r>
          <w:rPr>
            <w:rFonts w:ascii="Cambria Math" w:hAnsi="Cambria Math" w:cs="Didot"/>
            <w:color w:val="0A2F41" w:themeColor="accent1" w:themeShade="80"/>
            <w:sz w:val="22"/>
            <w:szCs w:val="22"/>
          </w:rPr>
          <m:t>ψ</m:t>
        </m:r>
      </m:oMath>
    </w:p>
    <w:p w14:paraId="5211A01B" w14:textId="55483BF3" w:rsidR="00B66F86" w:rsidRPr="001C2406" w:rsidRDefault="00EC0F5C" w:rsidP="001D1405">
      <w:pPr>
        <w:spacing w:line="360" w:lineRule="auto"/>
        <w:rPr>
          <w:rFonts w:ascii="Didot" w:hAnsi="Didot" w:cs="Didot"/>
          <w:sz w:val="22"/>
          <w:szCs w:val="22"/>
        </w:rPr>
      </w:pPr>
      <w:r>
        <w:rPr>
          <w:rFonts w:ascii="Didot" w:hAnsi="Didot" w:cs="Didot"/>
          <w:noProof/>
          <w:sz w:val="22"/>
          <w:szCs w:val="22"/>
        </w:rPr>
        <w:lastRenderedPageBreak/>
        <w:drawing>
          <wp:inline distT="0" distB="0" distL="0" distR="0" wp14:anchorId="4F30BD4E" wp14:editId="3854C6C3">
            <wp:extent cx="5756910" cy="4677410"/>
            <wp:effectExtent l="0" t="0" r="0" b="0"/>
            <wp:docPr id="4815499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549958" name="Picture 48154995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467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381C" w14:textId="77777777" w:rsidR="00B66F86" w:rsidRPr="001C2406" w:rsidRDefault="00B66F86" w:rsidP="001D1405">
      <w:pPr>
        <w:spacing w:line="360" w:lineRule="auto"/>
        <w:rPr>
          <w:rFonts w:ascii="Didot" w:hAnsi="Didot" w:cs="Didot"/>
          <w:sz w:val="22"/>
          <w:szCs w:val="22"/>
        </w:rPr>
      </w:pPr>
    </w:p>
    <w:p w14:paraId="76670DE5" w14:textId="6747C225" w:rsidR="00B66F86" w:rsidRPr="001C2406" w:rsidRDefault="00B66F86" w:rsidP="001D1405">
      <w:pPr>
        <w:pStyle w:val="Heading1"/>
        <w:spacing w:line="360" w:lineRule="auto"/>
      </w:pPr>
      <w:r w:rsidRPr="001C2406">
        <w:rPr>
          <w:rFonts w:hint="cs"/>
        </w:rPr>
        <w:t>Questão 6</w:t>
      </w:r>
    </w:p>
    <w:p w14:paraId="3A75370F" w14:textId="08D119E6" w:rsidR="003643B2" w:rsidRDefault="00B66F86" w:rsidP="00E3776B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Quais os sinais de controle foram aplicados ao robô para executar a tarefa proposta?</w:t>
      </w: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br/>
      </w:r>
      <w:r w:rsidR="003643B2" w:rsidRPr="003643B2">
        <w:rPr>
          <w:rFonts w:ascii="Didot" w:hAnsi="Didot" w:cs="Didot"/>
          <w:sz w:val="22"/>
          <w:szCs w:val="22"/>
        </w:rPr>
        <w:t>Na arquitetura</w:t>
      </w:r>
      <w:r w:rsidR="003643B2">
        <w:rPr>
          <w:rFonts w:ascii="Didot" w:hAnsi="Didot" w:cs="Didot"/>
          <w:sz w:val="22"/>
          <w:szCs w:val="22"/>
        </w:rPr>
        <w:t xml:space="preserve"> de máquina de estados recomendada anteriormente, os sinais se comportariam de forma mutuamente exclusiva na maior parte do tempo:</w:t>
      </w:r>
    </w:p>
    <w:p w14:paraId="70C3A717" w14:textId="53C0D598" w:rsidR="003643B2" w:rsidRDefault="003643B2" w:rsidP="00E3776B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D04589">
        <w:rPr>
          <w:rFonts w:ascii="Didot" w:hAnsi="Didot" w:cs="Didot"/>
          <w:sz w:val="22"/>
          <w:szCs w:val="22"/>
          <w:u w:val="single"/>
        </w:rPr>
        <w:t>- Velocidade Linear (</w:t>
      </w:r>
      <m:oMath>
        <m:r>
          <m:rPr>
            <m:sty m:val="p"/>
          </m:rPr>
          <w:rPr>
            <w:rFonts w:ascii="Cambria Math" w:hAnsi="Cambria Math" w:cs="Didot"/>
            <w:sz w:val="22"/>
            <w:szCs w:val="22"/>
            <w:u w:val="single"/>
          </w:rPr>
          <m:t>u</m:t>
        </m:r>
      </m:oMath>
      <w:r w:rsidRPr="00D04589">
        <w:rPr>
          <w:rFonts w:ascii="Didot" w:hAnsi="Didot" w:cs="Didot"/>
          <w:sz w:val="22"/>
          <w:szCs w:val="22"/>
          <w:u w:val="single"/>
        </w:rPr>
        <w:t>):</w:t>
      </w:r>
      <w:r>
        <w:rPr>
          <w:rFonts w:ascii="Didot" w:hAnsi="Didot" w:cs="Didot"/>
          <w:sz w:val="22"/>
          <w:szCs w:val="22"/>
        </w:rPr>
        <w:t xml:space="preserve"> teria um perfil trapezoidal. Aceleraria linearmente ao iniciar a translação em direção à baia, manteria velocidade de cruzeiro e desaceleraria suavemente até zero ao atingir a coordenada (</w:t>
      </w:r>
      <m:oMath>
        <m:r>
          <w:rPr>
            <w:rFonts w:ascii="Cambria Math" w:hAnsi="Cambria Math" w:cs="Didot"/>
            <w:sz w:val="22"/>
            <w:szCs w:val="22"/>
          </w:rPr>
          <m:t>x</m:t>
        </m:r>
      </m:oMath>
      <w:r>
        <w:rPr>
          <w:rFonts w:ascii="Didot" w:hAnsi="Didot" w:cs="Didot"/>
          <w:sz w:val="22"/>
          <w:szCs w:val="22"/>
        </w:rPr>
        <w:t xml:space="preserve">, </w:t>
      </w:r>
      <m:oMath>
        <m:r>
          <w:rPr>
            <w:rFonts w:ascii="Cambria Math" w:hAnsi="Cambria Math" w:cs="Didot"/>
            <w:sz w:val="22"/>
            <w:szCs w:val="22"/>
          </w:rPr>
          <m:t>y</m:t>
        </m:r>
      </m:oMath>
      <w:r>
        <w:rPr>
          <w:rFonts w:ascii="Didot" w:hAnsi="Didot" w:cs="Didot"/>
          <w:sz w:val="22"/>
          <w:szCs w:val="22"/>
        </w:rPr>
        <w:t>) alvo.</w:t>
      </w:r>
    </w:p>
    <w:p w14:paraId="0987E142" w14:textId="3DF378CF" w:rsidR="003643B2" w:rsidRPr="003643B2" w:rsidRDefault="003643B2" w:rsidP="00E3776B">
      <w:pPr>
        <w:spacing w:line="360" w:lineRule="auto"/>
        <w:jc w:val="both"/>
        <w:rPr>
          <w:rFonts w:ascii="Didot" w:hAnsi="Didot" w:cs="Didot"/>
          <w:sz w:val="22"/>
          <w:szCs w:val="22"/>
        </w:rPr>
      </w:pPr>
      <w:r w:rsidRPr="00D04589">
        <w:rPr>
          <w:rFonts w:ascii="Didot" w:hAnsi="Didot" w:cs="Didot"/>
          <w:sz w:val="22"/>
          <w:szCs w:val="22"/>
          <w:u w:val="single"/>
        </w:rPr>
        <w:t>- Velocidade Angular (</w:t>
      </w:r>
      <m:oMath>
        <m:r>
          <w:rPr>
            <w:rFonts w:ascii="Cambria Math" w:hAnsi="Cambria Math" w:cs="Didot"/>
            <w:sz w:val="22"/>
            <w:szCs w:val="22"/>
            <w:u w:val="single"/>
          </w:rPr>
          <m:t>ω</m:t>
        </m:r>
      </m:oMath>
      <w:r w:rsidRPr="00D04589">
        <w:rPr>
          <w:rFonts w:ascii="Didot" w:hAnsi="Didot" w:cs="Didot"/>
          <w:sz w:val="22"/>
          <w:szCs w:val="22"/>
          <w:u w:val="single"/>
        </w:rPr>
        <w:t>)</w:t>
      </w:r>
      <w:r>
        <w:rPr>
          <w:rFonts w:ascii="Didot" w:hAnsi="Didot" w:cs="Didot"/>
          <w:sz w:val="22"/>
          <w:szCs w:val="22"/>
        </w:rPr>
        <w:t>: apresentaria picos em forma de sino (curva Gaussiana ou rampa limitadora) nos momentos em que o robô precisa girar para apontar para o próximo alvo ou realizar o alinhamento final da baia.</w:t>
      </w:r>
    </w:p>
    <w:p w14:paraId="3BC71A93" w14:textId="33E6DB3B" w:rsidR="00B66F86" w:rsidRPr="00D52056" w:rsidRDefault="00B66F86" w:rsidP="001D1405">
      <w:pPr>
        <w:spacing w:line="360" w:lineRule="auto"/>
        <w:rPr>
          <w:rFonts w:ascii="Didot" w:hAnsi="Didot" w:cs="Didot"/>
          <w:color w:val="0A2F41" w:themeColor="accent1" w:themeShade="80"/>
          <w:sz w:val="22"/>
          <w:szCs w:val="22"/>
        </w:rPr>
      </w:pPr>
      <w:r w:rsidRPr="003643B2">
        <w:rPr>
          <w:rFonts w:ascii="Didot" w:hAnsi="Didot" w:cs="Didot" w:hint="cs"/>
          <w:sz w:val="22"/>
          <w:szCs w:val="22"/>
        </w:rPr>
        <w:lastRenderedPageBreak/>
        <w:br/>
      </w: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Insira aqui as imagens dos seguintes gráficos:</w:t>
      </w:r>
    </w:p>
    <w:p w14:paraId="60533D36" w14:textId="6DA82E2B" w:rsidR="00B66F86" w:rsidRPr="00D52056" w:rsidRDefault="00B66F86" w:rsidP="001D1405">
      <w:pPr>
        <w:spacing w:line="360" w:lineRule="auto"/>
        <w:rPr>
          <w:rFonts w:ascii="Didot" w:hAnsi="Didot" w:cs="Didot"/>
          <w:color w:val="0A2F41" w:themeColor="accent1" w:themeShade="80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Evolução temporal da velocidade linear </w:t>
      </w:r>
      <m:oMath>
        <m:r>
          <w:rPr>
            <w:rFonts w:ascii="Cambria Math" w:hAnsi="Cambria Math" w:cs="Didot"/>
            <w:color w:val="0A2F41" w:themeColor="accent1" w:themeShade="80"/>
            <w:sz w:val="22"/>
            <w:szCs w:val="22"/>
          </w:rPr>
          <m:t>u</m:t>
        </m:r>
      </m:oMath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 (m/s)</w:t>
      </w:r>
    </w:p>
    <w:p w14:paraId="74602937" w14:textId="361C7CB0" w:rsidR="00B66F86" w:rsidRPr="00D52056" w:rsidRDefault="00B66F86" w:rsidP="001D1405">
      <w:pPr>
        <w:spacing w:line="360" w:lineRule="auto"/>
        <w:rPr>
          <w:rFonts w:ascii="Didot" w:hAnsi="Didot" w:cs="Didot"/>
          <w:color w:val="0A2F41" w:themeColor="accent1" w:themeShade="80"/>
          <w:sz w:val="22"/>
          <w:szCs w:val="22"/>
        </w:rPr>
      </w:pPr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Evolução temporal da velocidade angular </w:t>
      </w:r>
      <m:oMath>
        <m:r>
          <w:rPr>
            <w:rFonts w:ascii="Cambria Math" w:hAnsi="Cambria Math" w:cs="Didot"/>
            <w:color w:val="0A2F41" w:themeColor="accent1" w:themeShade="80"/>
            <w:sz w:val="22"/>
            <w:szCs w:val="22"/>
          </w:rPr>
          <m:t>ω</m:t>
        </m:r>
      </m:oMath>
      <w:r w:rsidRPr="00D52056">
        <w:rPr>
          <w:rFonts w:ascii="Didot" w:hAnsi="Didot" w:cs="Didot" w:hint="cs"/>
          <w:color w:val="0A2F41" w:themeColor="accent1" w:themeShade="80"/>
          <w:sz w:val="22"/>
          <w:szCs w:val="22"/>
        </w:rPr>
        <w:t> (rad/s)</w:t>
      </w:r>
    </w:p>
    <w:p w14:paraId="7DBCC326" w14:textId="43B35B0E" w:rsidR="00B66F86" w:rsidRPr="001C2406" w:rsidRDefault="00EC0F5C" w:rsidP="001D1405">
      <w:pPr>
        <w:spacing w:line="360" w:lineRule="auto"/>
        <w:rPr>
          <w:rFonts w:ascii="Didot" w:hAnsi="Didot" w:cs="Didot"/>
          <w:sz w:val="22"/>
          <w:szCs w:val="22"/>
        </w:rPr>
      </w:pPr>
      <w:r>
        <w:rPr>
          <w:rFonts w:ascii="Didot" w:hAnsi="Didot" w:cs="Didot"/>
          <w:noProof/>
          <w:sz w:val="22"/>
          <w:szCs w:val="22"/>
        </w:rPr>
        <w:drawing>
          <wp:inline distT="0" distB="0" distL="0" distR="0" wp14:anchorId="52B8FB2E" wp14:editId="06CE3AFC">
            <wp:extent cx="5756910" cy="3597910"/>
            <wp:effectExtent l="0" t="0" r="0" b="0"/>
            <wp:docPr id="78352089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20899" name="Picture 78352089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5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66F86" w:rsidRPr="001C2406" w:rsidSect="008B6258">
      <w:pgSz w:w="11901" w:h="16817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Didot">
    <w:panose1 w:val="02000503000000020003"/>
    <w:charset w:val="B1"/>
    <w:family w:val="auto"/>
    <w:pitch w:val="variable"/>
    <w:sig w:usb0="80000867" w:usb1="00000000" w:usb2="00000000" w:usb3="00000000" w:csb0="000001FB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F85FC0"/>
    <w:multiLevelType w:val="multilevel"/>
    <w:tmpl w:val="142AF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EC90235"/>
    <w:multiLevelType w:val="multilevel"/>
    <w:tmpl w:val="CAC45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1D751C"/>
    <w:multiLevelType w:val="multilevel"/>
    <w:tmpl w:val="FE0EF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6048BA"/>
    <w:multiLevelType w:val="multilevel"/>
    <w:tmpl w:val="8164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0722497">
    <w:abstractNumId w:val="0"/>
  </w:num>
  <w:num w:numId="2" w16cid:durableId="1301810946">
    <w:abstractNumId w:val="1"/>
  </w:num>
  <w:num w:numId="3" w16cid:durableId="1194924849">
    <w:abstractNumId w:val="2"/>
  </w:num>
  <w:num w:numId="4" w16cid:durableId="1613248223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610D"/>
    <w:rsid w:val="000F1F83"/>
    <w:rsid w:val="00185731"/>
    <w:rsid w:val="001C2406"/>
    <w:rsid w:val="001D1405"/>
    <w:rsid w:val="003643B2"/>
    <w:rsid w:val="00432883"/>
    <w:rsid w:val="00453F2B"/>
    <w:rsid w:val="004D2D07"/>
    <w:rsid w:val="005358ED"/>
    <w:rsid w:val="005734D6"/>
    <w:rsid w:val="0074495D"/>
    <w:rsid w:val="00775CD0"/>
    <w:rsid w:val="007E2FB3"/>
    <w:rsid w:val="00827B14"/>
    <w:rsid w:val="008B6258"/>
    <w:rsid w:val="008E4B39"/>
    <w:rsid w:val="009F350D"/>
    <w:rsid w:val="00A26375"/>
    <w:rsid w:val="00A3249E"/>
    <w:rsid w:val="00B66F86"/>
    <w:rsid w:val="00B9077A"/>
    <w:rsid w:val="00BB1455"/>
    <w:rsid w:val="00BC0DE8"/>
    <w:rsid w:val="00BD0CD1"/>
    <w:rsid w:val="00C34477"/>
    <w:rsid w:val="00CD1FF5"/>
    <w:rsid w:val="00D04589"/>
    <w:rsid w:val="00D10483"/>
    <w:rsid w:val="00D25246"/>
    <w:rsid w:val="00D36B73"/>
    <w:rsid w:val="00D52056"/>
    <w:rsid w:val="00E3776B"/>
    <w:rsid w:val="00E7610D"/>
    <w:rsid w:val="00EA59E2"/>
    <w:rsid w:val="00EC0F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66C69FF"/>
  <w15:chartTrackingRefBased/>
  <w15:docId w15:val="{1ABACA20-5596-4343-BD1B-C1DC4C4F5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BR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6258"/>
    <w:pPr>
      <w:keepNext/>
      <w:keepLines/>
      <w:spacing w:before="360" w:after="80"/>
      <w:outlineLvl w:val="0"/>
    </w:pPr>
    <w:rPr>
      <w:rFonts w:ascii="Didot" w:eastAsiaTheme="majorEastAsia" w:hAnsi="Didot" w:cstheme="majorBidi"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61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61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61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61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61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61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61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61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6258"/>
    <w:rPr>
      <w:rFonts w:ascii="Didot" w:eastAsiaTheme="majorEastAsia" w:hAnsi="Didot" w:cstheme="majorBidi"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61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61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61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61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61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61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61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61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61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61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61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61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61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61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61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61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61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61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610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761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66F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66F86"/>
    <w:rPr>
      <w:b/>
      <w:bCs/>
    </w:rPr>
  </w:style>
  <w:style w:type="character" w:styleId="Hyperlink">
    <w:name w:val="Hyperlink"/>
    <w:basedOn w:val="DefaultParagraphFont"/>
    <w:uiPriority w:val="99"/>
    <w:unhideWhenUsed/>
    <w:rsid w:val="00B66F86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A3249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8</Pages>
  <Words>1013</Words>
  <Characters>5779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Cintia Shinoda</dc:creator>
  <cp:keywords/>
  <dc:description/>
  <cp:lastModifiedBy>Cintia Shinoda</cp:lastModifiedBy>
  <cp:revision>24</cp:revision>
  <dcterms:created xsi:type="dcterms:W3CDTF">2026-08-09T23:51:00Z</dcterms:created>
  <dcterms:modified xsi:type="dcterms:W3CDTF">2026-09-18T01:29:00Z</dcterms:modified>
</cp:coreProperties>
</file>