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91927" w14:textId="77777777" w:rsidR="00302C28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UNIVERSIDADE VIRTUAL DO ESTADO DE SÃO PAULO</w:t>
      </w:r>
    </w:p>
    <w:p w14:paraId="3006C3D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E94AED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301891C" w14:textId="77777777" w:rsidR="003019BF" w:rsidRPr="0088729E" w:rsidRDefault="003019BF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C29BFBA" w14:textId="77777777" w:rsidR="003019BF" w:rsidRPr="0088729E" w:rsidRDefault="003019BF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903E808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4283F73" w14:textId="77777777" w:rsidR="005979DD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 xml:space="preserve">Cintia </w:t>
      </w:r>
      <w:proofErr w:type="spellStart"/>
      <w:r w:rsidRPr="0088729E">
        <w:rPr>
          <w:rFonts w:ascii="Times New Roman" w:hAnsi="Times New Roman" w:cs="Times New Roman"/>
          <w:sz w:val="28"/>
          <w:szCs w:val="28"/>
          <w:lang w:val="pt-BR"/>
        </w:rPr>
        <w:t>Izumi</w:t>
      </w:r>
      <w:proofErr w:type="spellEnd"/>
      <w:r w:rsidRPr="0088729E">
        <w:rPr>
          <w:rFonts w:ascii="Times New Roman" w:hAnsi="Times New Roman" w:cs="Times New Roman"/>
          <w:sz w:val="28"/>
          <w:szCs w:val="28"/>
          <w:lang w:val="pt-BR"/>
        </w:rPr>
        <w:t xml:space="preserve"> Shinod</w:t>
      </w:r>
      <w:r w:rsidR="003019BF" w:rsidRPr="0088729E">
        <w:rPr>
          <w:rFonts w:ascii="Times New Roman" w:hAnsi="Times New Roman" w:cs="Times New Roman"/>
          <w:sz w:val="28"/>
          <w:szCs w:val="28"/>
          <w:lang w:val="pt-BR"/>
        </w:rPr>
        <w:t>a</w:t>
      </w:r>
    </w:p>
    <w:p w14:paraId="550434C7" w14:textId="1EFA2696" w:rsidR="003019BF" w:rsidRPr="0088729E" w:rsidRDefault="005979DD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Registro Acadêmico: 2210847</w:t>
      </w:r>
    </w:p>
    <w:p w14:paraId="32626F87" w14:textId="781CC0FB" w:rsidR="00302C28" w:rsidRPr="0088729E" w:rsidRDefault="005979DD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Data de I</w:t>
      </w:r>
      <w:r w:rsidR="003019BF" w:rsidRPr="0088729E">
        <w:rPr>
          <w:rFonts w:ascii="Times New Roman" w:hAnsi="Times New Roman" w:cs="Times New Roman"/>
          <w:sz w:val="28"/>
          <w:szCs w:val="28"/>
          <w:lang w:val="pt-BR"/>
        </w:rPr>
        <w:t>ngresso: 2</w:t>
      </w:r>
      <w:r w:rsidR="009A5549" w:rsidRPr="0088729E">
        <w:rPr>
          <w:rFonts w:ascii="Times New Roman" w:hAnsi="Times New Roman" w:cs="Times New Roman"/>
          <w:sz w:val="28"/>
          <w:szCs w:val="28"/>
          <w:lang w:val="pt-BR"/>
        </w:rPr>
        <w:t xml:space="preserve">º semestre de </w:t>
      </w:r>
      <w:r w:rsidR="003019BF" w:rsidRPr="0088729E">
        <w:rPr>
          <w:rFonts w:ascii="Times New Roman" w:hAnsi="Times New Roman" w:cs="Times New Roman"/>
          <w:sz w:val="28"/>
          <w:szCs w:val="28"/>
          <w:lang w:val="pt-BR"/>
        </w:rPr>
        <w:t>2022</w:t>
      </w:r>
    </w:p>
    <w:p w14:paraId="055D64B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DA6522A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0AAC8F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2EC459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99A9DF5" w14:textId="77777777" w:rsidR="009847DD" w:rsidRPr="0088729E" w:rsidRDefault="009847D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D36322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32EF7E1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BE85A5D" w14:textId="49FB3AE6" w:rsidR="00302C28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Relatório</w:t>
      </w:r>
      <w:r w:rsidR="001642E1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 de Atividades Práticas Profissionais</w:t>
      </w:r>
      <w:r w:rsidR="00100154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 com Certificações Extracurriculares</w:t>
      </w:r>
    </w:p>
    <w:p w14:paraId="2BDF83A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71E9EB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931ED62" w14:textId="77777777" w:rsidR="001C3FC3" w:rsidRPr="0088729E" w:rsidRDefault="001C3FC3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1D7D71A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063C6F3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DAEF878" w14:textId="098581A8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5053782" w14:textId="77777777" w:rsidR="00C12F98" w:rsidRPr="0088729E" w:rsidRDefault="00C12F9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1C6FFE6" w14:textId="77777777" w:rsidR="00C12F98" w:rsidRPr="0088729E" w:rsidRDefault="00C12F9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8C9F6A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707BB3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EA6B57B" w14:textId="30B375B2" w:rsidR="00302C28" w:rsidRPr="0088729E" w:rsidRDefault="00302C28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5C156449" w14:textId="77777777" w:rsidR="003C0CF1" w:rsidRPr="0088729E" w:rsidRDefault="003C0CF1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48C8D316" w14:textId="77777777" w:rsidR="009847DD" w:rsidRPr="0088729E" w:rsidRDefault="009847DD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79FD8012" w14:textId="77777777" w:rsidR="009847DD" w:rsidRPr="0088729E" w:rsidRDefault="009847DD" w:rsidP="005979DD">
      <w:pPr>
        <w:pStyle w:val="Body"/>
        <w:tabs>
          <w:tab w:val="left" w:pos="6887"/>
        </w:tabs>
        <w:spacing w:line="360" w:lineRule="auto"/>
        <w:rPr>
          <w:rFonts w:ascii="Times New Roman" w:hAnsi="Times New Roman" w:cs="Times New Roman"/>
          <w:lang w:val="pt-BR"/>
        </w:rPr>
      </w:pPr>
    </w:p>
    <w:p w14:paraId="6B5F6C66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50D20E4" w14:textId="77777777" w:rsidR="00302C28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São Paulo - SP</w:t>
      </w:r>
    </w:p>
    <w:p w14:paraId="4B72A55A" w14:textId="77777777" w:rsidR="009847DD" w:rsidRPr="0088729E" w:rsidRDefault="001C3FC3" w:rsidP="005979DD">
      <w:pPr>
        <w:pStyle w:val="Body"/>
        <w:tabs>
          <w:tab w:val="center" w:pos="4535"/>
          <w:tab w:val="right" w:pos="9071"/>
        </w:tabs>
        <w:spacing w:line="360" w:lineRule="auto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ab/>
        <w:t>202</w:t>
      </w:r>
      <w:r w:rsidR="005C68A8" w:rsidRPr="0088729E">
        <w:rPr>
          <w:rFonts w:ascii="Times New Roman" w:hAnsi="Times New Roman" w:cs="Times New Roman"/>
          <w:sz w:val="28"/>
          <w:szCs w:val="28"/>
          <w:lang w:val="pt-BR"/>
        </w:rPr>
        <w:t>5</w:t>
      </w:r>
    </w:p>
    <w:p w14:paraId="5DEAC6E8" w14:textId="0D272AA7" w:rsidR="000E6680" w:rsidRPr="0088729E" w:rsidRDefault="001C3FC3" w:rsidP="009847DD">
      <w:pPr>
        <w:pStyle w:val="Body"/>
        <w:tabs>
          <w:tab w:val="center" w:pos="4535"/>
          <w:tab w:val="right" w:pos="9071"/>
        </w:tabs>
        <w:spacing w:line="360" w:lineRule="auto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lastRenderedPageBreak/>
        <w:tab/>
      </w:r>
      <w:r w:rsidR="000E6680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UNIVERSIDADE VIRTUAL DO ESTADO DE SÃO PAULO</w:t>
      </w:r>
    </w:p>
    <w:p w14:paraId="40676746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9F1B45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4897842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7ADC87B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8CE17CD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6F618DE" w14:textId="77777777" w:rsidR="009847DD" w:rsidRPr="0088729E" w:rsidRDefault="009847D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06E7C1C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4668C6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E3CA954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7F86417" w14:textId="1F57D01C" w:rsidR="00D27D6C" w:rsidRPr="0088729E" w:rsidRDefault="00D27D6C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>Relatório de Atividades Práticas Profissionais</w:t>
      </w:r>
      <w:r w:rsidR="00100154" w:rsidRPr="0088729E">
        <w:rPr>
          <w:rFonts w:ascii="Times New Roman" w:hAnsi="Times New Roman" w:cs="Times New Roman"/>
          <w:b/>
          <w:bCs/>
          <w:sz w:val="28"/>
          <w:szCs w:val="28"/>
          <w:lang w:val="pt-BR"/>
        </w:rPr>
        <w:t xml:space="preserve"> com Certificações Extracurriculares</w:t>
      </w:r>
    </w:p>
    <w:p w14:paraId="6660E11C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1BDEC89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25B4E7C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67F7EFD" w14:textId="77777777" w:rsidR="009847DD" w:rsidRPr="0088729E" w:rsidRDefault="009847D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38D51A3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F274045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5C26B21" w14:textId="77777777" w:rsidR="001C3FC3" w:rsidRPr="0088729E" w:rsidRDefault="001C3FC3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94DC6A8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A250C0B" w14:textId="28124398" w:rsidR="00C86910" w:rsidRPr="0088729E" w:rsidRDefault="00D27D6C" w:rsidP="00E100CC">
      <w:pPr>
        <w:pStyle w:val="Body"/>
        <w:ind w:left="5041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88729E">
        <w:rPr>
          <w:rFonts w:ascii="Times New Roman" w:hAnsi="Times New Roman" w:cs="Times New Roman"/>
          <w:sz w:val="24"/>
          <w:szCs w:val="24"/>
          <w:lang w:val="pt-BR"/>
        </w:rPr>
        <w:t>R</w:t>
      </w:r>
      <w:r w:rsidR="009847DD" w:rsidRPr="0088729E">
        <w:rPr>
          <w:rFonts w:ascii="Times New Roman" w:hAnsi="Times New Roman" w:cs="Times New Roman"/>
          <w:sz w:val="24"/>
          <w:szCs w:val="24"/>
          <w:lang w:val="pt-BR"/>
        </w:rPr>
        <w:t>elatório de Certificações Extracurriculares apresentado para cumprimento das Atividades Práticas Profissionais como requisito do curso de Bacharelado em Ciência de Dados da Universidade Virtual do Estado de São Paulo (UNIVESP).</w:t>
      </w:r>
    </w:p>
    <w:p w14:paraId="684F342A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9FBF1DB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1603BAF" w14:textId="77777777" w:rsidR="00C86910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FE43E94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49AEABE" w14:textId="77777777" w:rsidR="00E100CC" w:rsidRPr="0088729E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CD7EB1D" w14:textId="77777777" w:rsidR="00C86910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806D2BF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E32D57" w14:textId="77777777" w:rsidR="00C86910" w:rsidRPr="0088729E" w:rsidRDefault="00C86910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B29C7F8" w14:textId="77777777" w:rsidR="000E6680" w:rsidRPr="0088729E" w:rsidRDefault="000E668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São Paulo - SP</w:t>
      </w:r>
    </w:p>
    <w:p w14:paraId="1C651664" w14:textId="4B0AFA6D" w:rsidR="00302C28" w:rsidRPr="0088729E" w:rsidRDefault="000E6680" w:rsidP="005979DD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pt-BR"/>
        </w:rPr>
      </w:pPr>
      <w:r w:rsidRPr="0088729E">
        <w:rPr>
          <w:rFonts w:ascii="Times New Roman" w:hAnsi="Times New Roman" w:cs="Times New Roman"/>
          <w:sz w:val="28"/>
          <w:szCs w:val="28"/>
          <w:lang w:val="pt-BR"/>
        </w:rPr>
        <w:t>202</w:t>
      </w:r>
      <w:r w:rsidR="005C68A8" w:rsidRPr="0088729E">
        <w:rPr>
          <w:rFonts w:ascii="Times New Roman" w:hAnsi="Times New Roman" w:cs="Times New Roman"/>
          <w:sz w:val="28"/>
          <w:szCs w:val="28"/>
          <w:lang w:val="pt-BR"/>
        </w:rPr>
        <w:t>5</w:t>
      </w:r>
    </w:p>
    <w:p w14:paraId="7D9941FD" w14:textId="3017763D" w:rsidR="00F46BF5" w:rsidRPr="0088729E" w:rsidRDefault="00000000" w:rsidP="005979DD">
      <w:pPr>
        <w:pStyle w:val="Body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88729E">
        <w:rPr>
          <w:rFonts w:ascii="Times New Roman" w:hAnsi="Times New Roman" w:cs="Times New Roman"/>
          <w:b/>
          <w:bCs/>
          <w:sz w:val="24"/>
          <w:szCs w:val="24"/>
          <w:lang w:val="pt-BR"/>
        </w:rPr>
        <w:lastRenderedPageBreak/>
        <w:t>SUMÁRIO</w:t>
      </w:r>
    </w:p>
    <w:p w14:paraId="2270DE5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D4905D7" w14:textId="6540387A" w:rsidR="00C540D7" w:rsidRPr="0074240A" w:rsidRDefault="000E6680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r w:rsidRPr="00C540D7">
        <w:rPr>
          <w:rFonts w:ascii="Times New Roman" w:hAnsi="Times New Roman"/>
          <w:b w:val="0"/>
          <w:sz w:val="24"/>
          <w:szCs w:val="24"/>
        </w:rPr>
        <w:fldChar w:fldCharType="begin"/>
      </w:r>
      <w:r w:rsidRPr="00C540D7">
        <w:rPr>
          <w:rFonts w:ascii="Times New Roman" w:hAnsi="Times New Roman"/>
          <w:b w:val="0"/>
          <w:sz w:val="24"/>
          <w:szCs w:val="24"/>
        </w:rPr>
        <w:instrText xml:space="preserve"> TOC \o "1-4" \h \z \u </w:instrText>
      </w:r>
      <w:r w:rsidRPr="00C540D7">
        <w:rPr>
          <w:rFonts w:ascii="Times New Roman" w:hAnsi="Times New Roman"/>
          <w:b w:val="0"/>
          <w:sz w:val="24"/>
          <w:szCs w:val="24"/>
        </w:rPr>
        <w:fldChar w:fldCharType="separate"/>
      </w:r>
      <w:hyperlink w:anchor="_Toc195826971" w:history="1">
        <w:r w:rsidR="0074240A"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1 INTRODUÇÃO</w:t>
        </w:r>
        <w:r w:rsidR="0074240A"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_Toc195826971 \h </w:instrTex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</w:t>
        </w:r>
        <w:r w:rsidR="00C540D7"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571B6F6" w14:textId="49AA5518" w:rsidR="00C540D7" w:rsidRPr="0074240A" w:rsidRDefault="00C540D7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2" w:history="1">
        <w:r w:rsidR="0074240A"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2 CURSOS REALIZADOS</w:t>
        </w:r>
        <w:r w:rsidR="0074240A"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_Toc195826972 \h </w:instrTex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2</w: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684DB80" w14:textId="64DE571A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r w:rsidRPr="00C540D7">
        <w:rPr>
          <w:rStyle w:val="Hyperlink"/>
          <w:rFonts w:ascii="Times New Roman" w:hAnsi="Times New Roman"/>
          <w:caps/>
          <w:smallCaps w:val="0"/>
          <w:noProof/>
          <w:color w:val="auto"/>
          <w:sz w:val="24"/>
          <w:szCs w:val="24"/>
          <w:u w:val="none"/>
        </w:rPr>
        <w:fldChar w:fldCharType="begin"/>
      </w:r>
      <w:r w:rsidRPr="00C540D7">
        <w:rPr>
          <w:rStyle w:val="Hyperlink"/>
          <w:rFonts w:ascii="Times New Roman" w:hAnsi="Times New Roman"/>
          <w:caps/>
          <w:smallCaps w:val="0"/>
          <w:noProof/>
          <w:color w:val="auto"/>
          <w:sz w:val="24"/>
          <w:szCs w:val="24"/>
          <w:u w:val="none"/>
        </w:rPr>
        <w:instrText xml:space="preserve"> </w:instrText>
      </w:r>
      <w:r w:rsidRPr="00C540D7">
        <w:rPr>
          <w:rFonts w:ascii="Times New Roman" w:hAnsi="Times New Roman"/>
          <w:caps/>
          <w:smallCaps w:val="0"/>
          <w:noProof/>
          <w:sz w:val="24"/>
          <w:szCs w:val="24"/>
        </w:rPr>
        <w:instrText>HYPERLINK \l "_Toc195826973"</w:instrText>
      </w:r>
      <w:r w:rsidRPr="00C540D7">
        <w:rPr>
          <w:rStyle w:val="Hyperlink"/>
          <w:rFonts w:ascii="Times New Roman" w:hAnsi="Times New Roman"/>
          <w:caps/>
          <w:smallCaps w:val="0"/>
          <w:noProof/>
          <w:color w:val="auto"/>
          <w:sz w:val="24"/>
          <w:szCs w:val="24"/>
          <w:u w:val="none"/>
        </w:rPr>
        <w:instrText xml:space="preserve"> </w:instrText>
      </w:r>
      <w:r w:rsidRPr="00C540D7">
        <w:rPr>
          <w:rStyle w:val="Hyperlink"/>
          <w:rFonts w:ascii="Times New Roman" w:hAnsi="Times New Roman"/>
          <w:caps/>
          <w:smallCaps w:val="0"/>
          <w:noProof/>
          <w:color w:val="auto"/>
          <w:sz w:val="24"/>
          <w:szCs w:val="24"/>
          <w:u w:val="none"/>
        </w:rPr>
      </w:r>
      <w:r w:rsidRPr="00C540D7">
        <w:rPr>
          <w:rStyle w:val="Hyperlink"/>
          <w:rFonts w:ascii="Times New Roman" w:hAnsi="Times New Roman"/>
          <w:caps/>
          <w:smallCaps w:val="0"/>
          <w:noProof/>
          <w:color w:val="auto"/>
          <w:sz w:val="24"/>
          <w:szCs w:val="24"/>
          <w:u w:val="none"/>
        </w:rPr>
        <w:fldChar w:fldCharType="separate"/>
      </w:r>
      <w:r w:rsidR="0074240A" w:rsidRPr="00C540D7">
        <w:rPr>
          <w:rStyle w:val="Hyperlink"/>
          <w:rFonts w:ascii="Times New Roman" w:hAnsi="Times New Roman"/>
          <w:smallCaps w:val="0"/>
          <w:noProof/>
          <w:color w:val="auto"/>
          <w:sz w:val="24"/>
          <w:szCs w:val="24"/>
          <w:u w:val="none"/>
        </w:rPr>
        <w:t>2.1 U</w:t>
      </w:r>
      <w:r w:rsidR="0074240A">
        <w:rPr>
          <w:rStyle w:val="Hyperlink"/>
          <w:rFonts w:ascii="Times New Roman" w:hAnsi="Times New Roman"/>
          <w:smallCaps w:val="0"/>
          <w:noProof/>
          <w:color w:val="auto"/>
          <w:sz w:val="24"/>
          <w:szCs w:val="24"/>
          <w:u w:val="none"/>
        </w:rPr>
        <w:t>FMG</w:t>
      </w:r>
      <w:r w:rsidR="0074240A" w:rsidRPr="00C540D7">
        <w:rPr>
          <w:rStyle w:val="Hyperlink"/>
          <w:rFonts w:ascii="Times New Roman" w:hAnsi="Times New Roman"/>
          <w:smallCaps w:val="0"/>
          <w:noProof/>
          <w:color w:val="auto"/>
          <w:sz w:val="24"/>
          <w:szCs w:val="24"/>
          <w:u w:val="none"/>
        </w:rPr>
        <w:t xml:space="preserve"> - I</w:t>
      </w:r>
      <w:r w:rsidR="0074240A">
        <w:rPr>
          <w:rStyle w:val="Hyperlink"/>
          <w:rFonts w:ascii="Times New Roman" w:hAnsi="Times New Roman"/>
          <w:smallCaps w:val="0"/>
          <w:noProof/>
          <w:color w:val="auto"/>
          <w:sz w:val="24"/>
          <w:szCs w:val="24"/>
          <w:u w:val="none"/>
        </w:rPr>
        <w:t>ntrodução à Computação para Bioinformática</w:t>
      </w:r>
      <w:r w:rsidR="0074240A" w:rsidRPr="00C540D7">
        <w:rPr>
          <w:rFonts w:ascii="Times New Roman" w:hAnsi="Times New Roman"/>
          <w:smallCaps w:val="0"/>
          <w:noProof/>
          <w:webHidden/>
          <w:sz w:val="24"/>
          <w:szCs w:val="24"/>
        </w:rPr>
        <w:tab/>
      </w:r>
      <w:r w:rsidRPr="00C540D7">
        <w:rPr>
          <w:rFonts w:ascii="Times New Roman" w:hAnsi="Times New Roman"/>
          <w:caps/>
          <w:smallCaps w:val="0"/>
          <w:noProof/>
          <w:webHidden/>
          <w:sz w:val="24"/>
          <w:szCs w:val="24"/>
        </w:rPr>
        <w:fldChar w:fldCharType="begin"/>
      </w:r>
      <w:r w:rsidRPr="00C540D7">
        <w:rPr>
          <w:rFonts w:ascii="Times New Roman" w:hAnsi="Times New Roman"/>
          <w:caps/>
          <w:smallCaps w:val="0"/>
          <w:noProof/>
          <w:webHidden/>
          <w:sz w:val="24"/>
          <w:szCs w:val="24"/>
        </w:rPr>
        <w:instrText xml:space="preserve"> PAGEREF _Toc195826973 \h </w:instrText>
      </w:r>
      <w:r w:rsidRPr="00C540D7">
        <w:rPr>
          <w:rFonts w:ascii="Times New Roman" w:hAnsi="Times New Roman"/>
          <w:caps/>
          <w:smallCaps w:val="0"/>
          <w:noProof/>
          <w:webHidden/>
          <w:sz w:val="24"/>
          <w:szCs w:val="24"/>
        </w:rPr>
      </w:r>
      <w:r w:rsidRPr="00C540D7">
        <w:rPr>
          <w:rFonts w:ascii="Times New Roman" w:hAnsi="Times New Roman"/>
          <w:caps/>
          <w:smallCaps w:val="0"/>
          <w:noProof/>
          <w:webHidden/>
          <w:sz w:val="24"/>
          <w:szCs w:val="24"/>
        </w:rPr>
        <w:fldChar w:fldCharType="separate"/>
      </w:r>
      <w:r w:rsidR="00C966A4">
        <w:rPr>
          <w:rFonts w:ascii="Times New Roman" w:hAnsi="Times New Roman"/>
          <w:caps/>
          <w:smallCaps w:val="0"/>
          <w:noProof/>
          <w:webHidden/>
          <w:sz w:val="24"/>
          <w:szCs w:val="24"/>
        </w:rPr>
        <w:t>2</w:t>
      </w:r>
      <w:r w:rsidRPr="00C540D7">
        <w:rPr>
          <w:rFonts w:ascii="Times New Roman" w:hAnsi="Times New Roman"/>
          <w:caps/>
          <w:smallCaps w:val="0"/>
          <w:noProof/>
          <w:webHidden/>
          <w:sz w:val="24"/>
          <w:szCs w:val="24"/>
        </w:rPr>
        <w:fldChar w:fldCharType="end"/>
      </w:r>
      <w:r w:rsidRPr="00C540D7">
        <w:rPr>
          <w:rStyle w:val="Hyperlink"/>
          <w:rFonts w:ascii="Times New Roman" w:hAnsi="Times New Roman"/>
          <w:caps/>
          <w:smallCaps w:val="0"/>
          <w:noProof/>
          <w:color w:val="auto"/>
          <w:sz w:val="24"/>
          <w:szCs w:val="24"/>
          <w:u w:val="none"/>
        </w:rPr>
        <w:fldChar w:fldCharType="end"/>
      </w:r>
    </w:p>
    <w:p w14:paraId="21E59911" w14:textId="2EE42DBA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4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2.1.1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_Toc195826974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2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002DD34F" w14:textId="5B8AB12A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5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2.1.2 Descrição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_Toc195826975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2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79101EAA" w14:textId="1C544EEA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6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2.2 Museu 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 Matemática Prandiano - Big Data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_Toc195826976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4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37C4587" w14:textId="4297BEDB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7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2.2.1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_Toc195826977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4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183FEC5" w14:textId="51A54893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79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2.2.2 Descrição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_Toc195826979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4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FD1A448" w14:textId="7EA7CF16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0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2.3 Museu 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a Matemática Prandiano - </w:t>
        </w:r>
        <w:r w:rsidR="0074240A" w:rsidRPr="00381FDA">
          <w:rPr>
            <w:rStyle w:val="Hyperlink"/>
            <w:rFonts w:ascii="Times New Roman" w:hAnsi="Times New Roman"/>
            <w:i/>
            <w:iCs/>
            <w:smallCaps w:val="0"/>
            <w:noProof/>
            <w:color w:val="auto"/>
            <w:sz w:val="24"/>
            <w:szCs w:val="24"/>
            <w:u w:val="none"/>
          </w:rPr>
          <w:t>Blockchain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_Toc195826980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6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8983A65" w14:textId="2191B647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1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2.3.1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_Toc195826981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6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304FF2C" w14:textId="220B0C33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2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2.3.2 Descrição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_Toc195826982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6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31BE0397" w14:textId="4D3759F7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3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2.4 U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NICAMP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/ H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UAWEI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Formação 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m Inteligência Artificial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_Toc195826983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8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19C9211" w14:textId="48C48ADD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4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2.4.1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_Toc195826984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8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4E9C8AB0" w14:textId="00B88470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5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2.4.2 Descrição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_Toc195826985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8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66816D15" w14:textId="1B510F43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6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2.5 U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SP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Inteligência Artificial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_Toc195826986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10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02A13DD" w14:textId="4F7964FC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7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2.5.1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_Toc195826987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10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948DD53" w14:textId="2012DE99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89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2.5.2 Descrição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_Toc195826989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11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B5FA366" w14:textId="011E0ACC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0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2.6 L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NCC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/M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CTI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Introdução 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à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Computação Quântica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_Toc195826990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13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F0C6F9F" w14:textId="67BB5210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1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2.61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_Toc195826991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13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1B23125C" w14:textId="224A7371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2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2.6.2 Descrição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74240A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_Toc195826992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13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2B8426F8" w14:textId="0C5A6590" w:rsidR="00C540D7" w:rsidRPr="00C540D7" w:rsidRDefault="00C540D7" w:rsidP="00C540D7">
      <w:pPr>
        <w:pStyle w:val="TOC2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caps/>
          <w:smallCap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3" w:history="1"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2.7 S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AS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- S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AS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Studio 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S</w:t>
        </w:r>
        <w:r w:rsidR="0074240A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>AS</w:t>
        </w:r>
        <w:r w:rsidR="0074240A" w:rsidRPr="00C540D7">
          <w:rPr>
            <w:rStyle w:val="Hyperlink"/>
            <w:rFonts w:ascii="Times New Roman" w:hAnsi="Times New Roman"/>
            <w:smallCaps w:val="0"/>
            <w:noProof/>
            <w:color w:val="auto"/>
            <w:sz w:val="24"/>
            <w:szCs w:val="24"/>
            <w:u w:val="none"/>
          </w:rPr>
          <w:t xml:space="preserve"> Visual Analytics</w:t>
        </w:r>
        <w:r w:rsidR="0074240A" w:rsidRPr="00C540D7">
          <w:rPr>
            <w:rFonts w:ascii="Times New Roman" w:hAnsi="Times New Roman"/>
            <w:smallCap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instrText xml:space="preserve"> PAGEREF _Toc195826993 \h </w:instrTex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t>14</w:t>
        </w:r>
        <w:r w:rsidRPr="00C540D7">
          <w:rPr>
            <w:rFonts w:ascii="Times New Roman" w:hAnsi="Times New Roman"/>
            <w:caps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D7BFE1" w14:textId="5712364C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4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2.7.1 Certificado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_Toc195826994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14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7AE8CEA9" w14:textId="252A7332" w:rsidR="00C540D7" w:rsidRPr="00C540D7" w:rsidRDefault="00C540D7" w:rsidP="00C540D7">
      <w:pPr>
        <w:pStyle w:val="TOC3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i w:val="0"/>
          <w:iCs w:val="0"/>
          <w:caps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5" w:history="1"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2.7.2 Descrição </w:t>
        </w:r>
        <w:r w:rsidR="0025487B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d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o Curso </w:t>
        </w:r>
        <w:r w:rsidR="0025487B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>e</w:t>
        </w:r>
        <w:r w:rsidR="0074240A" w:rsidRPr="00C540D7">
          <w:rPr>
            <w:rStyle w:val="Hyperlink"/>
            <w:rFonts w:ascii="Times New Roman" w:hAnsi="Times New Roman"/>
            <w:i w:val="0"/>
            <w:iCs w:val="0"/>
            <w:noProof/>
            <w:color w:val="auto"/>
            <w:sz w:val="24"/>
            <w:szCs w:val="24"/>
            <w:u w:val="none"/>
          </w:rPr>
          <w:t xml:space="preserve"> Relevância</w:t>
        </w:r>
        <w:r w:rsidR="0074240A" w:rsidRPr="00C540D7">
          <w:rPr>
            <w:rFonts w:ascii="Times New Roman" w:hAnsi="Times New Roman"/>
            <w:i w:val="0"/>
            <w:iCs w:val="0"/>
            <w:noProof/>
            <w:webHidden/>
            <w:sz w:val="24"/>
            <w:szCs w:val="24"/>
          </w:rPr>
          <w:tab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begin"/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instrText xml:space="preserve"> PAGEREF _Toc195826995 \h </w:instrTex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t>14</w:t>
        </w:r>
        <w:r w:rsidRPr="00C540D7">
          <w:rPr>
            <w:rFonts w:ascii="Times New Roman" w:hAnsi="Times New Roman"/>
            <w:i w:val="0"/>
            <w:iCs w:val="0"/>
            <w:caps/>
            <w:noProof/>
            <w:webHidden/>
            <w:sz w:val="24"/>
            <w:szCs w:val="24"/>
          </w:rPr>
          <w:fldChar w:fldCharType="end"/>
        </w:r>
      </w:hyperlink>
    </w:p>
    <w:p w14:paraId="504D24E0" w14:textId="4615D98E" w:rsidR="00C540D7" w:rsidRPr="0074240A" w:rsidRDefault="00C540D7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6" w:history="1">
        <w:r w:rsidR="0074240A"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3 RESUMO DAS ATIVIDADES</w:t>
        </w:r>
        <w:r w:rsidR="0074240A"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_Toc195826996 \h </w:instrTex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15</w: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A8C8C67" w14:textId="18B9AEC5" w:rsidR="00C540D7" w:rsidRPr="0074240A" w:rsidRDefault="00C540D7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7" w:history="1">
        <w:r w:rsidR="0074240A"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4 CONCLUSÃO</w:t>
        </w:r>
        <w:r w:rsidR="0074240A"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_Toc195826997 \h </w:instrTex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16</w: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CF31BE4" w14:textId="10CFB703" w:rsidR="00C540D7" w:rsidRPr="0074240A" w:rsidRDefault="00C540D7" w:rsidP="00C540D7">
      <w:pPr>
        <w:pStyle w:val="TOC1"/>
        <w:tabs>
          <w:tab w:val="right" w:leader="dot" w:pos="9056"/>
        </w:tabs>
        <w:spacing w:line="360" w:lineRule="auto"/>
        <w:rPr>
          <w:rFonts w:ascii="Times New Roman" w:eastAsiaTheme="minorEastAsia" w:hAnsi="Times New Roman"/>
          <w:bCs w:val="0"/>
          <w:noProof/>
          <w:kern w:val="2"/>
          <w:sz w:val="24"/>
          <w:szCs w:val="24"/>
          <w:bdr w:val="none" w:sz="0" w:space="0" w:color="auto"/>
          <w:lang w:val="en-BR" w:eastAsia="ja-JP"/>
          <w14:ligatures w14:val="standardContextual"/>
        </w:rPr>
      </w:pPr>
      <w:hyperlink w:anchor="_Toc195826998" w:history="1">
        <w:r w:rsidR="0074240A" w:rsidRPr="0074240A">
          <w:rPr>
            <w:rStyle w:val="Hyperlink"/>
            <w:rFonts w:ascii="Times New Roman" w:hAnsi="Times New Roman"/>
            <w:bCs w:val="0"/>
            <w:caps w:val="0"/>
            <w:noProof/>
            <w:color w:val="auto"/>
            <w:sz w:val="24"/>
            <w:szCs w:val="24"/>
            <w:u w:val="none"/>
          </w:rPr>
          <w:t>5 REFERÊNCIAS BIBLIOGRÁFICAS</w:t>
        </w:r>
        <w:r w:rsidR="0074240A" w:rsidRPr="0074240A">
          <w:rPr>
            <w:rFonts w:ascii="Times New Roman" w:hAnsi="Times New Roman"/>
            <w:bCs w:val="0"/>
            <w:caps w:val="0"/>
            <w:noProof/>
            <w:webHidden/>
            <w:sz w:val="24"/>
            <w:szCs w:val="24"/>
          </w:rPr>
          <w:tab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begin"/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instrText xml:space="preserve"> PAGEREF _Toc195826998 \h </w:instrTex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separate"/>
        </w:r>
        <w:r w:rsidR="00C966A4">
          <w:rPr>
            <w:rFonts w:ascii="Times New Roman" w:hAnsi="Times New Roman"/>
            <w:bCs w:val="0"/>
            <w:noProof/>
            <w:webHidden/>
            <w:sz w:val="24"/>
            <w:szCs w:val="24"/>
          </w:rPr>
          <w:t>17</w:t>
        </w:r>
        <w:r w:rsidRPr="0074240A">
          <w:rPr>
            <w:rFonts w:ascii="Times New Roman" w:hAnsi="Times New Roman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0B36638" w14:textId="5581D6D0" w:rsidR="00452E4D" w:rsidRPr="0088729E" w:rsidRDefault="000E6680" w:rsidP="00C540D7">
      <w:pPr>
        <w:pStyle w:val="Body"/>
        <w:spacing w:line="360" w:lineRule="auto"/>
        <w:rPr>
          <w:rFonts w:ascii="Times New Roman" w:hAnsi="Times New Roman" w:cs="Times New Roman"/>
          <w:caps/>
          <w:color w:val="auto"/>
          <w:sz w:val="24"/>
        </w:rPr>
        <w:sectPr w:rsidR="00452E4D" w:rsidRPr="0088729E" w:rsidSect="00FE5B11">
          <w:headerReference w:type="even" r:id="rId8"/>
          <w:headerReference w:type="default" r:id="rId9"/>
          <w:footerReference w:type="even" r:id="rId10"/>
          <w:footerReference w:type="default" r:id="rId11"/>
          <w:pgSz w:w="11901" w:h="16817"/>
          <w:pgMar w:top="1701" w:right="1134" w:bottom="1134" w:left="1701" w:header="709" w:footer="851" w:gutter="0"/>
          <w:cols w:space="720"/>
          <w:docGrid w:linePitch="326"/>
        </w:sectPr>
      </w:pPr>
      <w:r w:rsidRPr="00C540D7">
        <w:rPr>
          <w:rFonts w:ascii="Times New Roman" w:hAnsi="Times New Roman" w:cs="Times New Roman"/>
          <w:caps/>
          <w:color w:val="auto"/>
          <w:sz w:val="24"/>
          <w:szCs w:val="24"/>
        </w:rPr>
        <w:fldChar w:fldCharType="end"/>
      </w:r>
    </w:p>
    <w:p w14:paraId="5FD7A050" w14:textId="1862F417" w:rsidR="00302C28" w:rsidRPr="0088729E" w:rsidRDefault="00000000" w:rsidP="005979DD">
      <w:pPr>
        <w:pStyle w:val="Heading1"/>
        <w:spacing w:line="360" w:lineRule="auto"/>
        <w:rPr>
          <w:rFonts w:ascii="Times New Roman" w:hAnsi="Times New Roman" w:cs="Times New Roman"/>
          <w:b w:val="0"/>
          <w:bCs/>
          <w:szCs w:val="24"/>
        </w:rPr>
      </w:pPr>
      <w:bookmarkStart w:id="0" w:name="_Toc166164041"/>
      <w:bookmarkStart w:id="1" w:name="_Toc195826971"/>
      <w:r w:rsidRPr="0088729E">
        <w:rPr>
          <w:rFonts w:ascii="Times New Roman" w:hAnsi="Times New Roman" w:cs="Times New Roman"/>
          <w:bCs/>
          <w:szCs w:val="24"/>
        </w:rPr>
        <w:lastRenderedPageBreak/>
        <w:t>1 I</w:t>
      </w:r>
      <w:r w:rsidR="00255FCC" w:rsidRPr="0088729E">
        <w:rPr>
          <w:rFonts w:ascii="Times New Roman" w:hAnsi="Times New Roman" w:cs="Times New Roman"/>
          <w:bCs/>
          <w:szCs w:val="24"/>
        </w:rPr>
        <w:t>NTRODUÇÃO</w:t>
      </w:r>
      <w:bookmarkEnd w:id="0"/>
      <w:bookmarkEnd w:id="1"/>
    </w:p>
    <w:p w14:paraId="4560DB29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8C123B2" w14:textId="7C96AFF6" w:rsidR="005E4182" w:rsidRPr="00E100CC" w:rsidRDefault="005E4182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A área da Computação é fortemente marcada pelo extremo dinamismo, impulsionado pelo surgimento de novas ferramentas, linguagens e metodologias. Neste cenário, a atualização contínua é essencial para que os profissionais se mantenham competitivos e preparados para os desafios do mercado.</w:t>
      </w:r>
    </w:p>
    <w:p w14:paraId="0667F904" w14:textId="77777777" w:rsidR="002E7DA1" w:rsidRPr="00E100CC" w:rsidRDefault="002E7D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51B3C232" w14:textId="1403F22A" w:rsidR="005E4182" w:rsidRPr="00E100CC" w:rsidRDefault="005E4182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Uma das formas mais eficazes de adquirir, aprimorar e atualizar habilidades técnicas e teóricas, é por meio de cursos na área, que possibilitam a especialização em diferentes campos da Computação.</w:t>
      </w:r>
    </w:p>
    <w:p w14:paraId="795FFDA8" w14:textId="77777777" w:rsidR="002E7DA1" w:rsidRPr="00E100CC" w:rsidRDefault="002E7D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5134B773" w14:textId="766E007C" w:rsidR="005E4182" w:rsidRPr="00E100CC" w:rsidRDefault="005E4182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No contexto acadêmico, a valorização da formação complementar é evidente. Como parte da formação dos alunos </w:t>
      </w:r>
      <w:r w:rsidR="00A45CDC" w:rsidRPr="00E100CC">
        <w:rPr>
          <w:rFonts w:ascii="Times New Roman" w:hAnsi="Times New Roman" w:cs="Times New Roman"/>
          <w:sz w:val="24"/>
          <w:szCs w:val="24"/>
          <w:lang w:val="pt-BR"/>
        </w:rPr>
        <w:t>do Eixo da Computação (Bacharelado em Tecnologia, Ciência de Dados e Engenharia da Computação) da UNIVESP, desde o ano de 2020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A45CDC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devem completar 200 horas de componente curricular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voltado às</w:t>
      </w:r>
      <w:r w:rsidR="00A45CDC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práticas profissionais.</w:t>
      </w:r>
    </w:p>
    <w:p w14:paraId="0E55FE28" w14:textId="77777777" w:rsidR="002E7DA1" w:rsidRPr="00E100CC" w:rsidRDefault="002E7D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18E7CB96" w14:textId="39A19BD0" w:rsidR="00A45CDC" w:rsidRPr="00E100CC" w:rsidRDefault="00A45CDC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Este </w:t>
      </w:r>
      <w:r w:rsidR="005E4182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documento apresenta o Relatório das Certificações Extracurriculares obtidas, evidenciando o compromisso com o aprimoramento </w:t>
      </w:r>
      <w:r w:rsidR="002E7DA1" w:rsidRPr="00E100CC">
        <w:rPr>
          <w:rFonts w:ascii="Times New Roman" w:hAnsi="Times New Roman" w:cs="Times New Roman"/>
          <w:sz w:val="24"/>
          <w:szCs w:val="24"/>
          <w:lang w:val="pt-BR"/>
        </w:rPr>
        <w:t>do conhecimento na prática profissional</w:t>
      </w:r>
      <w:r w:rsidR="008247EE" w:rsidRPr="00E100CC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49E88530" w14:textId="77777777" w:rsidR="00302C28" w:rsidRPr="00E100CC" w:rsidRDefault="00302C2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784A62CB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8BCF636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43E682E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92FA27F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379D0A8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34693C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A0DFF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7BDAF72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3008DA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746B5B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EB58E29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61B979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B92FD0D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C9BD77F" w14:textId="77777777" w:rsidR="002E7DA1" w:rsidRDefault="002E7DA1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2354D51" w14:textId="77777777" w:rsidR="00306B3D" w:rsidRDefault="00306B3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A718C57" w14:textId="74A3FA52" w:rsidR="00F46BF5" w:rsidRDefault="00000000" w:rsidP="00306B3D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" w:name="_Toc166164042"/>
      <w:bookmarkStart w:id="3" w:name="_Toc195826972"/>
      <w:r w:rsidRPr="0088729E">
        <w:rPr>
          <w:rFonts w:ascii="Times New Roman" w:hAnsi="Times New Roman" w:cs="Times New Roman"/>
        </w:rPr>
        <w:lastRenderedPageBreak/>
        <w:t>2</w:t>
      </w:r>
      <w:r w:rsidR="00F46BF5" w:rsidRPr="0088729E">
        <w:rPr>
          <w:rFonts w:ascii="Times New Roman" w:hAnsi="Times New Roman" w:cs="Times New Roman"/>
        </w:rPr>
        <w:t xml:space="preserve"> </w:t>
      </w:r>
      <w:r w:rsidR="005C6823" w:rsidRPr="0088729E">
        <w:rPr>
          <w:rFonts w:ascii="Times New Roman" w:hAnsi="Times New Roman" w:cs="Times New Roman"/>
        </w:rPr>
        <w:t>CURSOS REALIZADOS</w:t>
      </w:r>
      <w:bookmarkEnd w:id="2"/>
      <w:bookmarkEnd w:id="3"/>
    </w:p>
    <w:p w14:paraId="7185604E" w14:textId="77777777" w:rsidR="00306B3D" w:rsidRPr="00306B3D" w:rsidRDefault="00306B3D" w:rsidP="00306B3D"/>
    <w:p w14:paraId="4C0650AE" w14:textId="2C918E84" w:rsidR="005C6823" w:rsidRPr="0088729E" w:rsidRDefault="00000000" w:rsidP="004A1CC8">
      <w:pPr>
        <w:pStyle w:val="Heading2"/>
        <w:spacing w:line="360" w:lineRule="auto"/>
        <w:rPr>
          <w:rFonts w:cs="Times New Roman"/>
          <w:lang w:val="pt-BR"/>
        </w:rPr>
      </w:pPr>
      <w:bookmarkStart w:id="4" w:name="_Toc195826973"/>
      <w:r w:rsidRPr="0088729E">
        <w:rPr>
          <w:rFonts w:cs="Times New Roman"/>
          <w:lang w:val="pt-BR"/>
        </w:rPr>
        <w:t>2.1</w:t>
      </w:r>
      <w:r w:rsidR="005C6823" w:rsidRPr="0088729E">
        <w:rPr>
          <w:rFonts w:cs="Times New Roman"/>
          <w:lang w:val="pt-BR"/>
        </w:rPr>
        <w:t xml:space="preserve"> </w:t>
      </w:r>
      <w:r w:rsidR="005C68A8" w:rsidRPr="0088729E">
        <w:rPr>
          <w:rFonts w:cs="Times New Roman"/>
          <w:lang w:val="pt-BR"/>
        </w:rPr>
        <w:t xml:space="preserve">UFMG - </w:t>
      </w:r>
      <w:r w:rsidR="005C6823" w:rsidRPr="0088729E">
        <w:rPr>
          <w:rFonts w:cs="Times New Roman"/>
          <w:lang w:val="pt-BR"/>
        </w:rPr>
        <w:t>INTRODUÇÃO À COMPUTAÇÃO PARA BIOINFORMÁTICA</w:t>
      </w:r>
      <w:bookmarkEnd w:id="4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40h</w:t>
      </w:r>
    </w:p>
    <w:p w14:paraId="1879F54E" w14:textId="494D1D3F" w:rsidR="005C68A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5" w:name="_Toc195826974"/>
      <w:r w:rsidRPr="0088729E">
        <w:rPr>
          <w:rFonts w:cs="Times New Roman"/>
        </w:rPr>
        <w:t>2.1.1 CERTIFICADO</w:t>
      </w:r>
      <w:bookmarkEnd w:id="5"/>
    </w:p>
    <w:p w14:paraId="548989F2" w14:textId="4A029A39" w:rsidR="00302C28" w:rsidRPr="0088729E" w:rsidRDefault="00306B3D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0E34E74" wp14:editId="6EACD70E">
            <wp:extent cx="5756910" cy="4067810"/>
            <wp:effectExtent l="0" t="0" r="0" b="0"/>
            <wp:docPr id="742226305" name="Picture 1" descr="A close-up of a certific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26305" name="Picture 1" descr="A close-up of a certificat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2B3C" w14:textId="77777777" w:rsidR="00306B3D" w:rsidRDefault="00306B3D" w:rsidP="005979DD">
      <w:pPr>
        <w:pStyle w:val="Heading3"/>
        <w:spacing w:line="360" w:lineRule="auto"/>
        <w:rPr>
          <w:rFonts w:cs="Times New Roman"/>
        </w:rPr>
      </w:pPr>
    </w:p>
    <w:p w14:paraId="3B7DF616" w14:textId="5765AAB8" w:rsidR="00302C28" w:rsidRPr="0088729E" w:rsidRDefault="00000000" w:rsidP="005979DD">
      <w:pPr>
        <w:pStyle w:val="Heading3"/>
        <w:spacing w:line="360" w:lineRule="auto"/>
        <w:rPr>
          <w:rFonts w:cs="Times New Roman"/>
        </w:rPr>
      </w:pPr>
      <w:bookmarkStart w:id="6" w:name="_Toc195826975"/>
      <w:r w:rsidRPr="0088729E">
        <w:rPr>
          <w:rFonts w:cs="Times New Roman"/>
        </w:rPr>
        <w:t>2.</w:t>
      </w:r>
      <w:r w:rsidR="005C6823" w:rsidRPr="0088729E">
        <w:rPr>
          <w:rFonts w:cs="Times New Roman"/>
        </w:rPr>
        <w:t>1.</w:t>
      </w:r>
      <w:r w:rsidRPr="0088729E">
        <w:rPr>
          <w:rFonts w:cs="Times New Roman"/>
        </w:rPr>
        <w:t>2</w:t>
      </w:r>
      <w:r w:rsidR="005C6823" w:rsidRPr="0088729E">
        <w:rPr>
          <w:rFonts w:cs="Times New Roman"/>
        </w:rPr>
        <w:t xml:space="preserve"> DESCRIÇÃO DO CURSO E RELEVÂNCIA</w:t>
      </w:r>
      <w:bookmarkEnd w:id="6"/>
    </w:p>
    <w:p w14:paraId="654F95B4" w14:textId="496083B2" w:rsidR="00F24BC5" w:rsidRPr="00E100CC" w:rsidRDefault="0007654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t>O curso de extensão "Introdução à Computação para Bioinformática", ofer</w:t>
      </w:r>
      <w:r w:rsidR="00F24BC5" w:rsidRPr="00E100CC">
        <w:rPr>
          <w:rFonts w:ascii="Times New Roman" w:hAnsi="Times New Roman" w:cs="Times New Roman"/>
          <w:sz w:val="24"/>
          <w:szCs w:val="20"/>
          <w:lang w:val="pt-BR"/>
        </w:rPr>
        <w:t>ecido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pela</w:t>
      </w:r>
      <w:r w:rsidR="00F24BC5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Universidade Federal de Minas Gerais </w:t>
      </w:r>
      <w:r w:rsidR="00F24BC5" w:rsidRPr="00E100CC">
        <w:rPr>
          <w:rFonts w:ascii="Times New Roman" w:hAnsi="Times New Roman" w:cs="Times New Roman"/>
          <w:sz w:val="24"/>
          <w:szCs w:val="20"/>
          <w:lang w:val="pt-BR"/>
        </w:rPr>
        <w:t>(UFMG) forneceu à aluna uma visão integrada dos princípios da computação aplicados à área biológica. Foram apresentados conceitos fundamentais de bioinformática, biologia computacional e fundamentos de ciência da computação</w:t>
      </w:r>
      <w:r w:rsidR="00306B3D" w:rsidRPr="00E100CC">
        <w:rPr>
          <w:rFonts w:ascii="Times New Roman" w:hAnsi="Times New Roman" w:cs="Times New Roman"/>
          <w:sz w:val="24"/>
          <w:szCs w:val="20"/>
          <w:lang w:val="pt-BR"/>
        </w:rPr>
        <w:t>. Além disso foram ministrados um minicurso de Python, um módulo de Análise de Complexidade de Algoritmos e foram exploradas implementações práticas de métodos clássicos, como alinhamento de sequências.</w:t>
      </w:r>
    </w:p>
    <w:p w14:paraId="69761359" w14:textId="77777777" w:rsidR="00076548" w:rsidRPr="00E100CC" w:rsidRDefault="00076548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5B3D024C" w14:textId="0AA9F6CB" w:rsidR="00076548" w:rsidRDefault="00306B3D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lastRenderedPageBreak/>
        <w:t xml:space="preserve">Os conceitos de lógica e fundamentos de computação complementaram a disciplina de "Introdução </w:t>
      </w:r>
      <w:r w:rsidR="00F74F46">
        <w:rPr>
          <w:rFonts w:ascii="Times New Roman" w:hAnsi="Times New Roman" w:cs="Times New Roman"/>
          <w:sz w:val="24"/>
          <w:szCs w:val="20"/>
          <w:lang w:val="pt-BR"/>
        </w:rPr>
        <w:t>a Conceitos de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Computação", enquanto o domínio de Python dialoga com "</w:t>
      </w:r>
      <w:r w:rsidR="00F74F46">
        <w:rPr>
          <w:rFonts w:ascii="Times New Roman" w:hAnsi="Times New Roman" w:cs="Times New Roman"/>
          <w:sz w:val="24"/>
          <w:szCs w:val="20"/>
          <w:lang w:val="pt-BR"/>
        </w:rPr>
        <w:t>Algoritmos e Programação de Computadores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I e II". </w:t>
      </w:r>
      <w:r w:rsidR="00E647AA">
        <w:rPr>
          <w:rFonts w:ascii="Times New Roman" w:hAnsi="Times New Roman" w:cs="Times New Roman"/>
          <w:sz w:val="24"/>
          <w:szCs w:val="20"/>
          <w:lang w:val="pt-BR"/>
        </w:rPr>
        <w:t>Ao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passo que algoritmos específicos de bioinformática expandiram a aplicação de técnicas computacionais na prática.</w:t>
      </w:r>
    </w:p>
    <w:p w14:paraId="14AFF9B4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9425C8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D26592E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E86AD43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D6B61F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A7E316B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3D1B1F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129C68D6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7B2D7C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16F97703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3ED0D0D7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018EB73B" w14:textId="77777777" w:rsid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7B75936E" w14:textId="77777777" w:rsidR="00E100CC" w:rsidRPr="00E100CC" w:rsidRDefault="00E100CC" w:rsidP="00076548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180E00CD" w14:textId="5DD65B98" w:rsidR="00F46BF5" w:rsidRPr="0088729E" w:rsidRDefault="005C6823" w:rsidP="004A1CC8">
      <w:pPr>
        <w:pStyle w:val="Heading2"/>
        <w:spacing w:line="360" w:lineRule="auto"/>
        <w:rPr>
          <w:rFonts w:cs="Times New Roman"/>
          <w:lang w:val="pt-BR"/>
        </w:rPr>
      </w:pPr>
      <w:bookmarkStart w:id="7" w:name="_Toc166164043"/>
      <w:bookmarkStart w:id="8" w:name="_Toc195826976"/>
      <w:r w:rsidRPr="0088729E">
        <w:rPr>
          <w:rFonts w:cs="Times New Roman"/>
          <w:lang w:val="pt-BR"/>
        </w:rPr>
        <w:lastRenderedPageBreak/>
        <w:t>2.2</w:t>
      </w:r>
      <w:r w:rsidR="00F46BF5" w:rsidRPr="0088729E">
        <w:rPr>
          <w:rFonts w:cs="Times New Roman"/>
          <w:lang w:val="pt-BR"/>
        </w:rPr>
        <w:t xml:space="preserve"> </w:t>
      </w:r>
      <w:r w:rsidR="000701D9" w:rsidRPr="0088729E">
        <w:rPr>
          <w:rFonts w:cs="Times New Roman"/>
          <w:lang w:val="pt-BR"/>
        </w:rPr>
        <w:t xml:space="preserve">MUSEU DA MATEMÁTICA PRANDIANO - </w:t>
      </w:r>
      <w:r w:rsidR="00F46BF5" w:rsidRPr="0088729E">
        <w:rPr>
          <w:rFonts w:cs="Times New Roman"/>
          <w:lang w:val="pt-BR"/>
        </w:rPr>
        <w:t>BIG DATA</w:t>
      </w:r>
      <w:bookmarkEnd w:id="7"/>
      <w:bookmarkEnd w:id="8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96h</w:t>
      </w:r>
    </w:p>
    <w:p w14:paraId="3199023E" w14:textId="1C2D445B" w:rsidR="00302C2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9" w:name="_Toc195826977"/>
      <w:r w:rsidRPr="0088729E">
        <w:rPr>
          <w:rFonts w:cs="Times New Roman"/>
        </w:rPr>
        <w:t>2.2.1 CERTIFICADO</w:t>
      </w:r>
      <w:bookmarkEnd w:id="9"/>
    </w:p>
    <w:p w14:paraId="27738A8F" w14:textId="6226A02C" w:rsidR="005C6823" w:rsidRPr="0088729E" w:rsidRDefault="00136F05" w:rsidP="005979DD">
      <w:pPr>
        <w:pStyle w:val="Heading2"/>
        <w:spacing w:line="360" w:lineRule="auto"/>
        <w:rPr>
          <w:rFonts w:cs="Times New Roman"/>
          <w:bCs w:val="0"/>
          <w:szCs w:val="24"/>
        </w:rPr>
      </w:pPr>
      <w:bookmarkStart w:id="10" w:name="_Toc195826688"/>
      <w:bookmarkStart w:id="11" w:name="_Toc195826978"/>
      <w:r>
        <w:rPr>
          <w:rFonts w:cs="Times New Roman"/>
          <w:bCs w:val="0"/>
          <w:noProof/>
          <w:szCs w:val="24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EDB8FDF" wp14:editId="48F01B78">
            <wp:extent cx="5756910" cy="4062095"/>
            <wp:effectExtent l="0" t="0" r="0" b="1905"/>
            <wp:docPr id="670755591" name="Picture 2" descr="A certificate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5591" name="Picture 2" descr="A certificate of a cours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bookmarkEnd w:id="11"/>
    </w:p>
    <w:p w14:paraId="4635E4EC" w14:textId="77777777" w:rsidR="005C6823" w:rsidRPr="0088729E" w:rsidRDefault="005C6823" w:rsidP="005979DD">
      <w:pPr>
        <w:pStyle w:val="Heading2"/>
        <w:spacing w:line="360" w:lineRule="auto"/>
        <w:rPr>
          <w:rFonts w:cs="Times New Roman"/>
          <w:bCs w:val="0"/>
          <w:szCs w:val="24"/>
        </w:rPr>
      </w:pPr>
    </w:p>
    <w:p w14:paraId="037D5894" w14:textId="58D1AB79" w:rsidR="00302C28" w:rsidRDefault="005C6823" w:rsidP="00E100CC">
      <w:pPr>
        <w:pStyle w:val="Heading3"/>
        <w:spacing w:after="140" w:line="360" w:lineRule="auto"/>
        <w:rPr>
          <w:rFonts w:cs="Times New Roman"/>
        </w:rPr>
      </w:pPr>
      <w:bookmarkStart w:id="12" w:name="_Toc195826979"/>
      <w:r w:rsidRPr="0088729E">
        <w:rPr>
          <w:rFonts w:cs="Times New Roman"/>
        </w:rPr>
        <w:t>2.2.2 DESCRIÇÃO DO CURSO E RELEVÂNCIA</w:t>
      </w:r>
      <w:bookmarkEnd w:id="12"/>
    </w:p>
    <w:p w14:paraId="334B28BB" w14:textId="73566809" w:rsidR="00136F05" w:rsidRPr="00E100CC" w:rsidRDefault="00136F05" w:rsidP="00140CE9">
      <w:pPr>
        <w:spacing w:line="360" w:lineRule="auto"/>
        <w:rPr>
          <w:lang w:val="en-BR" w:eastAsia="ja-JP"/>
        </w:rPr>
      </w:pPr>
      <w:r w:rsidRPr="00E100CC">
        <w:rPr>
          <w:lang w:val="en-BR" w:eastAsia="ja-JP"/>
        </w:rPr>
        <w:t xml:space="preserve">O curso "Big Data" do Museu da Matemática Prandiano ofereceu uma formação sólida em técnicas avançadas de modelagem matemática e análise de grandes volumes de dados. Ao longo do curso, o aluno se familiarizou com algoritmos genéticos, modelos estatísticos como Teste Qui-Quadrado e Estatística Newcomb-Benford, métodos de </w:t>
      </w:r>
      <w:r w:rsidRPr="00E100CC">
        <w:rPr>
          <w:i/>
          <w:iCs/>
          <w:lang w:val="en-BR" w:eastAsia="ja-JP"/>
        </w:rPr>
        <w:t>clustering</w:t>
      </w:r>
      <w:r w:rsidRPr="00E100CC">
        <w:rPr>
          <w:lang w:val="en-BR" w:eastAsia="ja-JP"/>
        </w:rPr>
        <w:t xml:space="preserve"> (K-Means de MacQueen e análise de outliers), além de abordagens de aprendizado de máquina supervisionado e não-supervisionado (</w:t>
      </w:r>
      <w:r w:rsidRPr="00E100CC">
        <w:rPr>
          <w:i/>
          <w:iCs/>
          <w:lang w:val="en-BR" w:eastAsia="ja-JP"/>
        </w:rPr>
        <w:t>Support Vector Machine</w:t>
      </w:r>
      <w:r w:rsidRPr="00E100CC">
        <w:rPr>
          <w:lang w:val="en-BR" w:eastAsia="ja-JP"/>
        </w:rPr>
        <w:t xml:space="preserve">, </w:t>
      </w:r>
      <w:r w:rsidRPr="00E100CC">
        <w:rPr>
          <w:i/>
          <w:iCs/>
          <w:lang w:val="en-BR" w:eastAsia="ja-JP"/>
        </w:rPr>
        <w:t>Perceptron</w:t>
      </w:r>
      <w:r w:rsidRPr="00E100CC">
        <w:rPr>
          <w:lang w:val="en-BR" w:eastAsia="ja-JP"/>
        </w:rPr>
        <w:t xml:space="preserve">, Redes Neurais, </w:t>
      </w:r>
      <w:r w:rsidRPr="00E100CC">
        <w:rPr>
          <w:i/>
          <w:iCs/>
          <w:lang w:val="en-BR" w:eastAsia="ja-JP"/>
        </w:rPr>
        <w:t>Radial Basis Functions</w:t>
      </w:r>
      <w:r w:rsidRPr="00E100CC">
        <w:rPr>
          <w:lang w:val="en-BR" w:eastAsia="ja-JP"/>
        </w:rPr>
        <w:t xml:space="preserve">). Também foram explorados temas de lógica </w:t>
      </w:r>
      <w:r w:rsidRPr="00E100CC">
        <w:rPr>
          <w:i/>
          <w:iCs/>
          <w:lang w:val="en-BR" w:eastAsia="ja-JP"/>
        </w:rPr>
        <w:t>fuzzy</w:t>
      </w:r>
      <w:r w:rsidRPr="00E100CC">
        <w:rPr>
          <w:lang w:val="en-BR" w:eastAsia="ja-JP"/>
        </w:rPr>
        <w:t>, abdução de dados, mineração de texto (</w:t>
      </w:r>
      <w:r w:rsidRPr="00E100CC">
        <w:rPr>
          <w:i/>
          <w:iCs/>
          <w:lang w:val="en-BR" w:eastAsia="ja-JP"/>
        </w:rPr>
        <w:t>Bag of Words</w:t>
      </w:r>
      <w:r w:rsidRPr="00E100CC">
        <w:rPr>
          <w:lang w:val="en-BR" w:eastAsia="ja-JP"/>
        </w:rPr>
        <w:t>, análise de sentimentos) e aplicações práticas em áreas como detecção de fraudes, sensoriamento remoto, prescrição médica de precisão e modelos preditivos em finanças e agronegócio.</w:t>
      </w:r>
    </w:p>
    <w:p w14:paraId="0D701366" w14:textId="77777777" w:rsidR="00302C28" w:rsidRPr="00E100CC" w:rsidRDefault="00302C28" w:rsidP="00140CE9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25A9F18C" w14:textId="0D0ECA1B" w:rsidR="00136F05" w:rsidRPr="00E100CC" w:rsidRDefault="00136F05" w:rsidP="00140CE9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Os algoritmos genéticos e as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>Support</w:t>
      </w:r>
      <w:proofErr w:type="spellEnd"/>
      <w:r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Vector Machine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complementaram os estudos de "Estruturas de Dados"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As técnicas de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>clustering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mineração de dados dialogaram com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Aprendizado de Máquinas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 e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Mineração de Dados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, enquanto as redes neurais e lógica </w:t>
      </w:r>
      <w:proofErr w:type="spellStart"/>
      <w:r w:rsidR="00140CE9" w:rsidRPr="00E100CC">
        <w:rPr>
          <w:rFonts w:ascii="Times New Roman" w:hAnsi="Times New Roman" w:cs="Times New Roman"/>
          <w:i/>
          <w:iCs/>
          <w:sz w:val="24"/>
          <w:szCs w:val="24"/>
          <w:lang w:val="pt-BR"/>
        </w:rPr>
        <w:t>fuzzy</w:t>
      </w:r>
      <w:proofErr w:type="spellEnd"/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aprofundam temas de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Aprendizado de Máquinas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 xml:space="preserve"> e "Aprendizado Profundo"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>. Por fim, a aplicação de testes estatísticos e modelagens robustas ampliaram a compreensão de "</w:t>
      </w:r>
      <w:r w:rsidR="00F810AC">
        <w:rPr>
          <w:rFonts w:ascii="Times New Roman" w:hAnsi="Times New Roman" w:cs="Times New Roman"/>
          <w:sz w:val="24"/>
          <w:szCs w:val="24"/>
          <w:lang w:val="pt-BR"/>
        </w:rPr>
        <w:t>Modelagem e Inferência Estatística</w:t>
      </w:r>
      <w:r w:rsidR="00140CE9" w:rsidRPr="00E100CC">
        <w:rPr>
          <w:rFonts w:ascii="Times New Roman" w:hAnsi="Times New Roman" w:cs="Times New Roman"/>
          <w:sz w:val="24"/>
          <w:szCs w:val="24"/>
          <w:lang w:val="pt-BR"/>
        </w:rPr>
        <w:t>" no contexto computacional.</w:t>
      </w:r>
    </w:p>
    <w:p w14:paraId="1FA4F1C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5DBD182" w14:textId="77777777" w:rsidR="00302C28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3FC5C85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C310C5F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35DD42E5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2F72F34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E04296C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75ACAAE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482E877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F7CD66B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F752CD8" w14:textId="77777777" w:rsidR="00E100CC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A2BDDF2" w14:textId="77777777" w:rsidR="00E100CC" w:rsidRPr="0088729E" w:rsidRDefault="00E100CC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C3396DC" w14:textId="1631CC4D" w:rsidR="00302C28" w:rsidRPr="0088729E" w:rsidRDefault="005C6823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13" w:name="_Toc166164044"/>
      <w:bookmarkStart w:id="14" w:name="_Toc195826980"/>
      <w:r w:rsidRPr="0088729E">
        <w:rPr>
          <w:rFonts w:cs="Times New Roman"/>
          <w:lang w:val="pt-BR"/>
        </w:rPr>
        <w:lastRenderedPageBreak/>
        <w:t>2.3</w:t>
      </w:r>
      <w:r w:rsidR="00F46BF5" w:rsidRPr="0088729E">
        <w:rPr>
          <w:rFonts w:cs="Times New Roman"/>
          <w:lang w:val="pt-BR"/>
        </w:rPr>
        <w:t xml:space="preserve"> </w:t>
      </w:r>
      <w:r w:rsidR="000701D9" w:rsidRPr="0088729E">
        <w:rPr>
          <w:rFonts w:cs="Times New Roman"/>
          <w:lang w:val="pt-BR"/>
        </w:rPr>
        <w:t xml:space="preserve">MUSEU DA MATEMÁTICA PRANDIANO - </w:t>
      </w:r>
      <w:r w:rsidR="00F46BF5" w:rsidRPr="0088729E">
        <w:rPr>
          <w:rFonts w:cs="Times New Roman"/>
          <w:i/>
          <w:iCs/>
          <w:lang w:val="pt-BR"/>
        </w:rPr>
        <w:t>BLOCKCHAIN</w:t>
      </w:r>
      <w:bookmarkEnd w:id="13"/>
      <w:bookmarkEnd w:id="14"/>
      <w:r w:rsidR="00852C59">
        <w:rPr>
          <w:rFonts w:cs="Times New Roman"/>
          <w:i/>
          <w:iCs/>
          <w:lang w:val="pt-BR"/>
        </w:rPr>
        <w:t xml:space="preserve"> </w:t>
      </w:r>
      <w:r w:rsidR="00852C59" w:rsidRPr="00852C59">
        <w:rPr>
          <w:rFonts w:cs="Times New Roman"/>
          <w:lang w:val="pt-BR"/>
        </w:rPr>
        <w:t xml:space="preserve">- </w:t>
      </w:r>
      <w:r w:rsidR="00852C59" w:rsidRPr="00852C59">
        <w:rPr>
          <w:rFonts w:cs="Times New Roman"/>
          <w:caps w:val="0"/>
          <w:lang w:val="pt-BR"/>
        </w:rPr>
        <w:t>48h</w:t>
      </w:r>
    </w:p>
    <w:p w14:paraId="322F32B1" w14:textId="3F353163" w:rsidR="00302C2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15" w:name="_Toc195826981"/>
      <w:r w:rsidRPr="0088729E">
        <w:rPr>
          <w:rFonts w:cs="Times New Roman"/>
        </w:rPr>
        <w:t>2.3.1 CERTIFICADO</w:t>
      </w:r>
      <w:bookmarkEnd w:id="15"/>
    </w:p>
    <w:p w14:paraId="5A9E3886" w14:textId="1E9A0741" w:rsidR="005C68A8" w:rsidRPr="0088729E" w:rsidRDefault="00E24C90" w:rsidP="005979DD">
      <w:pPr>
        <w:spacing w:line="360" w:lineRule="auto"/>
      </w:pPr>
      <w:r>
        <w:rPr>
          <w:noProof/>
        </w:rPr>
        <w:drawing>
          <wp:inline distT="0" distB="0" distL="0" distR="0" wp14:anchorId="161511BF" wp14:editId="1EF9FA09">
            <wp:extent cx="5756910" cy="3992880"/>
            <wp:effectExtent l="0" t="0" r="0" b="0"/>
            <wp:docPr id="1569596507" name="Picture 3" descr="A certificate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96507" name="Picture 3" descr="A certificate of a cours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545" w14:textId="77777777" w:rsidR="005C6823" w:rsidRPr="00E24C90" w:rsidRDefault="005C6823" w:rsidP="005979DD">
      <w:pPr>
        <w:pStyle w:val="Heading2"/>
        <w:spacing w:line="360" w:lineRule="auto"/>
        <w:rPr>
          <w:rFonts w:cs="Times New Roman"/>
          <w:bCs w:val="0"/>
          <w:sz w:val="20"/>
          <w:szCs w:val="20"/>
        </w:rPr>
      </w:pPr>
    </w:p>
    <w:p w14:paraId="59A1A667" w14:textId="1DA6B64B" w:rsidR="00302C28" w:rsidRPr="0088729E" w:rsidRDefault="005C6823" w:rsidP="005979DD">
      <w:pPr>
        <w:pStyle w:val="Heading3"/>
        <w:spacing w:line="360" w:lineRule="auto"/>
        <w:rPr>
          <w:rFonts w:cs="Times New Roman"/>
          <w:b/>
        </w:rPr>
      </w:pPr>
      <w:bookmarkStart w:id="16" w:name="_Toc195826982"/>
      <w:r w:rsidRPr="0088729E">
        <w:rPr>
          <w:rFonts w:cs="Times New Roman"/>
        </w:rPr>
        <w:t>2.3.2 DESCRIÇÃO DO CURSO E RELEVÂNCIA</w:t>
      </w:r>
      <w:bookmarkEnd w:id="16"/>
    </w:p>
    <w:p w14:paraId="3606646F" w14:textId="16E50596" w:rsidR="00302C28" w:rsidRPr="00E100CC" w:rsidRDefault="000F6F4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O curso "Blockchain" do Museu da Matemática </w:t>
      </w:r>
      <w:proofErr w:type="spellStart"/>
      <w:r w:rsidRPr="00E100CC">
        <w:rPr>
          <w:rFonts w:ascii="Times New Roman" w:hAnsi="Times New Roman" w:cs="Times New Roman"/>
          <w:sz w:val="24"/>
          <w:szCs w:val="20"/>
          <w:lang w:val="pt-BR"/>
        </w:rPr>
        <w:t>Prandiano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</w:t>
      </w:r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iniciou pela construção de funções </w:t>
      </w:r>
      <w:proofErr w:type="spellStart"/>
      <w:r w:rsidR="003B1364" w:rsidRPr="00E100CC">
        <w:rPr>
          <w:rFonts w:ascii="Times New Roman" w:hAnsi="Times New Roman" w:cs="Times New Roman"/>
          <w:i/>
          <w:sz w:val="24"/>
          <w:szCs w:val="20"/>
          <w:lang w:val="pt-BR"/>
        </w:rPr>
        <w:t>hash</w:t>
      </w:r>
      <w:proofErr w:type="spellEnd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assinatura digital (</w:t>
      </w:r>
      <w:proofErr w:type="spellStart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>Diffie</w:t>
      </w:r>
      <w:proofErr w:type="spellEnd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-Hellman), aprofundou em aritmética modular, teoria dos números (primos, funções </w:t>
      </w:r>
      <w:proofErr w:type="spellStart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>totiente</w:t>
      </w:r>
      <w:proofErr w:type="spellEnd"/>
      <w:r w:rsidR="003B1364" w:rsidRPr="00E100CC">
        <w:rPr>
          <w:rFonts w:ascii="Times New Roman" w:hAnsi="Times New Roman" w:cs="Times New Roman"/>
          <w:sz w:val="24"/>
          <w:szCs w:val="20"/>
          <w:lang w:val="pt-BR"/>
        </w:rPr>
        <w:t>, curvas elípticas) e protocolos criptográficos clássicos (César e RSA), além de implementar</w:t>
      </w:r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computacionalmente a SHA-256. Explorou também a geração de recompensas via modelos </w:t>
      </w:r>
      <w:proofErr w:type="spellStart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>Marko</w:t>
      </w:r>
      <w:r w:rsidR="00115483">
        <w:rPr>
          <w:rFonts w:ascii="Times New Roman" w:hAnsi="Times New Roman" w:cs="Times New Roman"/>
          <w:sz w:val="24"/>
          <w:szCs w:val="20"/>
          <w:lang w:val="pt-BR"/>
        </w:rPr>
        <w:t>vianos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otimizados por algoritmos genéticos para gestão de carteiras de criptoativos, o uso de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Merkle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 xml:space="preserve">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Trees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estruturas de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Tangles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/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Knots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para imutabilidade de registros, bem como a arquitetura de redes P2P, consenso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Proof-Of-Work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 xml:space="preserve"> </w:t>
      </w:r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e noções de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Smart</w:t>
      </w:r>
      <w:proofErr w:type="spellEnd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 xml:space="preserve"> </w:t>
      </w:r>
      <w:proofErr w:type="spellStart"/>
      <w:r w:rsidR="00D2604C" w:rsidRPr="00E100CC">
        <w:rPr>
          <w:rFonts w:ascii="Times New Roman" w:hAnsi="Times New Roman" w:cs="Times New Roman"/>
          <w:i/>
          <w:sz w:val="24"/>
          <w:szCs w:val="20"/>
          <w:lang w:val="pt-BR"/>
        </w:rPr>
        <w:t>Contracts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. Por fim, foram abordados tópicos avançados de </w:t>
      </w:r>
      <w:proofErr w:type="spellStart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>critptografia</w:t>
      </w:r>
      <w:proofErr w:type="spellEnd"/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quântica (BB84 e entrelaçamento) e física moderna, preparando tanto na matemática subjacente quanto nas aplicações práticas do </w:t>
      </w:r>
      <w:r w:rsidR="00D2604C"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Blockchain</w:t>
      </w:r>
      <w:r w:rsidR="00D2604C" w:rsidRPr="00E100CC">
        <w:rPr>
          <w:rFonts w:ascii="Times New Roman" w:hAnsi="Times New Roman" w:cs="Times New Roman"/>
          <w:sz w:val="24"/>
          <w:szCs w:val="20"/>
          <w:lang w:val="pt-BR"/>
        </w:rPr>
        <w:t>.</w:t>
      </w:r>
    </w:p>
    <w:p w14:paraId="7D1C136E" w14:textId="77777777" w:rsidR="00D2604C" w:rsidRPr="00E100CC" w:rsidRDefault="00D2604C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</w:p>
    <w:p w14:paraId="7537EB8A" w14:textId="6B62991A" w:rsidR="00D2604C" w:rsidRPr="00E100CC" w:rsidRDefault="00D2604C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0"/>
          <w:lang w:val="pt-BR"/>
        </w:rPr>
      </w:pPr>
      <w:r w:rsidRPr="00E100CC">
        <w:rPr>
          <w:rFonts w:ascii="Times New Roman" w:hAnsi="Times New Roman" w:cs="Times New Roman"/>
          <w:sz w:val="24"/>
          <w:szCs w:val="20"/>
          <w:lang w:val="pt-BR"/>
        </w:rPr>
        <w:lastRenderedPageBreak/>
        <w:t>Os fundamentos de aritmética modular e teoria dos números sustentam a disciplina "</w:t>
      </w:r>
      <w:r w:rsidR="00D027D2">
        <w:rPr>
          <w:rFonts w:ascii="Times New Roman" w:hAnsi="Times New Roman" w:cs="Times New Roman"/>
          <w:sz w:val="24"/>
          <w:szCs w:val="20"/>
          <w:lang w:val="pt-BR"/>
        </w:rPr>
        <w:t>Geometria Analítica e Álgebra Linear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", enquanto a implementação de funções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hash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protocolos criptográficos dialoga com "Segurança da Informação". A programação de algoritmos de mineração e o uso de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Merkle</w:t>
      </w:r>
      <w:proofErr w:type="spellEnd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 xml:space="preserve">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Trees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complementaram "Estruturas de Dados". A compreensão das redes </w:t>
      </w:r>
      <w:proofErr w:type="spellStart"/>
      <w:r w:rsidRPr="00E100CC">
        <w:rPr>
          <w:rFonts w:ascii="Times New Roman" w:hAnsi="Times New Roman" w:cs="Times New Roman"/>
          <w:i/>
          <w:iCs/>
          <w:sz w:val="24"/>
          <w:szCs w:val="20"/>
          <w:lang w:val="pt-BR"/>
        </w:rPr>
        <w:t>peer-to-peer</w:t>
      </w:r>
      <w:proofErr w:type="spellEnd"/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e dos mecanismos de consenso enriqueceram "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Computação Escalável"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 xml:space="preserve"> ao passo que a modelagem estatística de carteiras e algoritmos genéticos fortaleceram "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Modelagem e Inferência Estatíst</w:t>
      </w:r>
      <w:r w:rsidR="00115483">
        <w:rPr>
          <w:rFonts w:ascii="Times New Roman" w:hAnsi="Times New Roman" w:cs="Times New Roman"/>
          <w:sz w:val="24"/>
          <w:szCs w:val="20"/>
          <w:lang w:val="pt-BR"/>
        </w:rPr>
        <w:t>i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ca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>" e "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Aprendiz</w:t>
      </w:r>
      <w:r w:rsidR="00E87A23">
        <w:rPr>
          <w:rFonts w:ascii="Times New Roman" w:hAnsi="Times New Roman" w:cs="Times New Roman"/>
          <w:sz w:val="24"/>
          <w:szCs w:val="20"/>
          <w:lang w:val="pt-BR"/>
        </w:rPr>
        <w:t xml:space="preserve">ado </w:t>
      </w:r>
      <w:r w:rsidR="004F0468">
        <w:rPr>
          <w:rFonts w:ascii="Times New Roman" w:hAnsi="Times New Roman" w:cs="Times New Roman"/>
          <w:sz w:val="24"/>
          <w:szCs w:val="20"/>
          <w:lang w:val="pt-BR"/>
        </w:rPr>
        <w:t>de Máquinas</w:t>
      </w:r>
      <w:r w:rsidRPr="00E100CC">
        <w:rPr>
          <w:rFonts w:ascii="Times New Roman" w:hAnsi="Times New Roman" w:cs="Times New Roman"/>
          <w:sz w:val="24"/>
          <w:szCs w:val="20"/>
          <w:lang w:val="pt-BR"/>
        </w:rPr>
        <w:t>".</w:t>
      </w:r>
    </w:p>
    <w:p w14:paraId="4660C34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17" w:name="_Toc166164045"/>
      <w:bookmarkStart w:id="18" w:name="_Toc195826983"/>
    </w:p>
    <w:p w14:paraId="37A8B6F4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5E729F0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00228C9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3703A9E5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179443EB" w14:textId="77777777" w:rsidR="00E100CC" w:rsidRDefault="00E100CC" w:rsidP="00E100CC">
      <w:pPr>
        <w:pStyle w:val="Body"/>
        <w:rPr>
          <w:lang w:val="pt-BR"/>
        </w:rPr>
      </w:pPr>
    </w:p>
    <w:p w14:paraId="1255A3C9" w14:textId="77777777" w:rsidR="00E100CC" w:rsidRDefault="00E100CC" w:rsidP="00E100CC">
      <w:pPr>
        <w:pStyle w:val="Body"/>
        <w:rPr>
          <w:lang w:val="pt-BR"/>
        </w:rPr>
      </w:pPr>
    </w:p>
    <w:p w14:paraId="1270A7AA" w14:textId="77777777" w:rsidR="00E100CC" w:rsidRPr="00E100CC" w:rsidRDefault="00E100CC" w:rsidP="00E100CC">
      <w:pPr>
        <w:pStyle w:val="Body"/>
        <w:rPr>
          <w:lang w:val="pt-BR"/>
        </w:rPr>
      </w:pPr>
    </w:p>
    <w:p w14:paraId="790C0B01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7491ED60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1AA8520B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3C456D99" w14:textId="77777777" w:rsidR="00E87A23" w:rsidRDefault="00E87A23" w:rsidP="00E87A23">
      <w:pPr>
        <w:pStyle w:val="Body"/>
        <w:rPr>
          <w:lang w:val="pt-BR"/>
        </w:rPr>
      </w:pPr>
    </w:p>
    <w:p w14:paraId="2D4E84A8" w14:textId="77777777" w:rsidR="00E87A23" w:rsidRPr="00E87A23" w:rsidRDefault="00E87A23" w:rsidP="00E87A23">
      <w:pPr>
        <w:pStyle w:val="Body"/>
        <w:rPr>
          <w:lang w:val="pt-BR"/>
        </w:rPr>
      </w:pPr>
    </w:p>
    <w:p w14:paraId="73966F99" w14:textId="77777777" w:rsidR="00E100CC" w:rsidRPr="00E100CC" w:rsidRDefault="00E100CC" w:rsidP="00E100CC">
      <w:pPr>
        <w:pStyle w:val="Body"/>
        <w:rPr>
          <w:lang w:val="pt-BR"/>
        </w:rPr>
      </w:pPr>
    </w:p>
    <w:p w14:paraId="46F757B3" w14:textId="327A58AA" w:rsidR="00302C28" w:rsidRPr="0088729E" w:rsidRDefault="005C6823" w:rsidP="00BB30F1">
      <w:pPr>
        <w:pStyle w:val="Heading2"/>
        <w:spacing w:line="360" w:lineRule="auto"/>
        <w:rPr>
          <w:rFonts w:cs="Times New Roman"/>
          <w:lang w:val="pt-BR"/>
        </w:rPr>
      </w:pPr>
      <w:r w:rsidRPr="0088729E">
        <w:rPr>
          <w:rFonts w:cs="Times New Roman"/>
          <w:lang w:val="pt-BR"/>
        </w:rPr>
        <w:lastRenderedPageBreak/>
        <w:t>2.4</w:t>
      </w:r>
      <w:r w:rsidR="00F46BF5" w:rsidRPr="0088729E">
        <w:rPr>
          <w:rFonts w:cs="Times New Roman"/>
          <w:lang w:val="pt-BR"/>
        </w:rPr>
        <w:t xml:space="preserve"> </w:t>
      </w:r>
      <w:r w:rsidR="000701D9" w:rsidRPr="0088729E">
        <w:rPr>
          <w:rFonts w:cs="Times New Roman"/>
          <w:lang w:val="pt-BR"/>
        </w:rPr>
        <w:t xml:space="preserve">unicamp / huawei - </w:t>
      </w:r>
      <w:r w:rsidR="00F46BF5" w:rsidRPr="0088729E">
        <w:rPr>
          <w:rFonts w:cs="Times New Roman"/>
          <w:lang w:val="pt-BR"/>
        </w:rPr>
        <w:t>FORMAÇÃO EM INTELIGÊNCIA ARTIFICIAL</w:t>
      </w:r>
      <w:bookmarkEnd w:id="17"/>
      <w:bookmarkEnd w:id="18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40h</w:t>
      </w:r>
    </w:p>
    <w:p w14:paraId="1C44CF59" w14:textId="54423D1E" w:rsidR="005C68A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19" w:name="_Toc195826984"/>
      <w:r w:rsidRPr="0088729E">
        <w:rPr>
          <w:rFonts w:cs="Times New Roman"/>
        </w:rPr>
        <w:t>2.4.1 CERTIFICADO</w:t>
      </w:r>
      <w:bookmarkEnd w:id="19"/>
    </w:p>
    <w:p w14:paraId="072DD160" w14:textId="00F5C538" w:rsidR="00302C28" w:rsidRDefault="00C578F1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7412D46" wp14:editId="5E26DC55">
            <wp:extent cx="5756910" cy="3238500"/>
            <wp:effectExtent l="0" t="0" r="0" b="0"/>
            <wp:docPr id="296099617" name="Picture 4" descr="A certificate with a picture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99617" name="Picture 4" descr="A certificate with a picture of a gam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0AB" w14:textId="77777777" w:rsidR="00C578F1" w:rsidRPr="00C578F1" w:rsidRDefault="00C578F1" w:rsidP="005979DD">
      <w:pPr>
        <w:pStyle w:val="Body"/>
        <w:spacing w:line="360" w:lineRule="auto"/>
        <w:rPr>
          <w:rFonts w:ascii="Times New Roman" w:hAnsi="Times New Roman" w:cs="Times New Roman"/>
          <w:sz w:val="20"/>
          <w:szCs w:val="20"/>
          <w:lang w:val="pt-BR"/>
        </w:rPr>
      </w:pPr>
    </w:p>
    <w:p w14:paraId="03C5F472" w14:textId="1D5D0E17" w:rsidR="00302C28" w:rsidRPr="0088729E" w:rsidRDefault="005C6823" w:rsidP="005979DD">
      <w:pPr>
        <w:pStyle w:val="Heading3"/>
        <w:spacing w:line="360" w:lineRule="auto"/>
        <w:rPr>
          <w:rFonts w:cs="Times New Roman"/>
          <w:b/>
        </w:rPr>
      </w:pPr>
      <w:bookmarkStart w:id="20" w:name="_Toc195826985"/>
      <w:r w:rsidRPr="0088729E">
        <w:rPr>
          <w:rFonts w:cs="Times New Roman"/>
        </w:rPr>
        <w:t>2.4.2 DESCRIÇÃO DO CURSO E RELEVÂNCIA</w:t>
      </w:r>
      <w:bookmarkEnd w:id="20"/>
    </w:p>
    <w:p w14:paraId="5C3F5F1A" w14:textId="0BAE0271" w:rsidR="00302C28" w:rsidRPr="00E100CC" w:rsidRDefault="00C578F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O programa de formação em Inteligência Artificial (Residência TIC - IA) da Unicamp em parceria com a HUAWEI ofereceu ao aluno uma imersão completa nos fundamentos e nas práticas mais avançadas da área. A formação forneceu conhecimentos dos conceitos-chave e as principais áreas de aplicação. A aluna aprendeu técnicas supervisionadas e não-supervisionadas - como regressão, árvores de decisão, K-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Means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proofErr w:type="spellStart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>Support</w:t>
      </w:r>
      <w:proofErr w:type="spellEnd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Vector Machine,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assim como avaliação de desempenho e ajustes de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hiperparâmetros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. Houve apresentação de arquiteturas de redes neurais profundas (CNN, RNN e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autoencoders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), otimização por </w:t>
      </w:r>
      <w:proofErr w:type="spellStart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>gradient</w:t>
      </w:r>
      <w:proofErr w:type="spellEnd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</w:t>
      </w:r>
      <w:proofErr w:type="spellStart"/>
      <w:r w:rsidRPr="00381FDA">
        <w:rPr>
          <w:rFonts w:ascii="Times New Roman" w:hAnsi="Times New Roman" w:cs="Times New Roman"/>
          <w:i/>
          <w:iCs/>
          <w:sz w:val="24"/>
          <w:szCs w:val="24"/>
          <w:lang w:val="pt-BR"/>
        </w:rPr>
        <w:t>descent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regularização, além de implementação prática com bibliotecas dedicadas. Por fim, a aluna foi capacitada a usar ambientes e ferramentas (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TensorFlow</w:t>
      </w:r>
      <w:proofErr w:type="spellEnd"/>
      <w:r w:rsidR="00381FDA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PyTorc</w:t>
      </w:r>
      <w:r w:rsidR="00381FDA">
        <w:rPr>
          <w:rFonts w:ascii="Times New Roman" w:hAnsi="Times New Roman" w:cs="Times New Roman"/>
          <w:sz w:val="24"/>
          <w:szCs w:val="24"/>
          <w:lang w:val="pt-BR"/>
        </w:rPr>
        <w:t>h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>) para projetar, treinar e implantar modelos de IA em aplicações reais.</w:t>
      </w:r>
    </w:p>
    <w:p w14:paraId="1FD124F2" w14:textId="77777777" w:rsidR="00302C28" w:rsidRPr="00E100CC" w:rsidRDefault="00302C2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49F1D937" w14:textId="30B97245" w:rsidR="00C578F1" w:rsidRPr="00E100CC" w:rsidRDefault="00665266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Os conceitos introdutórios de </w:t>
      </w:r>
      <w:r w:rsidR="00306A89">
        <w:rPr>
          <w:rFonts w:ascii="Times New Roman" w:hAnsi="Times New Roman" w:cs="Times New Roman"/>
          <w:sz w:val="24"/>
          <w:szCs w:val="24"/>
          <w:lang w:val="pt-BR"/>
        </w:rPr>
        <w:t>inteligência artificial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se conectam à disciplina de 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Aprendizado de Máquinas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As técnicas de 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m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achine 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l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earning se articulam com 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Modelagem e Inferência Estatística,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enquanto os estudos em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proofErr w:type="spellStart"/>
      <w:r w:rsidR="00386882"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d</w:t>
      </w:r>
      <w:r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eep</w:t>
      </w:r>
      <w:proofErr w:type="spellEnd"/>
      <w:r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 </w:t>
      </w:r>
      <w:r w:rsidR="00386882"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l</w:t>
      </w:r>
      <w:r w:rsidRPr="00386882">
        <w:rPr>
          <w:rFonts w:ascii="Times New Roman" w:hAnsi="Times New Roman" w:cs="Times New Roman"/>
          <w:i/>
          <w:iCs/>
          <w:sz w:val="24"/>
          <w:szCs w:val="24"/>
          <w:lang w:val="pt-BR"/>
        </w:rPr>
        <w:t>earning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enriquecem 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Aprendizado Profundo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".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lastRenderedPageBreak/>
        <w:t>Finalmente, a experiência em frameworks e implantação de modelos fortaleceu habilidades de "Programação de Computadores I e II"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"Engenharia de Software"</w:t>
      </w:r>
      <w:r w:rsidR="00386882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35831D4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207CE18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07A2E43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A4D7504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2F7F4F8" w14:textId="50B080EF" w:rsidR="0056243D" w:rsidRPr="0088729E" w:rsidRDefault="005C6823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21" w:name="_Toc195826986"/>
      <w:r w:rsidRPr="0088729E">
        <w:rPr>
          <w:rFonts w:cs="Times New Roman"/>
          <w:lang w:val="pt-BR"/>
        </w:rPr>
        <w:lastRenderedPageBreak/>
        <w:t>2.5</w:t>
      </w:r>
      <w:r w:rsidR="00A966B4" w:rsidRPr="0088729E">
        <w:rPr>
          <w:rFonts w:cs="Times New Roman"/>
          <w:lang w:val="pt-BR"/>
        </w:rPr>
        <w:t xml:space="preserve"> </w:t>
      </w:r>
      <w:r w:rsidR="0056243D" w:rsidRPr="0088729E">
        <w:rPr>
          <w:rFonts w:cs="Times New Roman"/>
          <w:lang w:val="pt-BR"/>
        </w:rPr>
        <w:t>USP - Inteligência artificial</w:t>
      </w:r>
      <w:bookmarkEnd w:id="21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6h</w:t>
      </w:r>
    </w:p>
    <w:p w14:paraId="4BE0E80E" w14:textId="321BD721" w:rsidR="0056243D" w:rsidRPr="0088729E" w:rsidRDefault="0056243D" w:rsidP="0088729E">
      <w:pPr>
        <w:pStyle w:val="Heading3"/>
      </w:pPr>
      <w:bookmarkStart w:id="22" w:name="_Toc195826987"/>
      <w:r w:rsidRPr="0088729E">
        <w:t>2.5.1 CERTIFICADO</w:t>
      </w:r>
      <w:bookmarkEnd w:id="22"/>
    </w:p>
    <w:p w14:paraId="3C6EC1A8" w14:textId="54C9B84F" w:rsidR="0056243D" w:rsidRDefault="000C0497" w:rsidP="000C0497">
      <w:pPr>
        <w:pStyle w:val="Heading2"/>
        <w:spacing w:line="360" w:lineRule="auto"/>
        <w:jc w:val="center"/>
        <w:rPr>
          <w:rFonts w:cs="Times New Roman"/>
          <w:lang w:val="pt-BR"/>
        </w:rPr>
      </w:pPr>
      <w:bookmarkStart w:id="23" w:name="_Toc195826698"/>
      <w:bookmarkStart w:id="24" w:name="_Toc195826988"/>
      <w:r>
        <w:rPr>
          <w:rFonts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9B09B32" wp14:editId="02E8B8E8">
            <wp:extent cx="4420475" cy="6255757"/>
            <wp:effectExtent l="0" t="0" r="0" b="5715"/>
            <wp:docPr id="866488079" name="Picture 5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8079" name="Picture 5" descr="A close-up of a documen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135" cy="641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</w:p>
    <w:p w14:paraId="6757F9F3" w14:textId="2C0A4DA6" w:rsidR="000C0497" w:rsidRDefault="000C0497" w:rsidP="000C0497">
      <w:pPr>
        <w:pStyle w:val="Body"/>
        <w:jc w:val="center"/>
        <w:rPr>
          <w:lang w:val="pt-BR"/>
        </w:rPr>
      </w:pPr>
      <w:r>
        <w:rPr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2519134" wp14:editId="544F57D0">
            <wp:extent cx="4242267" cy="6003560"/>
            <wp:effectExtent l="0" t="0" r="0" b="3810"/>
            <wp:docPr id="416053943" name="Picture 6" descr="A close-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943" name="Picture 6" descr="A close-up of a white pap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60" cy="60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AA0" w14:textId="77777777" w:rsidR="000C0497" w:rsidRPr="000C0497" w:rsidRDefault="000C0497" w:rsidP="000C0497">
      <w:pPr>
        <w:pStyle w:val="Body"/>
        <w:jc w:val="center"/>
        <w:rPr>
          <w:sz w:val="20"/>
          <w:szCs w:val="20"/>
          <w:lang w:val="pt-BR"/>
        </w:rPr>
      </w:pPr>
    </w:p>
    <w:p w14:paraId="50DF7001" w14:textId="1D43BB27" w:rsidR="0056243D" w:rsidRDefault="0056243D" w:rsidP="0088729E">
      <w:pPr>
        <w:pStyle w:val="Heading3"/>
      </w:pPr>
      <w:bookmarkStart w:id="25" w:name="_Toc195826989"/>
      <w:r w:rsidRPr="0088729E">
        <w:t>2.5.2 DESCRIÇÃO DO CURSO E RELEVÂNCIA</w:t>
      </w:r>
      <w:bookmarkEnd w:id="25"/>
    </w:p>
    <w:p w14:paraId="2EC9639C" w14:textId="5B5639D6" w:rsidR="000C0497" w:rsidRPr="00E100CC" w:rsidRDefault="00E42C1D" w:rsidP="00B05887">
      <w:pPr>
        <w:spacing w:line="360" w:lineRule="auto"/>
        <w:rPr>
          <w:lang w:val="en-BR" w:eastAsia="ja-JP"/>
        </w:rPr>
      </w:pPr>
      <w:r w:rsidRPr="00E100CC">
        <w:rPr>
          <w:lang w:val="en-BR" w:eastAsia="ja-JP"/>
        </w:rPr>
        <w:t>O curso de extensão universitária ofereceu uma introdução à Inteligência Artificial</w:t>
      </w:r>
      <w:r w:rsidR="00B05887" w:rsidRPr="00E100CC">
        <w:rPr>
          <w:lang w:val="en-BR" w:eastAsia="ja-JP"/>
        </w:rPr>
        <w:t xml:space="preserve"> (IA). Abordou a história da IA, avançando para subcampos mais específicos como Aprendizado de Máquina e Aprendizado Profundo. Uma parte significativa foi dedicada ao Processamento de Linguagem Natural e à Visão Computacional. Discutiu-se também, as contribuições únicas da USP para essas áreas, considerações éticas e impactos sociais da IA, caminhos de carreira em IA e os desafios e especificidades do processamento da língua portuguesa.</w:t>
      </w:r>
    </w:p>
    <w:p w14:paraId="6FF6DCBF" w14:textId="77777777" w:rsidR="00E65870" w:rsidRPr="00E100CC" w:rsidRDefault="00E65870" w:rsidP="00B05887">
      <w:pPr>
        <w:spacing w:line="360" w:lineRule="auto"/>
        <w:rPr>
          <w:lang w:val="en-BR" w:eastAsia="ja-JP"/>
        </w:rPr>
      </w:pPr>
    </w:p>
    <w:p w14:paraId="2A177757" w14:textId="15BFE634" w:rsidR="00B05887" w:rsidRDefault="00E65870" w:rsidP="00B05887">
      <w:pPr>
        <w:spacing w:line="360" w:lineRule="auto"/>
        <w:rPr>
          <w:lang w:val="en-BR" w:eastAsia="ja-JP"/>
        </w:rPr>
      </w:pPr>
      <w:r w:rsidRPr="00E100CC">
        <w:rPr>
          <w:lang w:val="en-BR" w:eastAsia="ja-JP"/>
        </w:rPr>
        <w:t>Os tópicos de Aprendizado de Máquina e Aprendizado Profundo aprofundam conceitos vistos em "Modelagem</w:t>
      </w:r>
      <w:r w:rsidR="00BA5062">
        <w:rPr>
          <w:lang w:val="en-BR" w:eastAsia="ja-JP"/>
        </w:rPr>
        <w:t xml:space="preserve"> e Inferência</w:t>
      </w:r>
      <w:r w:rsidRPr="00E100CC">
        <w:rPr>
          <w:lang w:val="en-BR" w:eastAsia="ja-JP"/>
        </w:rPr>
        <w:t xml:space="preserve"> Estatística" e "Mineração de Dados, enquanto o conteúdo de </w:t>
      </w:r>
      <w:r w:rsidR="00381FDA">
        <w:rPr>
          <w:lang w:val="en-BR" w:eastAsia="ja-JP"/>
        </w:rPr>
        <w:lastRenderedPageBreak/>
        <w:t>p</w:t>
      </w:r>
      <w:r w:rsidRPr="00E100CC">
        <w:rPr>
          <w:lang w:val="en-BR" w:eastAsia="ja-JP"/>
        </w:rPr>
        <w:t xml:space="preserve">rocessamento de </w:t>
      </w:r>
      <w:r w:rsidR="00381FDA">
        <w:rPr>
          <w:lang w:val="en-BR" w:eastAsia="ja-JP"/>
        </w:rPr>
        <w:t>l</w:t>
      </w:r>
      <w:r w:rsidRPr="00E100CC">
        <w:rPr>
          <w:lang w:val="en-BR" w:eastAsia="ja-JP"/>
        </w:rPr>
        <w:t xml:space="preserve">inguagem </w:t>
      </w:r>
      <w:r w:rsidR="00381FDA">
        <w:rPr>
          <w:lang w:val="en-BR" w:eastAsia="ja-JP"/>
        </w:rPr>
        <w:t>n</w:t>
      </w:r>
      <w:r w:rsidRPr="00E100CC">
        <w:rPr>
          <w:lang w:val="en-BR" w:eastAsia="ja-JP"/>
        </w:rPr>
        <w:t xml:space="preserve">atural e </w:t>
      </w:r>
      <w:r w:rsidR="00381FDA">
        <w:rPr>
          <w:lang w:val="en-BR" w:eastAsia="ja-JP"/>
        </w:rPr>
        <w:t>v</w:t>
      </w:r>
      <w:r w:rsidRPr="00E100CC">
        <w:rPr>
          <w:lang w:val="en-BR" w:eastAsia="ja-JP"/>
        </w:rPr>
        <w:t xml:space="preserve">isão </w:t>
      </w:r>
      <w:r w:rsidR="00381FDA">
        <w:rPr>
          <w:lang w:val="en-BR" w:eastAsia="ja-JP"/>
        </w:rPr>
        <w:t>c</w:t>
      </w:r>
      <w:r w:rsidRPr="00E100CC">
        <w:rPr>
          <w:lang w:val="en-BR" w:eastAsia="ja-JP"/>
        </w:rPr>
        <w:t>omputacional oferecem casos de uso práticos para a</w:t>
      </w:r>
      <w:r w:rsidR="00381FDA">
        <w:rPr>
          <w:lang w:val="en-BR" w:eastAsia="ja-JP"/>
        </w:rPr>
        <w:t xml:space="preserve"> </w:t>
      </w:r>
      <w:r w:rsidRPr="00E100CC">
        <w:rPr>
          <w:lang w:val="en-BR" w:eastAsia="ja-JP"/>
        </w:rPr>
        <w:t>de análise de texto e imagem abordadas em "</w:t>
      </w:r>
      <w:r w:rsidR="00BA5062">
        <w:rPr>
          <w:lang w:val="en-BR" w:eastAsia="ja-JP"/>
        </w:rPr>
        <w:t>Processamento de Linguagem Natural" e "Visão Computacional"</w:t>
      </w:r>
      <w:r w:rsidRPr="00E100CC">
        <w:rPr>
          <w:lang w:val="en-BR" w:eastAsia="ja-JP"/>
        </w:rPr>
        <w:t>. A discussão sobre ética e impactos sociais reforça os debates de "</w:t>
      </w:r>
      <w:r w:rsidR="00BA5062">
        <w:rPr>
          <w:lang w:val="en-BR" w:eastAsia="ja-JP"/>
        </w:rPr>
        <w:t>Impactos da Computação na Sociedade".</w:t>
      </w:r>
    </w:p>
    <w:p w14:paraId="4640BF6E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6EAAA2E1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147924C8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7CC9A649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48980800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36BDED32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0CF323FB" w14:textId="77777777" w:rsidR="00E100CC" w:rsidRDefault="00E100CC" w:rsidP="00B05887">
      <w:pPr>
        <w:spacing w:line="360" w:lineRule="auto"/>
        <w:rPr>
          <w:lang w:val="en-BR" w:eastAsia="ja-JP"/>
        </w:rPr>
      </w:pPr>
    </w:p>
    <w:p w14:paraId="568648F5" w14:textId="77777777" w:rsidR="00E100CC" w:rsidRPr="00E100CC" w:rsidRDefault="00E100CC" w:rsidP="00B05887">
      <w:pPr>
        <w:spacing w:line="360" w:lineRule="auto"/>
        <w:rPr>
          <w:lang w:val="en-BR" w:eastAsia="ja-JP"/>
        </w:rPr>
      </w:pPr>
    </w:p>
    <w:p w14:paraId="572013A6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  <w:bookmarkStart w:id="26" w:name="_Toc195826990"/>
    </w:p>
    <w:p w14:paraId="7297329C" w14:textId="77777777" w:rsidR="00E100CC" w:rsidRDefault="00E100CC" w:rsidP="00BB30F1">
      <w:pPr>
        <w:pStyle w:val="Heading2"/>
        <w:spacing w:line="360" w:lineRule="auto"/>
        <w:rPr>
          <w:rFonts w:cs="Times New Roman"/>
          <w:lang w:val="pt-BR"/>
        </w:rPr>
      </w:pPr>
    </w:p>
    <w:p w14:paraId="4766B5DD" w14:textId="77777777" w:rsidR="00BA5062" w:rsidRDefault="00BA5062" w:rsidP="00BA5062">
      <w:pPr>
        <w:pStyle w:val="Body"/>
        <w:rPr>
          <w:lang w:val="pt-BR"/>
        </w:rPr>
      </w:pPr>
    </w:p>
    <w:p w14:paraId="3A1F2637" w14:textId="77777777" w:rsidR="00BA5062" w:rsidRPr="00BA5062" w:rsidRDefault="00BA5062" w:rsidP="00BA5062">
      <w:pPr>
        <w:pStyle w:val="Body"/>
        <w:rPr>
          <w:lang w:val="pt-BR"/>
        </w:rPr>
      </w:pPr>
    </w:p>
    <w:p w14:paraId="4109AA5E" w14:textId="77777777" w:rsidR="00E100CC" w:rsidRPr="00E100CC" w:rsidRDefault="00E100CC" w:rsidP="00E100CC">
      <w:pPr>
        <w:pStyle w:val="Body"/>
        <w:rPr>
          <w:lang w:val="pt-BR"/>
        </w:rPr>
      </w:pPr>
    </w:p>
    <w:p w14:paraId="793605B4" w14:textId="57BC6C65" w:rsidR="00501EE0" w:rsidRPr="0088729E" w:rsidRDefault="0088729E" w:rsidP="00BB30F1">
      <w:pPr>
        <w:pStyle w:val="Heading2"/>
        <w:spacing w:line="360" w:lineRule="auto"/>
        <w:rPr>
          <w:rFonts w:cs="Times New Roman"/>
          <w:lang w:val="pt-BR"/>
        </w:rPr>
      </w:pPr>
      <w:r w:rsidRPr="0088729E">
        <w:rPr>
          <w:rFonts w:cs="Times New Roman"/>
          <w:lang w:val="pt-BR"/>
        </w:rPr>
        <w:lastRenderedPageBreak/>
        <w:t xml:space="preserve">2.6 </w:t>
      </w:r>
      <w:r w:rsidR="000701D9" w:rsidRPr="0088729E">
        <w:rPr>
          <w:rFonts w:cs="Times New Roman"/>
          <w:lang w:val="pt-BR"/>
        </w:rPr>
        <w:t>L</w:t>
      </w:r>
      <w:r w:rsidR="00C143A1">
        <w:rPr>
          <w:rFonts w:cs="Times New Roman"/>
          <w:lang w:val="pt-BR"/>
        </w:rPr>
        <w:t>NCC/MCTI</w:t>
      </w:r>
      <w:r w:rsidR="000701D9" w:rsidRPr="0088729E">
        <w:rPr>
          <w:rFonts w:cs="Times New Roman"/>
          <w:lang w:val="pt-BR"/>
        </w:rPr>
        <w:t xml:space="preserve"> - </w:t>
      </w:r>
      <w:r w:rsidR="00A966B4" w:rsidRPr="0088729E">
        <w:rPr>
          <w:rFonts w:cs="Times New Roman"/>
          <w:lang w:val="pt-BR"/>
        </w:rPr>
        <w:t>INTRODUÇÃO À COMPUTAÇÃO QUÂNTICA</w:t>
      </w:r>
      <w:bookmarkEnd w:id="26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8h</w:t>
      </w:r>
    </w:p>
    <w:p w14:paraId="1DE30DC1" w14:textId="578CC84C" w:rsidR="00302C28" w:rsidRPr="0088729E" w:rsidRDefault="005C6823" w:rsidP="005979DD">
      <w:pPr>
        <w:pStyle w:val="Heading3"/>
        <w:spacing w:line="360" w:lineRule="auto"/>
        <w:rPr>
          <w:rFonts w:cs="Times New Roman"/>
        </w:rPr>
      </w:pPr>
      <w:bookmarkStart w:id="27" w:name="_Toc195826991"/>
      <w:r w:rsidRPr="0088729E">
        <w:rPr>
          <w:rFonts w:cs="Times New Roman"/>
        </w:rPr>
        <w:t>2.</w:t>
      </w:r>
      <w:r w:rsidR="0088729E" w:rsidRPr="0088729E">
        <w:rPr>
          <w:rFonts w:cs="Times New Roman"/>
        </w:rPr>
        <w:t>6</w:t>
      </w:r>
      <w:r w:rsidRPr="0088729E">
        <w:rPr>
          <w:rFonts w:cs="Times New Roman"/>
        </w:rPr>
        <w:t>1 CERTIFICADO</w:t>
      </w:r>
      <w:bookmarkEnd w:id="27"/>
    </w:p>
    <w:p w14:paraId="19AE9D45" w14:textId="15A94229" w:rsidR="005C68A8" w:rsidRPr="0088729E" w:rsidRDefault="00C143A1" w:rsidP="005979DD">
      <w:pPr>
        <w:spacing w:line="360" w:lineRule="auto"/>
      </w:pPr>
      <w:r>
        <w:rPr>
          <w:noProof/>
        </w:rPr>
        <w:drawing>
          <wp:inline distT="0" distB="0" distL="0" distR="0" wp14:anchorId="195BDF7C" wp14:editId="56FB03B7">
            <wp:extent cx="5756910" cy="4060190"/>
            <wp:effectExtent l="0" t="0" r="0" b="3810"/>
            <wp:docPr id="1970759296" name="Picture 7" descr="A certificate of appreci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59296" name="Picture 7" descr="A certificate of appreciation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6B79" w14:textId="74BD6C53" w:rsidR="00302C28" w:rsidRPr="0088729E" w:rsidRDefault="005C6823" w:rsidP="005979DD">
      <w:pPr>
        <w:pStyle w:val="Heading3"/>
        <w:spacing w:line="360" w:lineRule="auto"/>
        <w:rPr>
          <w:rFonts w:cs="Times New Roman"/>
          <w:b/>
        </w:rPr>
      </w:pPr>
      <w:bookmarkStart w:id="28" w:name="_Toc195826992"/>
      <w:r w:rsidRPr="0088729E">
        <w:rPr>
          <w:rFonts w:cs="Times New Roman"/>
        </w:rPr>
        <w:t>2.</w:t>
      </w:r>
      <w:r w:rsidR="0088729E" w:rsidRPr="0088729E">
        <w:rPr>
          <w:rFonts w:cs="Times New Roman"/>
        </w:rPr>
        <w:t>6</w:t>
      </w:r>
      <w:r w:rsidRPr="0088729E">
        <w:rPr>
          <w:rFonts w:cs="Times New Roman"/>
        </w:rPr>
        <w:t>.2 DESCRIÇÃO DO CURSO E RELEVÂNCIA</w:t>
      </w:r>
      <w:bookmarkEnd w:id="28"/>
    </w:p>
    <w:p w14:paraId="748EC9EF" w14:textId="72A6A1C1" w:rsidR="00302C28" w:rsidRPr="00E100CC" w:rsidRDefault="00C143A1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O curso "Introdução à Computação Quântica", abordou algoritmos quânticos (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Deutshch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Deutsch-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Jozsa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>), explorou o Algoritmo de Simon. Fo</w:t>
      </w:r>
      <w:r w:rsidR="00243459" w:rsidRPr="00E100CC">
        <w:rPr>
          <w:rFonts w:ascii="Times New Roman" w:hAnsi="Times New Roman" w:cs="Times New Roman"/>
          <w:sz w:val="24"/>
          <w:szCs w:val="24"/>
          <w:lang w:val="pt-BR"/>
        </w:rPr>
        <w:t>c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ou no simulador no Laboratório Nacional de Computação </w:t>
      </w:r>
      <w:r w:rsidR="00243459" w:rsidRPr="00E100CC">
        <w:rPr>
          <w:rFonts w:ascii="Times New Roman" w:hAnsi="Times New Roman" w:cs="Times New Roman"/>
          <w:sz w:val="24"/>
          <w:szCs w:val="24"/>
          <w:lang w:val="pt-BR"/>
        </w:rPr>
        <w:t>Científica</w:t>
      </w:r>
      <w:r w:rsidR="00EC37C8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(LNCC)</w:t>
      </w:r>
      <w:r w:rsidR="0024345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, discutindo suas características, limitações e seu papel no aprendizado e simulação de computações quânticas. </w:t>
      </w:r>
      <w:r w:rsidR="00EC37C8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 curso também abordou conceitos como o emaranhamento, criação de portas abstratas, a Transformada de Fourier Quântica, introdução ao </w:t>
      </w:r>
      <w:r w:rsidR="00EC37C8" w:rsidRPr="00EC15A0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quantum </w:t>
      </w:r>
      <w:proofErr w:type="spellStart"/>
      <w:r w:rsidR="00EC37C8" w:rsidRPr="00EC15A0">
        <w:rPr>
          <w:rFonts w:ascii="Times New Roman" w:hAnsi="Times New Roman" w:cs="Times New Roman"/>
          <w:i/>
          <w:iCs/>
          <w:sz w:val="24"/>
          <w:szCs w:val="24"/>
          <w:lang w:val="pt-BR"/>
        </w:rPr>
        <w:t>annealing</w:t>
      </w:r>
      <w:proofErr w:type="spellEnd"/>
      <w:r w:rsidR="00EC37C8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 problemas de otimização como Max-Cut.</w:t>
      </w:r>
    </w:p>
    <w:p w14:paraId="24E5D2E2" w14:textId="77777777" w:rsidR="00302C28" w:rsidRPr="00E100CC" w:rsidRDefault="00302C2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3579F3CC" w14:textId="32771E90" w:rsidR="00EC37C8" w:rsidRPr="00E100CC" w:rsidRDefault="00EC37C8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>Os algoritmos quânticos, a Transformada de Fourier Quântica e o emaranhamento ampliam o entendimento de complexidade e espaços de alta dimensão, complementando as disciplinas "Algoritmos e Programação</w:t>
      </w:r>
      <w:r w:rsidR="00F571D0">
        <w:rPr>
          <w:rFonts w:ascii="Times New Roman" w:hAnsi="Times New Roman" w:cs="Times New Roman"/>
          <w:sz w:val="24"/>
          <w:szCs w:val="24"/>
          <w:lang w:val="pt-BR"/>
        </w:rPr>
        <w:t xml:space="preserve"> de Computadores I e II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F571D0">
        <w:rPr>
          <w:rFonts w:ascii="Times New Roman" w:hAnsi="Times New Roman" w:cs="Times New Roman"/>
          <w:sz w:val="24"/>
          <w:szCs w:val="24"/>
          <w:lang w:val="pt-BR"/>
        </w:rPr>
        <w:t xml:space="preserve"> e 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>"</w:t>
      </w:r>
      <w:r w:rsidR="00F571D0">
        <w:rPr>
          <w:rFonts w:ascii="Times New Roman" w:hAnsi="Times New Roman" w:cs="Times New Roman"/>
          <w:sz w:val="24"/>
          <w:szCs w:val="24"/>
          <w:lang w:val="pt-BR"/>
        </w:rPr>
        <w:t>Fundamentos Matemáticos para Computação</w:t>
      </w: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". A prática no simulador do LNC e o uso de </w:t>
      </w:r>
      <w:r w:rsidRPr="00F571D0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quantum </w:t>
      </w:r>
      <w:proofErr w:type="spellStart"/>
      <w:r w:rsidRPr="00F571D0">
        <w:rPr>
          <w:rFonts w:ascii="Times New Roman" w:hAnsi="Times New Roman" w:cs="Times New Roman"/>
          <w:i/>
          <w:iCs/>
          <w:sz w:val="24"/>
          <w:szCs w:val="24"/>
          <w:lang w:val="pt-BR"/>
        </w:rPr>
        <w:t>annealing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em problemas como Max-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Cut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espelham os desafios abordados em "Computação Escalável"</w:t>
      </w:r>
      <w:r w:rsidR="008F4FB7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74863CF1" w14:textId="346D4B06" w:rsidR="00EC37C8" w:rsidRPr="0088729E" w:rsidRDefault="00BB30F1" w:rsidP="00C966A4">
      <w:pPr>
        <w:pStyle w:val="Heading2"/>
        <w:spacing w:after="140"/>
        <w:rPr>
          <w:rFonts w:cs="Times New Roman"/>
          <w:lang w:val="pt-BR"/>
        </w:rPr>
      </w:pPr>
      <w:bookmarkStart w:id="29" w:name="_Toc195826993"/>
      <w:r w:rsidRPr="0088729E">
        <w:rPr>
          <w:rFonts w:cs="Times New Roman"/>
          <w:lang w:val="pt-BR"/>
        </w:rPr>
        <w:lastRenderedPageBreak/>
        <w:t>2.</w:t>
      </w:r>
      <w:r w:rsidR="009E1C47">
        <w:rPr>
          <w:rFonts w:cs="Times New Roman"/>
          <w:lang w:val="pt-BR"/>
        </w:rPr>
        <w:t>7</w:t>
      </w:r>
      <w:r w:rsidR="000F272E" w:rsidRPr="0088729E">
        <w:rPr>
          <w:rFonts w:cs="Times New Roman"/>
          <w:lang w:val="pt-BR"/>
        </w:rPr>
        <w:t xml:space="preserve"> SAS - SAS Studio e sas visual analytics</w:t>
      </w:r>
      <w:bookmarkEnd w:id="29"/>
      <w:r w:rsidR="00852C59">
        <w:rPr>
          <w:rFonts w:cs="Times New Roman"/>
          <w:lang w:val="pt-BR"/>
        </w:rPr>
        <w:t xml:space="preserve"> - </w:t>
      </w:r>
      <w:r w:rsidR="00852C59">
        <w:rPr>
          <w:rFonts w:cs="Times New Roman"/>
          <w:caps w:val="0"/>
          <w:lang w:val="pt-BR"/>
        </w:rPr>
        <w:t>12h</w:t>
      </w:r>
    </w:p>
    <w:p w14:paraId="4D155015" w14:textId="78EEA73A" w:rsidR="00BB30F1" w:rsidRPr="0088729E" w:rsidRDefault="00BB30F1" w:rsidP="00FD440A">
      <w:pPr>
        <w:pStyle w:val="Heading3"/>
        <w:rPr>
          <w:rFonts w:cs="Times New Roman"/>
        </w:rPr>
      </w:pPr>
      <w:bookmarkStart w:id="30" w:name="_Toc195826994"/>
      <w:r w:rsidRPr="0088729E">
        <w:rPr>
          <w:rFonts w:cs="Times New Roman"/>
        </w:rPr>
        <w:t>2.</w:t>
      </w:r>
      <w:r w:rsidR="005170CA">
        <w:rPr>
          <w:rFonts w:cs="Times New Roman"/>
        </w:rPr>
        <w:t>7</w:t>
      </w:r>
      <w:r w:rsidRPr="0088729E">
        <w:rPr>
          <w:rFonts w:cs="Times New Roman"/>
        </w:rPr>
        <w:t>.1 CERTIFICADO</w:t>
      </w:r>
      <w:bookmarkEnd w:id="30"/>
    </w:p>
    <w:p w14:paraId="7B8F8183" w14:textId="5083F00A" w:rsidR="00BB30F1" w:rsidRDefault="005170CA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09C8619" wp14:editId="4C27B6B6">
            <wp:extent cx="5756910" cy="4067810"/>
            <wp:effectExtent l="0" t="0" r="0" b="0"/>
            <wp:docPr id="264566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746" name="Picture 2645667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4EA" w14:textId="77777777" w:rsidR="005170CA" w:rsidRPr="0088729E" w:rsidRDefault="005170CA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F9EE87A" w14:textId="6427C66C" w:rsidR="00BB30F1" w:rsidRPr="0088729E" w:rsidRDefault="00BB30F1" w:rsidP="00FD440A">
      <w:pPr>
        <w:pStyle w:val="Heading3"/>
        <w:rPr>
          <w:rFonts w:cs="Times New Roman"/>
        </w:rPr>
      </w:pPr>
      <w:bookmarkStart w:id="31" w:name="_Toc195826995"/>
      <w:r w:rsidRPr="0088729E">
        <w:rPr>
          <w:rFonts w:cs="Times New Roman"/>
        </w:rPr>
        <w:t>2.</w:t>
      </w:r>
      <w:r w:rsidR="005170CA">
        <w:rPr>
          <w:rFonts w:cs="Times New Roman"/>
        </w:rPr>
        <w:t>7</w:t>
      </w:r>
      <w:r w:rsidR="0088729E" w:rsidRPr="0088729E">
        <w:rPr>
          <w:rFonts w:cs="Times New Roman"/>
        </w:rPr>
        <w:t>.</w:t>
      </w:r>
      <w:r w:rsidRPr="0088729E">
        <w:rPr>
          <w:rFonts w:cs="Times New Roman"/>
        </w:rPr>
        <w:t>2 DESCRIÇÃO DO CURSO E RELEVÂNCIA</w:t>
      </w:r>
      <w:bookmarkEnd w:id="31"/>
    </w:p>
    <w:p w14:paraId="4E683286" w14:textId="549D9B6E" w:rsidR="00302C28" w:rsidRPr="00E100CC" w:rsidRDefault="005170C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O curso "SAS Studio e SAS Visual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Analytics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", apresentou o SAS Studio, em que é possível realizar estatísticas descritivas, probabilísticas e inferenciais, visualizar informações em gráficos e mapas, além de gerenciar bibliotecas e programas SAS diretamente pelo navegador. Já no SAS Visual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Analytics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, </w:t>
      </w:r>
      <w:proofErr w:type="spellStart"/>
      <w:r w:rsidRPr="00E100CC">
        <w:rPr>
          <w:rFonts w:ascii="Times New Roman" w:hAnsi="Times New Roman" w:cs="Times New Roman"/>
          <w:sz w:val="24"/>
          <w:szCs w:val="24"/>
          <w:lang w:val="pt-BR"/>
        </w:rPr>
        <w:t>explorarou-se</w:t>
      </w:r>
      <w:proofErr w:type="spellEnd"/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técnicas de análise visual interativa e construção de dashboards, tabelas e relatórios.</w:t>
      </w:r>
    </w:p>
    <w:p w14:paraId="425F5E76" w14:textId="77777777" w:rsidR="005170CA" w:rsidRPr="00E100CC" w:rsidRDefault="005170C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14:paraId="030F1ADF" w14:textId="0DB5C053" w:rsidR="005170CA" w:rsidRPr="00E100CC" w:rsidRDefault="005170CA" w:rsidP="005979DD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As habilidades em estatística descritiva, probabilística e </w:t>
      </w:r>
      <w:r w:rsidR="00236E89" w:rsidRPr="00E100CC">
        <w:rPr>
          <w:rFonts w:ascii="Times New Roman" w:hAnsi="Times New Roman" w:cs="Times New Roman"/>
          <w:sz w:val="24"/>
          <w:szCs w:val="24"/>
          <w:lang w:val="pt-BR"/>
        </w:rPr>
        <w:t>inferencial reforçam a disciplina de "Modelagem e Inferência Estatística"</w:t>
      </w:r>
      <w:r w:rsidR="00C371E5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236E8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C371E5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236E89" w:rsidRPr="00E100CC">
        <w:rPr>
          <w:rFonts w:ascii="Times New Roman" w:hAnsi="Times New Roman" w:cs="Times New Roman"/>
          <w:sz w:val="24"/>
          <w:szCs w:val="24"/>
          <w:lang w:val="pt-BR"/>
        </w:rPr>
        <w:t xml:space="preserve"> manipulação e visualização de dados em gráficos e mapas dialoga com "Visualização Computacional" e a manipulação de dados aproxima-se de "Banco de Dados".</w:t>
      </w:r>
    </w:p>
    <w:p w14:paraId="22D05D49" w14:textId="77777777" w:rsidR="005170CA" w:rsidRPr="0088729E" w:rsidRDefault="005170CA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0E671BE5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24A5D22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EA7B9FC" w14:textId="5182C257" w:rsidR="00302C28" w:rsidRPr="0088729E" w:rsidRDefault="005C6823" w:rsidP="005979DD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32" w:name="_Toc166164047"/>
      <w:bookmarkStart w:id="33" w:name="_Toc195826996"/>
      <w:r w:rsidRPr="0088729E">
        <w:rPr>
          <w:rFonts w:ascii="Times New Roman" w:hAnsi="Times New Roman" w:cs="Times New Roman"/>
        </w:rPr>
        <w:lastRenderedPageBreak/>
        <w:t xml:space="preserve">3 </w:t>
      </w:r>
      <w:r w:rsidR="00501EE0" w:rsidRPr="0088729E">
        <w:rPr>
          <w:rFonts w:ascii="Times New Roman" w:hAnsi="Times New Roman" w:cs="Times New Roman"/>
        </w:rPr>
        <w:t>RESUMO DAS ATIVIDADES</w:t>
      </w:r>
      <w:bookmarkEnd w:id="32"/>
      <w:bookmarkEnd w:id="33"/>
    </w:p>
    <w:p w14:paraId="2F0BAF5E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tbl>
      <w:tblPr>
        <w:tblStyle w:val="TableGridLight"/>
        <w:tblW w:w="9072" w:type="dxa"/>
        <w:jc w:val="center"/>
        <w:tblLayout w:type="fixed"/>
        <w:tblLook w:val="04A0" w:firstRow="1" w:lastRow="0" w:firstColumn="1" w:lastColumn="0" w:noHBand="0" w:noVBand="1"/>
      </w:tblPr>
      <w:tblGrid>
        <w:gridCol w:w="752"/>
        <w:gridCol w:w="4870"/>
        <w:gridCol w:w="1725"/>
        <w:gridCol w:w="1725"/>
      </w:tblGrid>
      <w:tr w:rsidR="00B31F68" w:rsidRPr="0088729E" w14:paraId="66A590BB" w14:textId="77777777" w:rsidTr="00F22B5A">
        <w:trPr>
          <w:trHeight w:val="295"/>
          <w:jc w:val="center"/>
        </w:trPr>
        <w:tc>
          <w:tcPr>
            <w:tcW w:w="414" w:type="pct"/>
            <w:vAlign w:val="center"/>
          </w:tcPr>
          <w:p w14:paraId="0304EF50" w14:textId="59998648" w:rsidR="0088729E" w:rsidRPr="0088729E" w:rsidRDefault="0088729E" w:rsidP="005839BC">
            <w:pPr>
              <w:spacing w:line="360" w:lineRule="auto"/>
              <w:contextualSpacing/>
              <w:jc w:val="center"/>
            </w:pPr>
          </w:p>
        </w:tc>
        <w:tc>
          <w:tcPr>
            <w:tcW w:w="2684" w:type="pct"/>
            <w:vAlign w:val="center"/>
          </w:tcPr>
          <w:p w14:paraId="6E5370A1" w14:textId="5AEAF6A5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Certificado</w:t>
            </w:r>
          </w:p>
        </w:tc>
        <w:tc>
          <w:tcPr>
            <w:tcW w:w="951" w:type="pct"/>
            <w:vAlign w:val="center"/>
          </w:tcPr>
          <w:p w14:paraId="1214B545" w14:textId="249D4D51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Carga horária (h)</w:t>
            </w:r>
          </w:p>
        </w:tc>
        <w:tc>
          <w:tcPr>
            <w:tcW w:w="951" w:type="pct"/>
            <w:vAlign w:val="center"/>
          </w:tcPr>
          <w:p w14:paraId="3F7AD762" w14:textId="481AC254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Carga horária considerada (h)</w:t>
            </w:r>
          </w:p>
        </w:tc>
      </w:tr>
      <w:tr w:rsidR="00B31F68" w:rsidRPr="0088729E" w14:paraId="222183A6" w14:textId="77777777" w:rsidTr="00F22B5A">
        <w:trPr>
          <w:trHeight w:val="481"/>
          <w:jc w:val="center"/>
        </w:trPr>
        <w:tc>
          <w:tcPr>
            <w:tcW w:w="414" w:type="pct"/>
            <w:vAlign w:val="center"/>
          </w:tcPr>
          <w:p w14:paraId="705B6483" w14:textId="7D0F7DE3" w:rsidR="0088729E" w:rsidRPr="0088729E" w:rsidRDefault="0088729E" w:rsidP="00CC45C5">
            <w:pPr>
              <w:spacing w:line="360" w:lineRule="auto"/>
              <w:contextualSpacing/>
              <w:jc w:val="center"/>
            </w:pPr>
            <w:r w:rsidRPr="0088729E">
              <w:t>1</w:t>
            </w:r>
          </w:p>
        </w:tc>
        <w:tc>
          <w:tcPr>
            <w:tcW w:w="2684" w:type="pct"/>
            <w:vAlign w:val="center"/>
          </w:tcPr>
          <w:p w14:paraId="78AE56BB" w14:textId="6F5D7B98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UFMG - Introdução à Computação para Bioinformática</w:t>
            </w:r>
          </w:p>
        </w:tc>
        <w:tc>
          <w:tcPr>
            <w:tcW w:w="951" w:type="pct"/>
            <w:vAlign w:val="center"/>
          </w:tcPr>
          <w:p w14:paraId="53424D5A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40</w:t>
            </w:r>
          </w:p>
        </w:tc>
        <w:tc>
          <w:tcPr>
            <w:tcW w:w="951" w:type="pct"/>
            <w:vAlign w:val="center"/>
          </w:tcPr>
          <w:p w14:paraId="319E54A1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40</w:t>
            </w:r>
          </w:p>
        </w:tc>
      </w:tr>
      <w:tr w:rsidR="00B31F68" w:rsidRPr="0088729E" w14:paraId="229BF87A" w14:textId="77777777" w:rsidTr="00F22B5A">
        <w:trPr>
          <w:trHeight w:val="295"/>
          <w:jc w:val="center"/>
        </w:trPr>
        <w:tc>
          <w:tcPr>
            <w:tcW w:w="414" w:type="pct"/>
            <w:vAlign w:val="center"/>
          </w:tcPr>
          <w:p w14:paraId="1A59004E" w14:textId="565D72B0" w:rsidR="0088729E" w:rsidRPr="0088729E" w:rsidRDefault="0088729E" w:rsidP="00CC45C5">
            <w:pPr>
              <w:spacing w:line="360" w:lineRule="auto"/>
              <w:contextualSpacing/>
              <w:jc w:val="center"/>
            </w:pPr>
            <w:r w:rsidRPr="0088729E">
              <w:t>2</w:t>
            </w:r>
          </w:p>
        </w:tc>
        <w:tc>
          <w:tcPr>
            <w:tcW w:w="2684" w:type="pct"/>
            <w:vAlign w:val="center"/>
          </w:tcPr>
          <w:p w14:paraId="7AC44501" w14:textId="7D2BF4BD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Museu da Matemática Prandiano - Big Data</w:t>
            </w:r>
          </w:p>
        </w:tc>
        <w:tc>
          <w:tcPr>
            <w:tcW w:w="951" w:type="pct"/>
            <w:vAlign w:val="center"/>
          </w:tcPr>
          <w:p w14:paraId="56981F10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96</w:t>
            </w:r>
          </w:p>
        </w:tc>
        <w:tc>
          <w:tcPr>
            <w:tcW w:w="951" w:type="pct"/>
            <w:vAlign w:val="center"/>
          </w:tcPr>
          <w:p w14:paraId="24EC91A4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50</w:t>
            </w:r>
          </w:p>
        </w:tc>
      </w:tr>
      <w:tr w:rsidR="00B31F68" w:rsidRPr="0088729E" w14:paraId="00A9D2FA" w14:textId="77777777" w:rsidTr="00F22B5A">
        <w:trPr>
          <w:trHeight w:val="295"/>
          <w:jc w:val="center"/>
        </w:trPr>
        <w:tc>
          <w:tcPr>
            <w:tcW w:w="414" w:type="pct"/>
            <w:vAlign w:val="center"/>
          </w:tcPr>
          <w:p w14:paraId="7A7D877C" w14:textId="5A05A220" w:rsidR="0088729E" w:rsidRPr="0088729E" w:rsidRDefault="0088729E" w:rsidP="00CC45C5">
            <w:pPr>
              <w:spacing w:line="360" w:lineRule="auto"/>
              <w:contextualSpacing/>
              <w:jc w:val="center"/>
            </w:pPr>
            <w:r w:rsidRPr="0088729E">
              <w:t>3</w:t>
            </w:r>
          </w:p>
        </w:tc>
        <w:tc>
          <w:tcPr>
            <w:tcW w:w="2684" w:type="pct"/>
            <w:vAlign w:val="center"/>
          </w:tcPr>
          <w:p w14:paraId="54982720" w14:textId="636D7DBC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Museu da Matemática Prandiano - Blockchain</w:t>
            </w:r>
          </w:p>
        </w:tc>
        <w:tc>
          <w:tcPr>
            <w:tcW w:w="951" w:type="pct"/>
            <w:vAlign w:val="center"/>
          </w:tcPr>
          <w:p w14:paraId="6C21E96A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48</w:t>
            </w:r>
          </w:p>
        </w:tc>
        <w:tc>
          <w:tcPr>
            <w:tcW w:w="951" w:type="pct"/>
            <w:vAlign w:val="center"/>
          </w:tcPr>
          <w:p w14:paraId="6C046BD6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48</w:t>
            </w:r>
          </w:p>
        </w:tc>
      </w:tr>
      <w:tr w:rsidR="00B31F68" w:rsidRPr="0088729E" w14:paraId="7BF86B05" w14:textId="77777777" w:rsidTr="00F22B5A">
        <w:trPr>
          <w:trHeight w:val="481"/>
          <w:jc w:val="center"/>
        </w:trPr>
        <w:tc>
          <w:tcPr>
            <w:tcW w:w="414" w:type="pct"/>
            <w:vAlign w:val="center"/>
          </w:tcPr>
          <w:p w14:paraId="36DF14E5" w14:textId="25299DD0" w:rsidR="0088729E" w:rsidRPr="0088729E" w:rsidRDefault="0088729E" w:rsidP="00CC45C5">
            <w:pPr>
              <w:spacing w:line="360" w:lineRule="auto"/>
              <w:contextualSpacing/>
              <w:jc w:val="center"/>
            </w:pPr>
            <w:r w:rsidRPr="0088729E">
              <w:t>4</w:t>
            </w:r>
          </w:p>
        </w:tc>
        <w:tc>
          <w:tcPr>
            <w:tcW w:w="2684" w:type="pct"/>
            <w:vAlign w:val="center"/>
          </w:tcPr>
          <w:p w14:paraId="0E0F7965" w14:textId="3CC3995B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UNICAMP / HUAWEI - Formação em Inteligência Artificial</w:t>
            </w:r>
          </w:p>
        </w:tc>
        <w:tc>
          <w:tcPr>
            <w:tcW w:w="951" w:type="pct"/>
            <w:vAlign w:val="center"/>
          </w:tcPr>
          <w:p w14:paraId="02B0D07E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40</w:t>
            </w:r>
          </w:p>
        </w:tc>
        <w:tc>
          <w:tcPr>
            <w:tcW w:w="951" w:type="pct"/>
            <w:vAlign w:val="center"/>
          </w:tcPr>
          <w:p w14:paraId="543B249D" w14:textId="77777777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40</w:t>
            </w:r>
          </w:p>
        </w:tc>
      </w:tr>
      <w:tr w:rsidR="00B31F68" w:rsidRPr="0088729E" w14:paraId="09010461" w14:textId="77777777" w:rsidTr="00F22B5A">
        <w:trPr>
          <w:trHeight w:val="481"/>
          <w:jc w:val="center"/>
        </w:trPr>
        <w:tc>
          <w:tcPr>
            <w:tcW w:w="414" w:type="pct"/>
            <w:vAlign w:val="center"/>
          </w:tcPr>
          <w:p w14:paraId="2ECAF416" w14:textId="4897F586" w:rsidR="0088729E" w:rsidRPr="0088729E" w:rsidRDefault="0088729E" w:rsidP="00CC45C5">
            <w:pPr>
              <w:spacing w:line="360" w:lineRule="auto"/>
              <w:contextualSpacing/>
              <w:jc w:val="center"/>
            </w:pPr>
            <w:r w:rsidRPr="0088729E">
              <w:t>5</w:t>
            </w:r>
          </w:p>
        </w:tc>
        <w:tc>
          <w:tcPr>
            <w:tcW w:w="2684" w:type="pct"/>
            <w:vAlign w:val="center"/>
          </w:tcPr>
          <w:p w14:paraId="32E97C71" w14:textId="2731710E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USP - Inteligência Artificial</w:t>
            </w:r>
          </w:p>
        </w:tc>
        <w:tc>
          <w:tcPr>
            <w:tcW w:w="951" w:type="pct"/>
            <w:vAlign w:val="center"/>
          </w:tcPr>
          <w:p w14:paraId="4257DB69" w14:textId="1E7B4972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6</w:t>
            </w:r>
          </w:p>
        </w:tc>
        <w:tc>
          <w:tcPr>
            <w:tcW w:w="951" w:type="pct"/>
            <w:vAlign w:val="center"/>
          </w:tcPr>
          <w:p w14:paraId="3F891540" w14:textId="7ABD505C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6</w:t>
            </w:r>
          </w:p>
        </w:tc>
      </w:tr>
      <w:tr w:rsidR="00B31F68" w:rsidRPr="0088729E" w14:paraId="05FE4E10" w14:textId="77777777" w:rsidTr="00F22B5A">
        <w:trPr>
          <w:trHeight w:val="295"/>
          <w:jc w:val="center"/>
        </w:trPr>
        <w:tc>
          <w:tcPr>
            <w:tcW w:w="414" w:type="pct"/>
            <w:vAlign w:val="center"/>
          </w:tcPr>
          <w:p w14:paraId="75871C3A" w14:textId="08B30208" w:rsidR="0088729E" w:rsidRPr="0088729E" w:rsidRDefault="0088729E" w:rsidP="00CC45C5">
            <w:pPr>
              <w:spacing w:line="360" w:lineRule="auto"/>
              <w:contextualSpacing/>
              <w:jc w:val="center"/>
            </w:pPr>
            <w:r w:rsidRPr="0088729E">
              <w:t>6</w:t>
            </w:r>
          </w:p>
        </w:tc>
        <w:tc>
          <w:tcPr>
            <w:tcW w:w="2684" w:type="pct"/>
            <w:vAlign w:val="center"/>
          </w:tcPr>
          <w:p w14:paraId="097138B7" w14:textId="3B02CD34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LNCC/MCTI - Introdução à Computação Quântica</w:t>
            </w:r>
          </w:p>
        </w:tc>
        <w:tc>
          <w:tcPr>
            <w:tcW w:w="951" w:type="pct"/>
            <w:vAlign w:val="center"/>
          </w:tcPr>
          <w:p w14:paraId="579987D7" w14:textId="181ED43E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8</w:t>
            </w:r>
          </w:p>
        </w:tc>
        <w:tc>
          <w:tcPr>
            <w:tcW w:w="951" w:type="pct"/>
            <w:vAlign w:val="center"/>
          </w:tcPr>
          <w:p w14:paraId="37FD2842" w14:textId="1379970E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8</w:t>
            </w:r>
          </w:p>
        </w:tc>
      </w:tr>
      <w:tr w:rsidR="00B31F68" w:rsidRPr="0088729E" w14:paraId="12B7A897" w14:textId="77777777" w:rsidTr="00F22B5A">
        <w:trPr>
          <w:trHeight w:val="295"/>
          <w:jc w:val="center"/>
        </w:trPr>
        <w:tc>
          <w:tcPr>
            <w:tcW w:w="414" w:type="pct"/>
            <w:vAlign w:val="center"/>
          </w:tcPr>
          <w:p w14:paraId="08E8FDFD" w14:textId="7E889F09" w:rsidR="0088729E" w:rsidRPr="0088729E" w:rsidRDefault="00236E89" w:rsidP="00CC45C5">
            <w:pPr>
              <w:spacing w:line="360" w:lineRule="auto"/>
              <w:contextualSpacing/>
              <w:jc w:val="center"/>
            </w:pPr>
            <w:r>
              <w:t>7</w:t>
            </w:r>
          </w:p>
        </w:tc>
        <w:tc>
          <w:tcPr>
            <w:tcW w:w="2684" w:type="pct"/>
            <w:vAlign w:val="center"/>
          </w:tcPr>
          <w:p w14:paraId="042E9F06" w14:textId="3435A433" w:rsidR="0088729E" w:rsidRPr="0088729E" w:rsidRDefault="0088729E" w:rsidP="005839BC">
            <w:pPr>
              <w:spacing w:line="360" w:lineRule="auto"/>
              <w:contextualSpacing/>
            </w:pPr>
            <w:r w:rsidRPr="0088729E">
              <w:t>SAS</w:t>
            </w:r>
            <w:r w:rsidRPr="0088729E">
              <w:rPr>
                <w:vertAlign w:val="superscript"/>
              </w:rPr>
              <w:t>®</w:t>
            </w:r>
            <w:r w:rsidRPr="0088729E">
              <w:t xml:space="preserve"> - SAS</w:t>
            </w:r>
            <w:r w:rsidRPr="0088729E">
              <w:rPr>
                <w:vertAlign w:val="superscript"/>
              </w:rPr>
              <w:t>®</w:t>
            </w:r>
            <w:r w:rsidRPr="0088729E">
              <w:t xml:space="preserve"> Studio e SAS</w:t>
            </w:r>
            <w:r w:rsidRPr="0088729E">
              <w:rPr>
                <w:vertAlign w:val="superscript"/>
              </w:rPr>
              <w:t>®</w:t>
            </w:r>
            <w:r w:rsidRPr="0088729E">
              <w:t xml:space="preserve"> Visual </w:t>
            </w:r>
            <w:proofErr w:type="spellStart"/>
            <w:r w:rsidRPr="0088729E">
              <w:t>Analytics</w:t>
            </w:r>
            <w:proofErr w:type="spellEnd"/>
          </w:p>
        </w:tc>
        <w:tc>
          <w:tcPr>
            <w:tcW w:w="951" w:type="pct"/>
            <w:vAlign w:val="center"/>
          </w:tcPr>
          <w:p w14:paraId="0B975491" w14:textId="08B1D3CE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12</w:t>
            </w:r>
          </w:p>
        </w:tc>
        <w:tc>
          <w:tcPr>
            <w:tcW w:w="951" w:type="pct"/>
            <w:vAlign w:val="center"/>
          </w:tcPr>
          <w:p w14:paraId="4793F8AC" w14:textId="7C3D9560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12</w:t>
            </w:r>
          </w:p>
        </w:tc>
      </w:tr>
      <w:tr w:rsidR="00B31F68" w:rsidRPr="0088729E" w14:paraId="5F6A83F8" w14:textId="77777777" w:rsidTr="00F22B5A">
        <w:trPr>
          <w:trHeight w:val="295"/>
          <w:jc w:val="center"/>
        </w:trPr>
        <w:tc>
          <w:tcPr>
            <w:tcW w:w="414" w:type="pct"/>
            <w:vAlign w:val="center"/>
          </w:tcPr>
          <w:p w14:paraId="6CDE2AF1" w14:textId="77777777" w:rsidR="0088729E" w:rsidRPr="0088729E" w:rsidRDefault="0088729E" w:rsidP="005839BC">
            <w:pPr>
              <w:spacing w:line="360" w:lineRule="auto"/>
              <w:contextualSpacing/>
              <w:rPr>
                <w:b/>
                <w:bCs/>
              </w:rPr>
            </w:pPr>
          </w:p>
        </w:tc>
        <w:tc>
          <w:tcPr>
            <w:tcW w:w="2684" w:type="pct"/>
            <w:vAlign w:val="center"/>
          </w:tcPr>
          <w:p w14:paraId="2ACB74FC" w14:textId="2378D05C" w:rsidR="0088729E" w:rsidRPr="0088729E" w:rsidRDefault="0088729E" w:rsidP="005839BC">
            <w:pPr>
              <w:spacing w:line="360" w:lineRule="auto"/>
              <w:contextualSpacing/>
              <w:rPr>
                <w:b/>
                <w:bCs/>
              </w:rPr>
            </w:pPr>
            <w:r w:rsidRPr="0088729E">
              <w:rPr>
                <w:b/>
                <w:bCs/>
              </w:rPr>
              <w:t>TOTAL</w:t>
            </w:r>
          </w:p>
        </w:tc>
        <w:tc>
          <w:tcPr>
            <w:tcW w:w="951" w:type="pct"/>
            <w:vAlign w:val="center"/>
          </w:tcPr>
          <w:p w14:paraId="5A53B000" w14:textId="2F9CA332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25</w:t>
            </w:r>
            <w:r w:rsidR="00852C59">
              <w:t>0</w:t>
            </w:r>
          </w:p>
        </w:tc>
        <w:tc>
          <w:tcPr>
            <w:tcW w:w="951" w:type="pct"/>
            <w:vAlign w:val="center"/>
          </w:tcPr>
          <w:p w14:paraId="5793E2A4" w14:textId="3B41766D" w:rsidR="0088729E" w:rsidRPr="0088729E" w:rsidRDefault="0088729E" w:rsidP="005839BC">
            <w:pPr>
              <w:spacing w:line="360" w:lineRule="auto"/>
              <w:contextualSpacing/>
              <w:jc w:val="center"/>
            </w:pPr>
            <w:r w:rsidRPr="0088729E">
              <w:t>2</w:t>
            </w:r>
            <w:r w:rsidR="00852C59">
              <w:t>04</w:t>
            </w:r>
          </w:p>
        </w:tc>
      </w:tr>
    </w:tbl>
    <w:p w14:paraId="0C208A7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576CA59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7E1A3C37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4F85156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3F93AB6C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1F242A40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49758ED3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3DF5099F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3540B1F3" w14:textId="77777777" w:rsidR="000F272E" w:rsidRPr="0088729E" w:rsidRDefault="000F272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6EB4CFFD" w14:textId="77777777" w:rsidR="000F272E" w:rsidRPr="0088729E" w:rsidRDefault="000F272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6369667A" w14:textId="77777777" w:rsidR="000F272E" w:rsidRPr="0088729E" w:rsidRDefault="000F272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7C7EF1D9" w14:textId="77777777" w:rsidR="00302C28" w:rsidRPr="0088729E" w:rsidRDefault="00302C28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1B907A60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77C4BEDF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674322CD" w14:textId="77777777" w:rsidR="0088729E" w:rsidRPr="0088729E" w:rsidRDefault="0088729E" w:rsidP="005979DD">
      <w:pPr>
        <w:pStyle w:val="Body"/>
        <w:spacing w:line="360" w:lineRule="auto"/>
        <w:rPr>
          <w:rFonts w:ascii="Times New Roman" w:hAnsi="Times New Roman" w:cs="Times New Roman"/>
        </w:rPr>
      </w:pPr>
    </w:p>
    <w:p w14:paraId="057177B6" w14:textId="77777777" w:rsidR="0088729E" w:rsidRDefault="0088729E" w:rsidP="0088729E">
      <w:bookmarkStart w:id="34" w:name="_Toc166164048"/>
    </w:p>
    <w:p w14:paraId="52B3D6F3" w14:textId="77777777" w:rsidR="00EF711F" w:rsidRDefault="00EF711F" w:rsidP="0088729E"/>
    <w:p w14:paraId="2900F8ED" w14:textId="77777777" w:rsidR="00EF711F" w:rsidRPr="0088729E" w:rsidRDefault="00EF711F" w:rsidP="0088729E"/>
    <w:p w14:paraId="3E08E070" w14:textId="77777777" w:rsidR="0088729E" w:rsidRPr="0088729E" w:rsidRDefault="0088729E" w:rsidP="0088729E"/>
    <w:p w14:paraId="4E2FE1EE" w14:textId="187E304F" w:rsidR="008C6C8E" w:rsidRPr="008C6C8E" w:rsidRDefault="0088729E" w:rsidP="00E100CC">
      <w:pPr>
        <w:pStyle w:val="Heading1"/>
        <w:spacing w:after="140" w:line="360" w:lineRule="auto"/>
        <w:rPr>
          <w:rFonts w:ascii="Times New Roman" w:hAnsi="Times New Roman" w:cs="Times New Roman"/>
        </w:rPr>
      </w:pPr>
      <w:bookmarkStart w:id="35" w:name="_Toc195826997"/>
      <w:r w:rsidRPr="0088729E">
        <w:rPr>
          <w:rFonts w:ascii="Times New Roman" w:hAnsi="Times New Roman" w:cs="Times New Roman"/>
        </w:rPr>
        <w:lastRenderedPageBreak/>
        <w:t>4</w:t>
      </w:r>
      <w:r w:rsidR="005C6823" w:rsidRPr="0088729E">
        <w:rPr>
          <w:rFonts w:ascii="Times New Roman" w:hAnsi="Times New Roman" w:cs="Times New Roman"/>
        </w:rPr>
        <w:t xml:space="preserve"> </w:t>
      </w:r>
      <w:r w:rsidR="00501EE0" w:rsidRPr="0088729E">
        <w:rPr>
          <w:rFonts w:ascii="Times New Roman" w:hAnsi="Times New Roman" w:cs="Times New Roman"/>
        </w:rPr>
        <w:t>CONCLUSÃO</w:t>
      </w:r>
      <w:bookmarkEnd w:id="34"/>
      <w:bookmarkEnd w:id="35"/>
    </w:p>
    <w:p w14:paraId="4B557506" w14:textId="49053283" w:rsidR="008C6C8E" w:rsidRPr="00E100CC" w:rsidRDefault="008C6C8E" w:rsidP="0001239F">
      <w:pPr>
        <w:spacing w:line="360" w:lineRule="auto"/>
      </w:pPr>
      <w:r w:rsidRPr="00E100CC">
        <w:t xml:space="preserve">Os cursos extracurriculares realizados proporcionaram uma formação diversificada que abrange desde fundamentos de programação e análise de algoritmos até técnicas avançadas de inteligência artificial, big data, </w:t>
      </w:r>
      <w:r w:rsidRPr="00E100CC">
        <w:rPr>
          <w:i/>
          <w:iCs/>
        </w:rPr>
        <w:t>blockchain</w:t>
      </w:r>
      <w:r w:rsidRPr="00E100CC">
        <w:t>, computação quântica e ferramentas analíticas de mercado. Essa trajetória permitiu à estudante consolidar conhecimentos em lógica computacional, estatística, estruturas de dados, modelagem de dados e criptografia, além de vivenciar processos de desenvolvimento, simulação e visualização de informações em ambientes reais e simulares de alto desempenho. A integração dessas competências fortalece a capacidade de adaptação às constantes inovações tecnológicas, assegurando base sólida para enfrentar desafios na área da computação.</w:t>
      </w:r>
    </w:p>
    <w:p w14:paraId="42A88D6F" w14:textId="77777777" w:rsidR="008C6C8E" w:rsidRPr="00E100CC" w:rsidRDefault="008C6C8E" w:rsidP="0001239F">
      <w:pPr>
        <w:spacing w:line="360" w:lineRule="auto"/>
      </w:pPr>
    </w:p>
    <w:p w14:paraId="4CE911B7" w14:textId="7A43E90B" w:rsidR="008C6C8E" w:rsidRPr="00E100CC" w:rsidRDefault="008C6C8E" w:rsidP="0001239F">
      <w:pPr>
        <w:spacing w:line="360" w:lineRule="auto"/>
      </w:pPr>
      <w:r w:rsidRPr="00E100CC">
        <w:t xml:space="preserve">Com esse repertório, abrem-se diversas oportunidades profissionais no mercado de tecnologia da informação. O domínio de ciência de dados e aprendizado de máquinas qualifica para atuação como analista de dados, cientista de dados ou engenheiro de machine learning, enquanto a expertise em blockchain e segurança da informação habilita para posições em desenvolvimento de soluções descentralizadas e auditoria de sistemas criptográficos. O conhecimento em computação quântica e otimização avançada, pode conduzir a vagas de pesquisa ou consultoria em instituições de ponta, e a familiaridade com plataformas analíticas, como o SAS, posiciona o profissional para atuar e empresas </w:t>
      </w:r>
      <w:r w:rsidRPr="00E100CC">
        <w:rPr>
          <w:i/>
          <w:iCs/>
        </w:rPr>
        <w:t>data-</w:t>
      </w:r>
      <w:proofErr w:type="spellStart"/>
      <w:r w:rsidRPr="00E100CC">
        <w:rPr>
          <w:i/>
          <w:iCs/>
        </w:rPr>
        <w:t>driven</w:t>
      </w:r>
      <w:proofErr w:type="spellEnd"/>
      <w:r w:rsidRPr="00E100CC">
        <w:t>. Desta forma, a aluna ficará apta a contribuir em projetos multidisciplinares, liderar iniciativas de inovação e moldar sua carreira em áreas de alta demanda em computação.</w:t>
      </w:r>
    </w:p>
    <w:p w14:paraId="07DE2AB4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7118F635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65AA3FA5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4F588877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50E5BD5C" w14:textId="77777777" w:rsidR="00302C28" w:rsidRPr="008C6C8E" w:rsidRDefault="00302C28" w:rsidP="005979DD">
      <w:pPr>
        <w:pStyle w:val="Body"/>
        <w:spacing w:line="360" w:lineRule="auto"/>
        <w:rPr>
          <w:rFonts w:ascii="Times New Roman" w:hAnsi="Times New Roman" w:cs="Times New Roman"/>
          <w:lang w:val="pt-BR"/>
        </w:rPr>
      </w:pPr>
    </w:p>
    <w:p w14:paraId="10FFA125" w14:textId="77777777" w:rsidR="00E100CC" w:rsidRDefault="00E100CC" w:rsidP="00E100CC">
      <w:bookmarkStart w:id="36" w:name="_Toc166164049"/>
      <w:bookmarkStart w:id="37" w:name="_Toc195826998"/>
    </w:p>
    <w:p w14:paraId="2BB7E7AA" w14:textId="77777777" w:rsidR="00E100CC" w:rsidRDefault="00E100CC" w:rsidP="005979DD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23B8C8C9" w14:textId="77777777" w:rsidR="00E100CC" w:rsidRDefault="00E100CC" w:rsidP="005979DD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38DCDFAF" w14:textId="77777777" w:rsidR="00E100CC" w:rsidRDefault="00E100CC" w:rsidP="005979DD">
      <w:pPr>
        <w:pStyle w:val="Heading1"/>
        <w:spacing w:line="360" w:lineRule="auto"/>
        <w:rPr>
          <w:rFonts w:ascii="Times New Roman" w:hAnsi="Times New Roman" w:cs="Times New Roman"/>
        </w:rPr>
      </w:pPr>
    </w:p>
    <w:p w14:paraId="5BF254E5" w14:textId="77777777" w:rsidR="00E100CC" w:rsidRPr="00E100CC" w:rsidRDefault="00E100CC" w:rsidP="00E100CC"/>
    <w:p w14:paraId="1C337C38" w14:textId="41AE4B18" w:rsidR="005979DD" w:rsidRPr="008B3E1D" w:rsidRDefault="005C6823" w:rsidP="008B3E1D">
      <w:pPr>
        <w:pStyle w:val="Heading1"/>
        <w:spacing w:after="360" w:line="360" w:lineRule="auto"/>
        <w:rPr>
          <w:rFonts w:ascii="Times New Roman" w:hAnsi="Times New Roman" w:cs="Times New Roman"/>
        </w:rPr>
      </w:pPr>
      <w:r w:rsidRPr="0088729E">
        <w:rPr>
          <w:rFonts w:ascii="Times New Roman" w:hAnsi="Times New Roman" w:cs="Times New Roman"/>
        </w:rPr>
        <w:lastRenderedPageBreak/>
        <w:t xml:space="preserve">5 </w:t>
      </w:r>
      <w:r w:rsidR="00501EE0" w:rsidRPr="0088729E">
        <w:rPr>
          <w:rFonts w:ascii="Times New Roman" w:hAnsi="Times New Roman" w:cs="Times New Roman"/>
        </w:rPr>
        <w:t>REFERÊNCIAS BIBLIOGRÁFICAS</w:t>
      </w:r>
      <w:bookmarkEnd w:id="36"/>
      <w:bookmarkEnd w:id="37"/>
    </w:p>
    <w:p w14:paraId="241E234B" w14:textId="018E76DD" w:rsidR="000C4947" w:rsidRDefault="000C4947" w:rsidP="00B571D8">
      <w:pPr>
        <w:pStyle w:val="Bibliography"/>
        <w:jc w:val="both"/>
      </w:pPr>
      <w:r w:rsidRPr="0088729E">
        <w:t xml:space="preserve">LNCC. </w:t>
      </w:r>
      <w:r w:rsidRPr="0088729E">
        <w:rPr>
          <w:b/>
          <w:bCs/>
        </w:rPr>
        <w:t>Escola Supercomputador Santos Dumont</w:t>
      </w:r>
      <w:r w:rsidRPr="0088729E">
        <w:t xml:space="preserve">. </w:t>
      </w:r>
      <w:r>
        <w:t xml:space="preserve">LNCC, 2025. </w:t>
      </w:r>
      <w:r w:rsidRPr="0088729E">
        <w:t xml:space="preserve">Disponível em: </w:t>
      </w:r>
      <w:hyperlink r:id="rId20" w:history="1">
        <w:r w:rsidRPr="008029F6">
          <w:rPr>
            <w:rStyle w:val="SmartLink"/>
            <w:shd w:val="clear" w:color="auto" w:fill="auto"/>
          </w:rPr>
          <w:t>https://verao.lncc.br/</w:t>
        </w:r>
        <w:proofErr w:type="spellStart"/>
        <w:r w:rsidRPr="008029F6">
          <w:rPr>
            <w:rStyle w:val="SmartLink"/>
            <w:shd w:val="clear" w:color="auto" w:fill="auto"/>
          </w:rPr>
          <w:t>esdumont</w:t>
        </w:r>
        <w:proofErr w:type="spellEnd"/>
        <w:r w:rsidRPr="008029F6">
          <w:rPr>
            <w:rStyle w:val="SmartLink"/>
            <w:shd w:val="clear" w:color="auto" w:fill="auto"/>
          </w:rPr>
          <w:t>/</w:t>
        </w:r>
      </w:hyperlink>
      <w:r w:rsidRPr="0088729E">
        <w:t xml:space="preserve">. Acesso em: 1 abr. </w:t>
      </w:r>
      <w:r>
        <w:t xml:space="preserve">de </w:t>
      </w:r>
      <w:r w:rsidRPr="0088729E">
        <w:t>2025.</w:t>
      </w:r>
    </w:p>
    <w:p w14:paraId="3D39C4FF" w14:textId="77777777" w:rsidR="000C4947" w:rsidRPr="000C4947" w:rsidRDefault="000C4947" w:rsidP="00B571D8">
      <w:pPr>
        <w:pStyle w:val="Bibliography"/>
        <w:jc w:val="both"/>
      </w:pPr>
    </w:p>
    <w:p w14:paraId="232C51AF" w14:textId="0D87689B" w:rsidR="00B44468" w:rsidRPr="0088729E" w:rsidRDefault="00B44468" w:rsidP="00B571D8">
      <w:pPr>
        <w:pStyle w:val="Bibliography"/>
        <w:jc w:val="both"/>
      </w:pPr>
      <w:r w:rsidRPr="0088729E">
        <w:t xml:space="preserve">Museu da Matemática </w:t>
      </w:r>
      <w:proofErr w:type="spellStart"/>
      <w:r w:rsidRPr="0088729E">
        <w:t>Prandiano</w:t>
      </w:r>
      <w:proofErr w:type="spellEnd"/>
      <w:r w:rsidRPr="0088729E">
        <w:t xml:space="preserve">. </w:t>
      </w:r>
      <w:r w:rsidRPr="0088729E">
        <w:rPr>
          <w:b/>
          <w:bCs/>
        </w:rPr>
        <w:t>Big Data</w:t>
      </w:r>
      <w:r w:rsidRPr="0088729E">
        <w:t>.</w:t>
      </w:r>
      <w:r w:rsidR="008B3E1D">
        <w:t xml:space="preserve"> Museu da Matemática </w:t>
      </w:r>
      <w:proofErr w:type="spellStart"/>
      <w:r w:rsidR="008B3E1D">
        <w:t>Prandiano</w:t>
      </w:r>
      <w:proofErr w:type="spellEnd"/>
      <w:r w:rsidR="008B3E1D">
        <w:t>, 2025.</w:t>
      </w:r>
      <w:r w:rsidRPr="0088729E">
        <w:t xml:space="preserve"> Disponível em: </w:t>
      </w:r>
      <w:hyperlink r:id="rId21" w:history="1">
        <w:r w:rsidRPr="008029F6">
          <w:rPr>
            <w:rStyle w:val="SmartLink"/>
            <w:shd w:val="clear" w:color="auto" w:fill="auto"/>
          </w:rPr>
          <w:t>https://www.prandiano.com.br/</w:t>
        </w:r>
        <w:proofErr w:type="spellStart"/>
        <w:r w:rsidRPr="008029F6">
          <w:rPr>
            <w:rStyle w:val="SmartLink"/>
            <w:shd w:val="clear" w:color="auto" w:fill="auto"/>
          </w:rPr>
          <w:t>bigdata</w:t>
        </w:r>
        <w:proofErr w:type="spellEnd"/>
      </w:hyperlink>
      <w:r w:rsidRPr="0088729E">
        <w:t>. Acesso em: 1</w:t>
      </w:r>
      <w:r w:rsidR="00D83445">
        <w:t>7</w:t>
      </w:r>
      <w:r w:rsidRPr="0088729E">
        <w:t xml:space="preserve"> abr. </w:t>
      </w:r>
      <w:r w:rsidR="008B3E1D">
        <w:t xml:space="preserve">de </w:t>
      </w:r>
      <w:r w:rsidRPr="0088729E">
        <w:t>2025.</w:t>
      </w:r>
    </w:p>
    <w:p w14:paraId="6E0008D1" w14:textId="77777777" w:rsidR="00B44468" w:rsidRPr="0088729E" w:rsidRDefault="00B44468" w:rsidP="00B571D8">
      <w:pPr>
        <w:pStyle w:val="Bibliography"/>
        <w:jc w:val="both"/>
      </w:pPr>
    </w:p>
    <w:p w14:paraId="65608E1F" w14:textId="1B4FEE45" w:rsidR="00B44468" w:rsidRPr="0088729E" w:rsidRDefault="00B44468" w:rsidP="00B571D8">
      <w:pPr>
        <w:pStyle w:val="Bibliography"/>
        <w:jc w:val="both"/>
      </w:pPr>
      <w:r w:rsidRPr="0088729E">
        <w:t xml:space="preserve">Museu da Matemática </w:t>
      </w:r>
      <w:proofErr w:type="spellStart"/>
      <w:r w:rsidRPr="0088729E">
        <w:t>Prandiano</w:t>
      </w:r>
      <w:proofErr w:type="spellEnd"/>
      <w:r w:rsidRPr="0088729E">
        <w:t xml:space="preserve">. </w:t>
      </w:r>
      <w:r w:rsidRPr="0088729E">
        <w:rPr>
          <w:b/>
          <w:bCs/>
        </w:rPr>
        <w:t>Blockchain</w:t>
      </w:r>
      <w:r w:rsidRPr="0088729E">
        <w:t>.</w:t>
      </w:r>
      <w:r w:rsidR="008B3E1D">
        <w:t xml:space="preserve"> Museu da Matemática </w:t>
      </w:r>
      <w:proofErr w:type="spellStart"/>
      <w:r w:rsidR="008B3E1D">
        <w:t>Prandiano</w:t>
      </w:r>
      <w:proofErr w:type="spellEnd"/>
      <w:r w:rsidR="008B3E1D">
        <w:t>, 2025.</w:t>
      </w:r>
      <w:r w:rsidRPr="0088729E">
        <w:t xml:space="preserve"> Disponível em: </w:t>
      </w:r>
      <w:hyperlink r:id="rId22" w:history="1">
        <w:r w:rsidRPr="008029F6">
          <w:rPr>
            <w:rStyle w:val="SmartLink"/>
            <w:shd w:val="clear" w:color="auto" w:fill="auto"/>
          </w:rPr>
          <w:t>https://www.prandiano.com.br/blockchain</w:t>
        </w:r>
      </w:hyperlink>
      <w:r w:rsidRPr="0088729E">
        <w:t xml:space="preserve">  Acesso em: 1 abr. </w:t>
      </w:r>
      <w:r w:rsidR="008B3E1D">
        <w:t xml:space="preserve">de </w:t>
      </w:r>
      <w:r w:rsidRPr="0088729E">
        <w:t>2025.</w:t>
      </w:r>
    </w:p>
    <w:p w14:paraId="1E1A990C" w14:textId="77777777" w:rsidR="007E10F2" w:rsidRDefault="007E10F2" w:rsidP="00B571D8">
      <w:pPr>
        <w:pStyle w:val="Bibliography"/>
        <w:jc w:val="both"/>
      </w:pPr>
    </w:p>
    <w:p w14:paraId="07B412C8" w14:textId="1BBF0A2D" w:rsidR="007E10F2" w:rsidRDefault="007E10F2" w:rsidP="00B571D8">
      <w:pPr>
        <w:pStyle w:val="Bibliography"/>
        <w:jc w:val="both"/>
      </w:pPr>
      <w:r>
        <w:t xml:space="preserve">SAS. </w:t>
      </w:r>
      <w:r w:rsidR="009845D1" w:rsidRPr="001556D0">
        <w:rPr>
          <w:b/>
          <w:bCs/>
        </w:rPr>
        <w:t xml:space="preserve">SAS </w:t>
      </w:r>
      <w:r w:rsidR="001556D0" w:rsidRPr="001556D0">
        <w:rPr>
          <w:b/>
          <w:bCs/>
        </w:rPr>
        <w:t xml:space="preserve">Studio e SAS Visual </w:t>
      </w:r>
      <w:proofErr w:type="spellStart"/>
      <w:r w:rsidR="001556D0" w:rsidRPr="001556D0">
        <w:rPr>
          <w:b/>
          <w:bCs/>
        </w:rPr>
        <w:t>Analytics</w:t>
      </w:r>
      <w:proofErr w:type="spellEnd"/>
      <w:r w:rsidR="001556D0" w:rsidRPr="001556D0">
        <w:rPr>
          <w:b/>
          <w:bCs/>
        </w:rPr>
        <w:t xml:space="preserve"> - Potencialize a análise de dados | SAS</w:t>
      </w:r>
      <w:r w:rsidR="001556D0">
        <w:t>.</w:t>
      </w:r>
      <w:r w:rsidR="008B3E1D">
        <w:t xml:space="preserve"> SAS, 2025.</w:t>
      </w:r>
      <w:r w:rsidR="001556D0">
        <w:t xml:space="preserve"> Disponível em: </w:t>
      </w:r>
      <w:hyperlink r:id="rId23" w:history="1">
        <w:r w:rsidR="001556D0" w:rsidRPr="001556D0">
          <w:rPr>
            <w:rStyle w:val="SmartLink"/>
            <w:shd w:val="clear" w:color="auto" w:fill="auto"/>
          </w:rPr>
          <w:t>https://www.sas.com/pt_br/</w:t>
        </w:r>
        <w:r w:rsidR="001556D0" w:rsidRPr="001556D0">
          <w:rPr>
            <w:rStyle w:val="SmartLink"/>
            <w:shd w:val="clear" w:color="auto" w:fill="auto"/>
          </w:rPr>
          <w:t>l</w:t>
        </w:r>
        <w:r w:rsidR="001556D0" w:rsidRPr="001556D0">
          <w:rPr>
            <w:rStyle w:val="SmartLink"/>
            <w:shd w:val="clear" w:color="auto" w:fill="auto"/>
          </w:rPr>
          <w:t>earn/academic-programs/campaigns/sas-studi</w:t>
        </w:r>
        <w:r w:rsidR="001556D0" w:rsidRPr="001556D0">
          <w:rPr>
            <w:rStyle w:val="SmartLink"/>
            <w:shd w:val="clear" w:color="auto" w:fill="auto"/>
          </w:rPr>
          <w:t>o</w:t>
        </w:r>
        <w:r w:rsidR="001556D0" w:rsidRPr="001556D0">
          <w:rPr>
            <w:rStyle w:val="SmartLink"/>
            <w:shd w:val="clear" w:color="auto" w:fill="auto"/>
          </w:rPr>
          <w:t>-e-sas-visual-analytics-potencialize-analise-de-dados.html</w:t>
        </w:r>
      </w:hyperlink>
      <w:r w:rsidR="001556D0">
        <w:t xml:space="preserve">. Acesso em 17 abr. </w:t>
      </w:r>
      <w:r w:rsidR="008B3E1D">
        <w:t xml:space="preserve">de </w:t>
      </w:r>
      <w:r w:rsidR="001556D0">
        <w:t>2025.</w:t>
      </w:r>
    </w:p>
    <w:p w14:paraId="40C67F29" w14:textId="77777777" w:rsidR="000C4947" w:rsidRDefault="000C4947" w:rsidP="00B571D8">
      <w:pPr>
        <w:pStyle w:val="Bibliography"/>
        <w:jc w:val="both"/>
      </w:pPr>
    </w:p>
    <w:p w14:paraId="522CECBC" w14:textId="77777777" w:rsidR="000C4947" w:rsidRDefault="000C4947" w:rsidP="00B571D8">
      <w:pPr>
        <w:pStyle w:val="Bibliography"/>
        <w:jc w:val="both"/>
      </w:pPr>
      <w:r w:rsidRPr="0088729E">
        <w:t xml:space="preserve">UFMG. </w:t>
      </w:r>
      <w:r w:rsidRPr="0088729E">
        <w:rPr>
          <w:b/>
          <w:bCs/>
        </w:rPr>
        <w:t>Curso de extensão à distância de Introdução à Computação para Bioinformática (Python)</w:t>
      </w:r>
      <w:r w:rsidRPr="0088729E">
        <w:t xml:space="preserve">. </w:t>
      </w:r>
      <w:r>
        <w:t xml:space="preserve">UFMG, 2023. </w:t>
      </w:r>
      <w:r w:rsidRPr="0088729E">
        <w:t xml:space="preserve">Disponível em: </w:t>
      </w:r>
      <w:hyperlink r:id="rId24" w:history="1">
        <w:r w:rsidRPr="008029F6">
          <w:rPr>
            <w:rStyle w:val="SmartLink"/>
            <w:shd w:val="clear" w:color="auto" w:fill="auto"/>
          </w:rPr>
          <w:t>http://bioinfo.dcc.ufmg.br/cursos/</w:t>
        </w:r>
      </w:hyperlink>
      <w:r w:rsidRPr="0088729E">
        <w:t>. Acesso em: 1</w:t>
      </w:r>
      <w:r>
        <w:t>7</w:t>
      </w:r>
      <w:r w:rsidRPr="0088729E">
        <w:t xml:space="preserve"> abr.</w:t>
      </w:r>
      <w:r>
        <w:t xml:space="preserve"> de </w:t>
      </w:r>
      <w:r w:rsidRPr="0088729E">
        <w:t>2025.</w:t>
      </w:r>
    </w:p>
    <w:p w14:paraId="151AC9C4" w14:textId="77777777" w:rsidR="00BC0760" w:rsidRDefault="00BC0760" w:rsidP="00B571D8">
      <w:pPr>
        <w:pStyle w:val="Bibliography"/>
        <w:jc w:val="both"/>
      </w:pPr>
    </w:p>
    <w:p w14:paraId="7CBBC3EE" w14:textId="67F25893" w:rsidR="00DC4659" w:rsidRDefault="00DC4659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Lista de Disciplinas com Previsão de Oferta em 2022 e 2023</w:t>
      </w:r>
      <w:r>
        <w:t xml:space="preserve">. Univesp. Disponível em </w:t>
      </w:r>
      <w:hyperlink r:id="rId25" w:history="1">
        <w:r w:rsidRPr="00DC4659">
          <w:rPr>
            <w:rStyle w:val="Hyperlink"/>
          </w:rPr>
          <w:t>https://univesp.br/sites/58f6506869226e9479d38201/assets/606b7cdd7c1bd1625e0c6725/Anexo_I_-_Lista_de_disciplinas_com_previsao_de_oferta_em_2022_e_2023.pdf</w:t>
        </w:r>
      </w:hyperlink>
      <w:r>
        <w:t>. Acesso em 19 abr. de 2025.</w:t>
      </w:r>
    </w:p>
    <w:p w14:paraId="41EE976F" w14:textId="77777777" w:rsidR="00DC4659" w:rsidRDefault="00DC4659" w:rsidP="00B571D8">
      <w:pPr>
        <w:pStyle w:val="Bibliography"/>
        <w:jc w:val="both"/>
      </w:pPr>
    </w:p>
    <w:p w14:paraId="0BA7306C" w14:textId="7F287D87" w:rsidR="00BC0760" w:rsidRDefault="00BC0760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COM140 - Introdução a Conceitos de Computação</w:t>
      </w:r>
      <w:r>
        <w:t xml:space="preserve">. Univesp. Disponível </w:t>
      </w:r>
      <w:hyperlink r:id="rId26" w:history="1">
        <w:r w:rsidRPr="00BC0760">
          <w:rPr>
            <w:rStyle w:val="Hyperlink"/>
          </w:rPr>
          <w:t>https://assets.univesp.br/blackboard/plano-de-ensino/disciplinas/COM140.html</w:t>
        </w:r>
      </w:hyperlink>
      <w:r>
        <w:t>. Acesso em 19 abr. de 2025.</w:t>
      </w:r>
    </w:p>
    <w:p w14:paraId="1EC4FBF7" w14:textId="77777777" w:rsidR="0037749B" w:rsidRDefault="0037749B" w:rsidP="00B571D8">
      <w:pPr>
        <w:pStyle w:val="Bibliography"/>
        <w:jc w:val="both"/>
      </w:pPr>
    </w:p>
    <w:p w14:paraId="3D11B9B4" w14:textId="3BA6AC52" w:rsidR="0037749B" w:rsidRDefault="0037749B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COM210 - Sistemas Computacionais. Univesp</w:t>
      </w:r>
      <w:r>
        <w:t xml:space="preserve">. Disponível em </w:t>
      </w:r>
      <w:hyperlink r:id="rId27" w:history="1">
        <w:r w:rsidRPr="0037749B">
          <w:rPr>
            <w:rStyle w:val="Hyperlink"/>
          </w:rPr>
          <w:t>https://assets.univesp.br/blackboard/plano-de-ensino/disciplinas/COM210.html</w:t>
        </w:r>
      </w:hyperlink>
      <w:r>
        <w:t xml:space="preserve"> . Acesso em 19 abr. de 2025.</w:t>
      </w:r>
    </w:p>
    <w:p w14:paraId="38A69706" w14:textId="77777777" w:rsidR="00E45044" w:rsidRDefault="00E45044" w:rsidP="00B571D8">
      <w:pPr>
        <w:pStyle w:val="Bibliography"/>
        <w:jc w:val="both"/>
      </w:pPr>
    </w:p>
    <w:p w14:paraId="1952B1D2" w14:textId="562E2176" w:rsidR="00E45044" w:rsidRDefault="00E45044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COM360 - Mineração de Dados. Univesp</w:t>
      </w:r>
      <w:r>
        <w:t xml:space="preserve">. Disponível em: </w:t>
      </w:r>
      <w:hyperlink r:id="rId28" w:history="1">
        <w:r w:rsidRPr="00E45044">
          <w:rPr>
            <w:rStyle w:val="Hyperlink"/>
          </w:rPr>
          <w:t>https://assets.univesp.br/blackboard/plano-de-ensino/disciplinas/COM360.pdf</w:t>
        </w:r>
      </w:hyperlink>
      <w:r>
        <w:t>. Acesso em 19 abr. 2025.</w:t>
      </w:r>
    </w:p>
    <w:p w14:paraId="56EA1808" w14:textId="77777777" w:rsidR="00E45044" w:rsidRDefault="00E45044" w:rsidP="00B571D8">
      <w:pPr>
        <w:pStyle w:val="Bibliography"/>
        <w:jc w:val="both"/>
      </w:pPr>
    </w:p>
    <w:p w14:paraId="02287BAE" w14:textId="5A363724" w:rsidR="00E45044" w:rsidRPr="00E45044" w:rsidRDefault="00E45044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COM410 - Aprendizado de Máquinas. Univesp</w:t>
      </w:r>
      <w:r>
        <w:t xml:space="preserve">. Disponível em: </w:t>
      </w:r>
      <w:hyperlink r:id="rId29" w:history="1">
        <w:r w:rsidRPr="00E45044">
          <w:rPr>
            <w:rStyle w:val="Hyperlink"/>
          </w:rPr>
          <w:t>https://assets.univesp.br/blackboard/plano-de-ensino/disciplinas/COM410.html</w:t>
        </w:r>
      </w:hyperlink>
      <w:r>
        <w:t>. Acesso em 19 abr. de 2025.</w:t>
      </w:r>
    </w:p>
    <w:p w14:paraId="6C45F09F" w14:textId="77777777" w:rsidR="000C4947" w:rsidRDefault="000C4947" w:rsidP="00B571D8">
      <w:pPr>
        <w:pStyle w:val="Bibliography"/>
        <w:jc w:val="both"/>
      </w:pPr>
    </w:p>
    <w:p w14:paraId="7CA9D2AE" w14:textId="36DBEC35" w:rsidR="000C4947" w:rsidRDefault="000C494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COM460 - Computação Escalável. Univesp</w:t>
      </w:r>
      <w:r>
        <w:t xml:space="preserve">. Disponível em: </w:t>
      </w:r>
      <w:hyperlink r:id="rId30" w:history="1">
        <w:r w:rsidRPr="000C4947">
          <w:rPr>
            <w:rStyle w:val="Hyperlink"/>
          </w:rPr>
          <w:t>https://assets.univesp.br/blackboard/plano-de-ensino/disciplinas/COM460.html</w:t>
        </w:r>
      </w:hyperlink>
      <w:r>
        <w:t>. Acesso em 19 abr. de 2025.</w:t>
      </w:r>
    </w:p>
    <w:p w14:paraId="0BBF745C" w14:textId="77777777" w:rsidR="000C4947" w:rsidRDefault="000C4947" w:rsidP="00B571D8">
      <w:pPr>
        <w:pStyle w:val="Bibliography"/>
        <w:jc w:val="both"/>
      </w:pPr>
    </w:p>
    <w:p w14:paraId="556CCED9" w14:textId="7C6B6777" w:rsidR="000C4947" w:rsidRDefault="000C494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COM500 - Impactos da Computação na Sociedade</w:t>
      </w:r>
      <w:r>
        <w:t xml:space="preserve">. Univesp. Disponível em: </w:t>
      </w:r>
      <w:hyperlink r:id="rId31" w:history="1">
        <w:r w:rsidRPr="000C4947">
          <w:rPr>
            <w:rStyle w:val="Hyperlink"/>
          </w:rPr>
          <w:t>https://assets.univesp.br/blackboard/plano-de-ensino/disciplinas/COM500.html</w:t>
        </w:r>
      </w:hyperlink>
      <w:r>
        <w:t>. Acesso em 19 abr. de 2025.</w:t>
      </w:r>
    </w:p>
    <w:p w14:paraId="1941BDEF" w14:textId="77777777" w:rsidR="00666204" w:rsidRDefault="00666204" w:rsidP="00B571D8">
      <w:pPr>
        <w:pStyle w:val="Bibliography"/>
        <w:jc w:val="both"/>
      </w:pPr>
    </w:p>
    <w:p w14:paraId="7772C85B" w14:textId="1CD441C3" w:rsidR="00716EF1" w:rsidRDefault="00716EF1" w:rsidP="00B571D8">
      <w:pPr>
        <w:pStyle w:val="Bibliography"/>
        <w:jc w:val="both"/>
      </w:pPr>
      <w:r>
        <w:lastRenderedPageBreak/>
        <w:t xml:space="preserve">Univesp. </w:t>
      </w:r>
      <w:r w:rsidRPr="004A2665">
        <w:rPr>
          <w:b/>
          <w:bCs/>
        </w:rPr>
        <w:t>Plano de Ensino: COM520 - Aprendizado Profundo</w:t>
      </w:r>
      <w:r>
        <w:t xml:space="preserve">. Univesp. Disponível em </w:t>
      </w:r>
      <w:hyperlink r:id="rId32" w:history="1">
        <w:r w:rsidRPr="00716EF1">
          <w:rPr>
            <w:rStyle w:val="Hyperlink"/>
          </w:rPr>
          <w:t>https://assets.univesp.br/blackboard/plano-de-ensino/disciplinas/COM520.html</w:t>
        </w:r>
      </w:hyperlink>
      <w:r>
        <w:t>. Acesso em 19 abr. de 2025.</w:t>
      </w:r>
    </w:p>
    <w:p w14:paraId="24199968" w14:textId="77777777" w:rsidR="00716EF1" w:rsidRDefault="00716EF1" w:rsidP="00B571D8">
      <w:pPr>
        <w:pStyle w:val="Bibliography"/>
        <w:jc w:val="both"/>
      </w:pPr>
    </w:p>
    <w:p w14:paraId="0EE6FB1D" w14:textId="79633DBA" w:rsidR="00666204" w:rsidRDefault="00666204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COM530 - Visão Computacional</w:t>
      </w:r>
      <w:r>
        <w:t xml:space="preserve">. Univesp. Disponível em: </w:t>
      </w:r>
      <w:hyperlink r:id="rId33" w:history="1">
        <w:r w:rsidRPr="00666204">
          <w:rPr>
            <w:rStyle w:val="Hyperlink"/>
          </w:rPr>
          <w:t>https://assets.univesp.br/blackboard/plano-de-ensino/disciplinas/COM530.html</w:t>
        </w:r>
      </w:hyperlink>
      <w:r>
        <w:t>. Acesso em 19 abr. de 2025.</w:t>
      </w:r>
    </w:p>
    <w:p w14:paraId="4F0DFCAC" w14:textId="77777777" w:rsidR="000C4947" w:rsidRPr="000C4947" w:rsidRDefault="000C4947" w:rsidP="00B571D8">
      <w:pPr>
        <w:pStyle w:val="Bibliography"/>
        <w:jc w:val="both"/>
      </w:pPr>
    </w:p>
    <w:p w14:paraId="00EA20B2" w14:textId="79070BCB" w:rsidR="000C4947" w:rsidRDefault="000C494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COM550 - Processamento de Linguagem Natural</w:t>
      </w:r>
      <w:r>
        <w:t xml:space="preserve">. Univesp. Disponível em: </w:t>
      </w:r>
      <w:hyperlink r:id="rId34" w:history="1">
        <w:r w:rsidRPr="000C4947">
          <w:rPr>
            <w:rStyle w:val="Hyperlink"/>
          </w:rPr>
          <w:t>https://assets.univesp.br/blackboard/plano-de-ensino/disciplinas/COM550.html</w:t>
        </w:r>
      </w:hyperlink>
      <w:r>
        <w:t>. Acesso em 19 abr. de 2015.</w:t>
      </w:r>
    </w:p>
    <w:p w14:paraId="5B09B7D1" w14:textId="77777777" w:rsidR="000C4947" w:rsidRDefault="000C4947" w:rsidP="00B571D8">
      <w:pPr>
        <w:pStyle w:val="Bibliography"/>
        <w:jc w:val="both"/>
      </w:pPr>
    </w:p>
    <w:p w14:paraId="7C2267DB" w14:textId="04F8223F" w:rsidR="00F87627" w:rsidRDefault="00F87627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MGA001 - Geometria Analítica e Álgebra Linear</w:t>
      </w:r>
      <w:r>
        <w:t xml:space="preserve">. Univesp. Disponível em: </w:t>
      </w:r>
      <w:hyperlink r:id="rId35" w:history="1">
        <w:r w:rsidRPr="00F87627">
          <w:rPr>
            <w:rStyle w:val="Hyperlink"/>
          </w:rPr>
          <w:t>https://assets.univesp.br/blackboard/plano-de-ensino/disciplinas/MGA001.html</w:t>
        </w:r>
      </w:hyperlink>
      <w:r>
        <w:t>. Acesso em 19 abr. de 2025.</w:t>
      </w:r>
    </w:p>
    <w:p w14:paraId="7C420943" w14:textId="77777777" w:rsidR="00F87627" w:rsidRDefault="00F87627" w:rsidP="00B571D8">
      <w:pPr>
        <w:pStyle w:val="Bibliography"/>
        <w:jc w:val="both"/>
      </w:pPr>
    </w:p>
    <w:p w14:paraId="22161FF6" w14:textId="136D25E4" w:rsidR="00575DEE" w:rsidRDefault="00575DEE" w:rsidP="00B571D8">
      <w:pPr>
        <w:pStyle w:val="Bibliography"/>
        <w:jc w:val="both"/>
      </w:pPr>
      <w:r>
        <w:t xml:space="preserve">Univesp. </w:t>
      </w:r>
      <w:r w:rsidRPr="004A2665">
        <w:rPr>
          <w:b/>
          <w:bCs/>
        </w:rPr>
        <w:t>Plano de Ensino: PES310 - Modelagem e Inferência Estatística</w:t>
      </w:r>
      <w:r>
        <w:t xml:space="preserve">. Univesp. Disponível em: </w:t>
      </w:r>
      <w:hyperlink r:id="rId36" w:history="1">
        <w:r w:rsidRPr="00575DEE">
          <w:rPr>
            <w:rStyle w:val="Hyperlink"/>
          </w:rPr>
          <w:t>https://assets.univesp.br/blackboard/plano-de-ensino/disciplinas/PES310.html</w:t>
        </w:r>
      </w:hyperlink>
      <w:r>
        <w:t>. Acesso em 19 abr. de 2025.</w:t>
      </w:r>
    </w:p>
    <w:p w14:paraId="38679DF8" w14:textId="77777777" w:rsidR="000C4947" w:rsidRPr="000C4947" w:rsidRDefault="000C4947" w:rsidP="00B571D8">
      <w:pPr>
        <w:pStyle w:val="Bibliography"/>
        <w:jc w:val="both"/>
      </w:pPr>
    </w:p>
    <w:sectPr w:rsidR="000C4947" w:rsidRPr="000C4947" w:rsidSect="00FE5B11">
      <w:headerReference w:type="default" r:id="rId37"/>
      <w:pgSz w:w="11901" w:h="16817"/>
      <w:pgMar w:top="1701" w:right="1134" w:bottom="1134" w:left="1701" w:header="709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7B6625" w14:textId="77777777" w:rsidR="008E0627" w:rsidRDefault="008E0627">
      <w:r>
        <w:separator/>
      </w:r>
    </w:p>
  </w:endnote>
  <w:endnote w:type="continuationSeparator" w:id="0">
    <w:p w14:paraId="72EA0EDA" w14:textId="77777777" w:rsidR="008E0627" w:rsidRDefault="008E0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17956514"/>
      <w:docPartObj>
        <w:docPartGallery w:val="Page Numbers (Bottom of Page)"/>
        <w:docPartUnique/>
      </w:docPartObj>
    </w:sdtPr>
    <w:sdtContent>
      <w:p w14:paraId="18CE5CAB" w14:textId="2000C602" w:rsidR="001C3FC3" w:rsidRDefault="001C3FC3" w:rsidP="008762B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DFEBA4" w14:textId="77777777" w:rsidR="001C3FC3" w:rsidRDefault="001C3FC3" w:rsidP="001C3FC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716741843"/>
      <w:docPartObj>
        <w:docPartGallery w:val="Page Numbers (Bottom of Page)"/>
        <w:docPartUnique/>
      </w:docPartObj>
    </w:sdtPr>
    <w:sdtEndPr>
      <w:rPr>
        <w:rStyle w:val="PageNumber"/>
        <w:sz w:val="20"/>
        <w:szCs w:val="20"/>
      </w:rPr>
    </w:sdtEndPr>
    <w:sdtContent>
      <w:p w14:paraId="6802852F" w14:textId="010D9E1F" w:rsidR="001C3FC3" w:rsidRPr="00C143A1" w:rsidRDefault="001C3FC3" w:rsidP="008762B3">
        <w:pPr>
          <w:pStyle w:val="Footer"/>
          <w:framePr w:wrap="none" w:vAnchor="text" w:hAnchor="margin" w:xAlign="right" w:y="1"/>
          <w:rPr>
            <w:rStyle w:val="PageNumber"/>
            <w:sz w:val="20"/>
            <w:szCs w:val="20"/>
          </w:rPr>
        </w:pPr>
        <w:r w:rsidRPr="00C143A1">
          <w:rPr>
            <w:rStyle w:val="PageNumber"/>
            <w:sz w:val="20"/>
            <w:szCs w:val="20"/>
          </w:rPr>
          <w:fldChar w:fldCharType="begin"/>
        </w:r>
        <w:r w:rsidRPr="00C143A1">
          <w:rPr>
            <w:rStyle w:val="PageNumber"/>
            <w:sz w:val="20"/>
            <w:szCs w:val="20"/>
          </w:rPr>
          <w:instrText xml:space="preserve"> PAGE </w:instrText>
        </w:r>
        <w:r w:rsidRPr="00C143A1">
          <w:rPr>
            <w:rStyle w:val="PageNumber"/>
            <w:sz w:val="20"/>
            <w:szCs w:val="20"/>
          </w:rPr>
          <w:fldChar w:fldCharType="separate"/>
        </w:r>
        <w:r w:rsidRPr="00C143A1">
          <w:rPr>
            <w:rStyle w:val="PageNumber"/>
            <w:noProof/>
            <w:sz w:val="20"/>
            <w:szCs w:val="20"/>
          </w:rPr>
          <w:t>9</w:t>
        </w:r>
        <w:r w:rsidRPr="00C143A1">
          <w:rPr>
            <w:rStyle w:val="PageNumber"/>
            <w:sz w:val="20"/>
            <w:szCs w:val="20"/>
          </w:rPr>
          <w:fldChar w:fldCharType="end"/>
        </w:r>
      </w:p>
    </w:sdtContent>
  </w:sdt>
  <w:p w14:paraId="09277C20" w14:textId="77777777" w:rsidR="001C3FC3" w:rsidRDefault="001C3FC3" w:rsidP="001C3FC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B2769" w14:textId="77777777" w:rsidR="008E0627" w:rsidRDefault="008E0627">
      <w:r>
        <w:separator/>
      </w:r>
    </w:p>
  </w:footnote>
  <w:footnote w:type="continuationSeparator" w:id="0">
    <w:p w14:paraId="5846903F" w14:textId="77777777" w:rsidR="008E0627" w:rsidRDefault="008E0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444686830"/>
      <w:docPartObj>
        <w:docPartGallery w:val="Page Numbers (Top of Page)"/>
        <w:docPartUnique/>
      </w:docPartObj>
    </w:sdtPr>
    <w:sdtContent>
      <w:p w14:paraId="56919178" w14:textId="2C65B58A" w:rsidR="00452E4D" w:rsidRDefault="00452E4D" w:rsidP="006F68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313027015"/>
      <w:docPartObj>
        <w:docPartGallery w:val="Page Numbers (Top of Page)"/>
        <w:docPartUnique/>
      </w:docPartObj>
    </w:sdtPr>
    <w:sdtContent>
      <w:p w14:paraId="1C73D1E4" w14:textId="37D09B30" w:rsidR="00452E4D" w:rsidRDefault="00452E4D" w:rsidP="00452E4D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17287167"/>
      <w:docPartObj>
        <w:docPartGallery w:val="Page Numbers (Top of Page)"/>
        <w:docPartUnique/>
      </w:docPartObj>
    </w:sdtPr>
    <w:sdtContent>
      <w:p w14:paraId="771EB9EB" w14:textId="61B007B3" w:rsidR="00416BA3" w:rsidRDefault="00416BA3" w:rsidP="00452E4D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2F738A" w14:textId="77777777" w:rsidR="00416BA3" w:rsidRDefault="00416BA3" w:rsidP="00416BA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5502D" w14:textId="3607EFC5" w:rsidR="00416BA3" w:rsidRDefault="00416BA3" w:rsidP="006F6871">
    <w:pPr>
      <w:pStyle w:val="Header"/>
      <w:framePr w:wrap="none" w:vAnchor="text" w:hAnchor="margin" w:xAlign="right" w:y="1"/>
      <w:rPr>
        <w:rStyle w:val="PageNumber"/>
      </w:rPr>
    </w:pPr>
  </w:p>
  <w:p w14:paraId="62339C65" w14:textId="77777777" w:rsidR="00416BA3" w:rsidRDefault="00416BA3" w:rsidP="00416BA3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1477B5" w14:textId="5EBF8C6E" w:rsidR="00452E4D" w:rsidRDefault="00452E4D" w:rsidP="00452E4D">
    <w:pPr>
      <w:pStyle w:val="Header"/>
      <w:framePr w:wrap="none" w:vAnchor="text" w:hAnchor="margin" w:xAlign="right" w:y="1"/>
      <w:jc w:val="right"/>
      <w:rPr>
        <w:rStyle w:val="PageNumber"/>
      </w:rPr>
    </w:pPr>
  </w:p>
  <w:p w14:paraId="443109D0" w14:textId="4526CF5E" w:rsidR="00452E4D" w:rsidRDefault="00452E4D" w:rsidP="00452E4D">
    <w:pPr>
      <w:pStyle w:val="Header"/>
      <w:framePr w:wrap="none" w:vAnchor="text" w:hAnchor="margin" w:xAlign="right" w:y="1"/>
      <w:ind w:right="360"/>
      <w:rPr>
        <w:rStyle w:val="PageNumber"/>
      </w:rPr>
    </w:pPr>
  </w:p>
  <w:p w14:paraId="5324E716" w14:textId="77777777" w:rsidR="00452E4D" w:rsidRDefault="00452E4D" w:rsidP="00452E4D">
    <w:pPr>
      <w:pStyle w:val="Header"/>
      <w:framePr w:wrap="none" w:vAnchor="text" w:hAnchor="margin" w:xAlign="right" w:y="1"/>
      <w:ind w:right="360"/>
      <w:rPr>
        <w:rStyle w:val="PageNumber"/>
      </w:rPr>
    </w:pPr>
  </w:p>
  <w:p w14:paraId="49C2292F" w14:textId="77777777" w:rsidR="00452E4D" w:rsidRDefault="00452E4D" w:rsidP="00416BA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415FB"/>
    <w:multiLevelType w:val="hybridMultilevel"/>
    <w:tmpl w:val="DFAC6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01AEB"/>
    <w:multiLevelType w:val="hybridMultilevel"/>
    <w:tmpl w:val="A11A0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152D7"/>
    <w:multiLevelType w:val="hybridMultilevel"/>
    <w:tmpl w:val="9ECA1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74270">
    <w:abstractNumId w:val="2"/>
  </w:num>
  <w:num w:numId="2" w16cid:durableId="76370020">
    <w:abstractNumId w:val="1"/>
  </w:num>
  <w:num w:numId="3" w16cid:durableId="118367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displayBackgroundShape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PT" w:vendorID="64" w:dllVersion="0" w:nlCheck="1" w:checkStyle="0"/>
  <w:activeWritingStyle w:appName="MSWord" w:lang="it-IT" w:vendorID="64" w:dllVersion="0" w:nlCheck="1" w:checkStyle="0"/>
  <w:activeWritingStyle w:appName="MSWord" w:lang="nl-NL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C28"/>
    <w:rsid w:val="0001239F"/>
    <w:rsid w:val="000568B0"/>
    <w:rsid w:val="000701D9"/>
    <w:rsid w:val="00076548"/>
    <w:rsid w:val="000C0497"/>
    <w:rsid w:val="000C4947"/>
    <w:rsid w:val="000E6680"/>
    <w:rsid w:val="000F272E"/>
    <w:rsid w:val="000F6F4A"/>
    <w:rsid w:val="00100154"/>
    <w:rsid w:val="00115483"/>
    <w:rsid w:val="001218F9"/>
    <w:rsid w:val="00136F05"/>
    <w:rsid w:val="00140CE9"/>
    <w:rsid w:val="001556D0"/>
    <w:rsid w:val="001642E1"/>
    <w:rsid w:val="001B673F"/>
    <w:rsid w:val="001C3FC3"/>
    <w:rsid w:val="001E4AAE"/>
    <w:rsid w:val="001F1A10"/>
    <w:rsid w:val="00236E89"/>
    <w:rsid w:val="00243459"/>
    <w:rsid w:val="0025487B"/>
    <w:rsid w:val="00255FCC"/>
    <w:rsid w:val="002E7DA1"/>
    <w:rsid w:val="003019BF"/>
    <w:rsid w:val="00302C28"/>
    <w:rsid w:val="00306A89"/>
    <w:rsid w:val="00306B3D"/>
    <w:rsid w:val="003071B5"/>
    <w:rsid w:val="00310804"/>
    <w:rsid w:val="0033579F"/>
    <w:rsid w:val="0037749B"/>
    <w:rsid w:val="00381FDA"/>
    <w:rsid w:val="00386882"/>
    <w:rsid w:val="003B1364"/>
    <w:rsid w:val="003C0CF1"/>
    <w:rsid w:val="003D53CC"/>
    <w:rsid w:val="00416BA3"/>
    <w:rsid w:val="00452E4D"/>
    <w:rsid w:val="00482ED6"/>
    <w:rsid w:val="004945AD"/>
    <w:rsid w:val="004A1CC8"/>
    <w:rsid w:val="004A2665"/>
    <w:rsid w:val="004B724A"/>
    <w:rsid w:val="004C08F1"/>
    <w:rsid w:val="004D69C6"/>
    <w:rsid w:val="004F0468"/>
    <w:rsid w:val="00501EE0"/>
    <w:rsid w:val="00514631"/>
    <w:rsid w:val="005170CA"/>
    <w:rsid w:val="005343A4"/>
    <w:rsid w:val="0056243D"/>
    <w:rsid w:val="00575DEE"/>
    <w:rsid w:val="005839BC"/>
    <w:rsid w:val="005979DD"/>
    <w:rsid w:val="005A07F9"/>
    <w:rsid w:val="005C5FBD"/>
    <w:rsid w:val="005C6823"/>
    <w:rsid w:val="005C68A8"/>
    <w:rsid w:val="005E4182"/>
    <w:rsid w:val="0061551F"/>
    <w:rsid w:val="00665266"/>
    <w:rsid w:val="00666204"/>
    <w:rsid w:val="00684B99"/>
    <w:rsid w:val="006E44AA"/>
    <w:rsid w:val="006F0C7A"/>
    <w:rsid w:val="007018D2"/>
    <w:rsid w:val="00716EF1"/>
    <w:rsid w:val="00720148"/>
    <w:rsid w:val="0074240A"/>
    <w:rsid w:val="007E10F2"/>
    <w:rsid w:val="008029F6"/>
    <w:rsid w:val="008247EE"/>
    <w:rsid w:val="00842B8F"/>
    <w:rsid w:val="00852C59"/>
    <w:rsid w:val="00860576"/>
    <w:rsid w:val="0088729E"/>
    <w:rsid w:val="008B3C5B"/>
    <w:rsid w:val="008B3E1D"/>
    <w:rsid w:val="008C6C8E"/>
    <w:rsid w:val="008D0A48"/>
    <w:rsid w:val="008D5850"/>
    <w:rsid w:val="008E0627"/>
    <w:rsid w:val="008F4FB7"/>
    <w:rsid w:val="009135E4"/>
    <w:rsid w:val="00927535"/>
    <w:rsid w:val="009376BC"/>
    <w:rsid w:val="009845D1"/>
    <w:rsid w:val="009847DD"/>
    <w:rsid w:val="009A5549"/>
    <w:rsid w:val="009E1C47"/>
    <w:rsid w:val="00A14534"/>
    <w:rsid w:val="00A15B2E"/>
    <w:rsid w:val="00A45CDC"/>
    <w:rsid w:val="00A966B4"/>
    <w:rsid w:val="00AE3858"/>
    <w:rsid w:val="00AF585C"/>
    <w:rsid w:val="00B05887"/>
    <w:rsid w:val="00B302F4"/>
    <w:rsid w:val="00B31F68"/>
    <w:rsid w:val="00B44468"/>
    <w:rsid w:val="00B571D8"/>
    <w:rsid w:val="00B73523"/>
    <w:rsid w:val="00BA5062"/>
    <w:rsid w:val="00BB30F1"/>
    <w:rsid w:val="00BC0760"/>
    <w:rsid w:val="00BD04F5"/>
    <w:rsid w:val="00BF2F89"/>
    <w:rsid w:val="00BF7BD2"/>
    <w:rsid w:val="00C12F98"/>
    <w:rsid w:val="00C143A1"/>
    <w:rsid w:val="00C371E5"/>
    <w:rsid w:val="00C540D7"/>
    <w:rsid w:val="00C578F1"/>
    <w:rsid w:val="00C61683"/>
    <w:rsid w:val="00C86910"/>
    <w:rsid w:val="00C966A4"/>
    <w:rsid w:val="00CC45C5"/>
    <w:rsid w:val="00CE7FD7"/>
    <w:rsid w:val="00D027D2"/>
    <w:rsid w:val="00D2604C"/>
    <w:rsid w:val="00D26060"/>
    <w:rsid w:val="00D27D6C"/>
    <w:rsid w:val="00D35F99"/>
    <w:rsid w:val="00D83445"/>
    <w:rsid w:val="00DC4659"/>
    <w:rsid w:val="00E06789"/>
    <w:rsid w:val="00E100CC"/>
    <w:rsid w:val="00E24C90"/>
    <w:rsid w:val="00E42C1D"/>
    <w:rsid w:val="00E45044"/>
    <w:rsid w:val="00E61008"/>
    <w:rsid w:val="00E647AA"/>
    <w:rsid w:val="00E65870"/>
    <w:rsid w:val="00E868AC"/>
    <w:rsid w:val="00E87A23"/>
    <w:rsid w:val="00EC15A0"/>
    <w:rsid w:val="00EC1CA4"/>
    <w:rsid w:val="00EC37C8"/>
    <w:rsid w:val="00ED4288"/>
    <w:rsid w:val="00EF711F"/>
    <w:rsid w:val="00F22B5A"/>
    <w:rsid w:val="00F24BC5"/>
    <w:rsid w:val="00F32A9E"/>
    <w:rsid w:val="00F3777B"/>
    <w:rsid w:val="00F46BF5"/>
    <w:rsid w:val="00F571D0"/>
    <w:rsid w:val="00F70D2A"/>
    <w:rsid w:val="00F74F46"/>
    <w:rsid w:val="00F810AC"/>
    <w:rsid w:val="00F87627"/>
    <w:rsid w:val="00FD440A"/>
    <w:rsid w:val="00FD5F8A"/>
    <w:rsid w:val="00FE5B11"/>
    <w:rsid w:val="00FF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B09850"/>
  <w15:docId w15:val="{C588D91A-E988-9D40-98EB-33145A87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BR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pt-BR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F98"/>
    <w:pPr>
      <w:keepNext/>
      <w:keepLines/>
      <w:spacing w:before="240"/>
      <w:outlineLvl w:val="0"/>
    </w:pPr>
    <w:rPr>
      <w:rFonts w:ascii="Times New Roman Bold" w:eastAsiaTheme="majorEastAsia" w:hAnsi="Times New Roman Bold" w:cs="Times New Roman (Headings CS)"/>
      <w:b/>
      <w:caps/>
      <w:szCs w:val="32"/>
    </w:rPr>
  </w:style>
  <w:style w:type="paragraph" w:styleId="Heading2">
    <w:name w:val="heading 2"/>
    <w:next w:val="Body"/>
    <w:uiPriority w:val="9"/>
    <w:unhideWhenUsed/>
    <w:qFormat/>
    <w:rsid w:val="00C12F98"/>
    <w:pPr>
      <w:keepNext/>
      <w:outlineLvl w:val="1"/>
    </w:pPr>
    <w:rPr>
      <w:rFonts w:cs="Arial Unicode MS"/>
      <w:bCs/>
      <w:caps/>
      <w:sz w:val="24"/>
      <w:szCs w:val="3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ing3">
    <w:name w:val="heading 3"/>
    <w:basedOn w:val="Heading"/>
    <w:next w:val="Normal"/>
    <w:link w:val="Heading3Char"/>
    <w:uiPriority w:val="9"/>
    <w:unhideWhenUsed/>
    <w:qFormat/>
    <w:rsid w:val="00E100CC"/>
    <w:pPr>
      <w:keepLines/>
      <w:spacing w:before="40" w:after="360"/>
      <w:outlineLvl w:val="2"/>
    </w:pPr>
    <w:rPr>
      <w:rFonts w:ascii="Times New Roman" w:eastAsiaTheme="majorEastAsia" w:hAnsi="Times New Roman" w:cstheme="majorBidi"/>
      <w:b w:val="0"/>
      <w:color w:val="auto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F24BC5"/>
    <w:rPr>
      <w:color w:val="0432FF"/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1">
    <w:name w:val="toc 1"/>
    <w:uiPriority w:val="39"/>
    <w:pPr>
      <w:spacing w:before="120" w:after="120"/>
    </w:pPr>
    <w:rPr>
      <w:rFonts w:asciiTheme="minorHAnsi" w:hAnsiTheme="minorHAnsi"/>
      <w:b/>
      <w:bCs/>
      <w:caps/>
      <w:lang w:val="pt-BR" w:eastAsia="en-US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eastAsia="Helvetica Neue" w:hAnsi="Helvetica Neue" w:cs="Helvetica Neue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C12F98"/>
    <w:rPr>
      <w:rFonts w:ascii="Times New Roman Bold" w:eastAsiaTheme="majorEastAsia" w:hAnsi="Times New Roman Bold" w:cs="Times New Roman (Headings CS)"/>
      <w:b/>
      <w:caps/>
      <w:sz w:val="24"/>
      <w:szCs w:val="32"/>
      <w:lang w:val="pt-BR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E668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line="276" w:lineRule="auto"/>
      <w:outlineLvl w:val="9"/>
    </w:pPr>
    <w:rPr>
      <w:b w:val="0"/>
      <w:bCs/>
      <w:sz w:val="28"/>
      <w:szCs w:val="28"/>
      <w:bdr w:val="none" w:sz="0" w:space="0" w:color="auto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E6680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E6680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E6680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0E6680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0E6680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0E6680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0E6680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0E6680"/>
    <w:pPr>
      <w:ind w:left="1920"/>
    </w:pPr>
    <w:rPr>
      <w:rFonts w:asciiTheme="minorHAnsi" w:hAnsi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100CC"/>
    <w:rPr>
      <w:rFonts w:eastAsiaTheme="majorEastAsia" w:cstheme="majorBidi"/>
      <w:bCs/>
      <w:sz w:val="24"/>
      <w:szCs w:val="36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416B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6BA3"/>
    <w:rPr>
      <w:sz w:val="24"/>
      <w:szCs w:val="24"/>
      <w:lang w:val="pt-BR" w:eastAsia="en-US"/>
    </w:rPr>
  </w:style>
  <w:style w:type="paragraph" w:styleId="Footer">
    <w:name w:val="footer"/>
    <w:basedOn w:val="Normal"/>
    <w:link w:val="FooterChar"/>
    <w:uiPriority w:val="99"/>
    <w:unhideWhenUsed/>
    <w:rsid w:val="00416B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6BA3"/>
    <w:rPr>
      <w:sz w:val="24"/>
      <w:szCs w:val="24"/>
      <w:lang w:val="pt-BR" w:eastAsia="en-US"/>
    </w:rPr>
  </w:style>
  <w:style w:type="character" w:styleId="PageNumber">
    <w:name w:val="page number"/>
    <w:basedOn w:val="DefaultParagraphFont"/>
    <w:uiPriority w:val="99"/>
    <w:semiHidden/>
    <w:unhideWhenUsed/>
    <w:rsid w:val="00416BA3"/>
  </w:style>
  <w:style w:type="table" w:styleId="TableGrid">
    <w:name w:val="Table Grid"/>
    <w:basedOn w:val="TableNormal"/>
    <w:uiPriority w:val="39"/>
    <w:rsid w:val="005C6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C3FC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1C3FC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1C3FC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C3FC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C3F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1C3FC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444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4468"/>
    <w:rPr>
      <w:color w:val="FF00FF" w:themeColor="followedHyperlink"/>
      <w:u w:val="single"/>
    </w:rPr>
  </w:style>
  <w:style w:type="character" w:styleId="SmartLink">
    <w:name w:val="Smart Link"/>
    <w:basedOn w:val="DefaultParagraphFont"/>
    <w:uiPriority w:val="99"/>
    <w:unhideWhenUsed/>
    <w:rsid w:val="008029F6"/>
    <w:rPr>
      <w:rFonts w:ascii="Times New Roman" w:hAnsi="Times New Roman"/>
      <w:color w:val="0000FF"/>
      <w:u w:val="single"/>
      <w:shd w:val="clear" w:color="auto" w:fill="F3F2F1"/>
    </w:rPr>
  </w:style>
  <w:style w:type="paragraph" w:styleId="Bibliography">
    <w:name w:val="Bibliography"/>
    <w:basedOn w:val="Normal"/>
    <w:next w:val="Normal"/>
    <w:uiPriority w:val="37"/>
    <w:unhideWhenUsed/>
    <w:rsid w:val="00F24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assets.univesp.br/blackboard/plano-de-ensino/disciplinas/COM140.html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prandiano.com.br/bigdata" TargetMode="External"/><Relationship Id="rId34" Type="http://schemas.openxmlformats.org/officeDocument/2006/relationships/hyperlink" Target="https://assets.univesp.br/blackboard/plano-de-ensino/disciplinas/COM55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hyperlink" Target="https://univesp.br/sites/58f6506869226e9479d38201/assets/606b7cdd7c1bd1625e0c6725/Anexo_I_-_Lista_de_disciplinas_com_previsao_de_oferta_em_2022_e_2023.pdf" TargetMode="External"/><Relationship Id="rId33" Type="http://schemas.openxmlformats.org/officeDocument/2006/relationships/hyperlink" Target="https://assets.univesp.br/blackboard/plano-de-ensino/disciplinas/COM530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verao.lncc.br/esdumont/" TargetMode="External"/><Relationship Id="rId29" Type="http://schemas.openxmlformats.org/officeDocument/2006/relationships/hyperlink" Target="https://assets.univesp.br/blackboard/plano-de-ensino/disciplinas/COM410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bioinfo.dcc.ufmg.br/cursos/" TargetMode="External"/><Relationship Id="rId32" Type="http://schemas.openxmlformats.org/officeDocument/2006/relationships/hyperlink" Target="https://assets.univesp.br/blackboard/plano-de-ensino/disciplinas/COM520.html" TargetMode="External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sas.com/pt_br/learn/academic-programs/campaigns/sas-studio-e-sas-visual-analytics-potencialize-analise-de-dados.html?utm_source=targeted&amp;utm_medium=email&amp;utm_campaign=edu-pst-americas" TargetMode="External"/><Relationship Id="rId28" Type="http://schemas.openxmlformats.org/officeDocument/2006/relationships/hyperlink" Target="https://assets.univesp.br/blackboard/plano-de-ensino/disciplinas/COM360.pdf" TargetMode="External"/><Relationship Id="rId36" Type="http://schemas.openxmlformats.org/officeDocument/2006/relationships/hyperlink" Target="https://assets.univesp.br/blackboard/plano-de-ensino/disciplinas/PES310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assets.univesp.br/blackboard/plano-de-ensino/disciplinas/COM500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hyperlink" Target="https://www.prandiano.com.br/blockchain" TargetMode="External"/><Relationship Id="rId27" Type="http://schemas.openxmlformats.org/officeDocument/2006/relationships/hyperlink" Target="https://assets.univesp.br/blackboard/plano-de-ensino/disciplinas/COM210.html" TargetMode="External"/><Relationship Id="rId30" Type="http://schemas.openxmlformats.org/officeDocument/2006/relationships/hyperlink" Target="https://assets.univesp.br/blackboard/plano-de-ensino/disciplinas/COM460.html" TargetMode="External"/><Relationship Id="rId35" Type="http://schemas.openxmlformats.org/officeDocument/2006/relationships/hyperlink" Target="https://assets.univesp.br/blackboard/plano-de-ensino/disciplinas/MGA001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BC9AF4-E7D7-6040-A7B1-B8D25BABB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21</Pages>
  <Words>2938</Words>
  <Characters>16751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19650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Cintia I. Shinoda</dc:creator>
  <cp:keywords/>
  <dc:description/>
  <cp:lastModifiedBy>Cintia I. Shinoda</cp:lastModifiedBy>
  <cp:revision>83</cp:revision>
  <cp:lastPrinted>2025-04-19T20:48:00Z</cp:lastPrinted>
  <dcterms:created xsi:type="dcterms:W3CDTF">2024-05-09T18:56:00Z</dcterms:created>
  <dcterms:modified xsi:type="dcterms:W3CDTF">2025-04-19T20:51:00Z</dcterms:modified>
  <cp:category/>
</cp:coreProperties>
</file>