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983DF" w14:textId="56E35C7C" w:rsidR="00E65F86" w:rsidRDefault="00C8239C" w:rsidP="00B430EF">
      <w:pPr>
        <w:spacing w:line="360" w:lineRule="auto"/>
        <w:jc w:val="center"/>
        <w:rPr>
          <w:rFonts w:ascii="Didot" w:hAnsi="Didot" w:cs="Didot"/>
          <w:b/>
          <w:bCs/>
          <w:sz w:val="28"/>
          <w:szCs w:val="28"/>
          <w:lang w:val="pt-BR"/>
        </w:rPr>
      </w:pPr>
      <w:r w:rsidRPr="00C8239C">
        <w:rPr>
          <w:rFonts w:ascii="Didot" w:hAnsi="Didot" w:cs="Didot" w:hint="cs"/>
          <w:b/>
          <w:bCs/>
          <w:sz w:val="28"/>
          <w:szCs w:val="28"/>
          <w:lang w:val="pt-BR"/>
        </w:rPr>
        <w:t>UNIVER</w:t>
      </w:r>
      <w:r w:rsidRPr="00C8239C">
        <w:rPr>
          <w:rFonts w:ascii="Didot" w:hAnsi="Didot" w:cs="Didot"/>
          <w:b/>
          <w:bCs/>
          <w:sz w:val="28"/>
          <w:szCs w:val="28"/>
          <w:lang w:val="pt-BR"/>
        </w:rPr>
        <w:t>SIDADE VIRTUAL DO ESTADO DE SÃO PAULO</w:t>
      </w:r>
    </w:p>
    <w:p w14:paraId="743F58B3" w14:textId="77777777" w:rsidR="00C8239C" w:rsidRDefault="00C8239C" w:rsidP="00B430EF">
      <w:pPr>
        <w:spacing w:line="360" w:lineRule="auto"/>
        <w:jc w:val="center"/>
        <w:rPr>
          <w:rFonts w:ascii="Didot" w:hAnsi="Didot" w:cs="Didot"/>
          <w:b/>
          <w:bCs/>
          <w:sz w:val="28"/>
          <w:szCs w:val="28"/>
          <w:lang w:val="pt-BR"/>
        </w:rPr>
      </w:pPr>
    </w:p>
    <w:p w14:paraId="10E18739" w14:textId="3B420505" w:rsidR="00C8239C" w:rsidRP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  <w:r w:rsidRPr="00C8239C">
        <w:rPr>
          <w:rFonts w:ascii="Didot" w:hAnsi="Didot" w:cs="Didot"/>
          <w:sz w:val="28"/>
          <w:szCs w:val="28"/>
          <w:lang w:val="pt-BR"/>
        </w:rPr>
        <w:t xml:space="preserve">Cintia </w:t>
      </w:r>
      <w:proofErr w:type="spellStart"/>
      <w:r w:rsidRPr="00C8239C">
        <w:rPr>
          <w:rFonts w:ascii="Didot" w:hAnsi="Didot" w:cs="Didot"/>
          <w:sz w:val="28"/>
          <w:szCs w:val="28"/>
          <w:lang w:val="pt-BR"/>
        </w:rPr>
        <w:t>Izumi</w:t>
      </w:r>
      <w:proofErr w:type="spellEnd"/>
      <w:r w:rsidRPr="00C8239C">
        <w:rPr>
          <w:rFonts w:ascii="Didot" w:hAnsi="Didot" w:cs="Didot"/>
          <w:sz w:val="28"/>
          <w:szCs w:val="28"/>
          <w:lang w:val="pt-BR"/>
        </w:rPr>
        <w:t xml:space="preserve"> Shinoda</w:t>
      </w:r>
    </w:p>
    <w:p w14:paraId="6FA78AFD" w14:textId="5844219C" w:rsidR="00C8239C" w:rsidRP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  <w:r w:rsidRPr="00C8239C">
        <w:rPr>
          <w:rFonts w:ascii="Didot" w:hAnsi="Didot" w:cs="Didot"/>
          <w:sz w:val="28"/>
          <w:szCs w:val="28"/>
          <w:lang w:val="pt-BR"/>
        </w:rPr>
        <w:t>Registro Acadêmico: 2210847</w:t>
      </w:r>
    </w:p>
    <w:p w14:paraId="12EB354E" w14:textId="323966CC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  <w:r w:rsidRPr="00C8239C">
        <w:rPr>
          <w:rFonts w:ascii="Didot" w:hAnsi="Didot" w:cs="Didot"/>
          <w:sz w:val="28"/>
          <w:szCs w:val="28"/>
          <w:lang w:val="pt-BR"/>
        </w:rPr>
        <w:t>Data de Ingresso: 2/2022</w:t>
      </w:r>
    </w:p>
    <w:p w14:paraId="1B44684C" w14:textId="77777777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30EDAFAD" w14:textId="77777777" w:rsidR="00B430EF" w:rsidRDefault="00B430EF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2BD4F041" w14:textId="77777777" w:rsidR="00B430EF" w:rsidRDefault="00B430EF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79B09ABE" w14:textId="77777777" w:rsidR="00B430EF" w:rsidRDefault="00B430EF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0AAEFE87" w14:textId="77777777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6E347C8F" w14:textId="44089104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  <w:r>
        <w:rPr>
          <w:rFonts w:ascii="Didot" w:hAnsi="Didot" w:cs="Didot"/>
          <w:sz w:val="28"/>
          <w:szCs w:val="28"/>
          <w:lang w:val="pt-BR"/>
        </w:rPr>
        <w:t>Aproveitamento Equivalência</w:t>
      </w:r>
    </w:p>
    <w:p w14:paraId="5C381EE1" w14:textId="77777777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20A04E36" w14:textId="77777777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012A04D7" w14:textId="77777777" w:rsidR="00C8239C" w:rsidRDefault="00C8239C" w:rsidP="00B430EF">
      <w:pPr>
        <w:spacing w:line="360" w:lineRule="auto"/>
        <w:rPr>
          <w:rFonts w:ascii="Didot" w:hAnsi="Didot" w:cs="Didot"/>
          <w:sz w:val="28"/>
          <w:szCs w:val="28"/>
          <w:lang w:val="pt-BR"/>
        </w:rPr>
      </w:pPr>
    </w:p>
    <w:p w14:paraId="0EFD17AD" w14:textId="77777777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7F424667" w14:textId="77777777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3E3FBECE" w14:textId="77777777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26F8B80D" w14:textId="4608C9A4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  <w:r>
        <w:rPr>
          <w:rFonts w:ascii="Didot" w:hAnsi="Didot" w:cs="Didot"/>
          <w:sz w:val="28"/>
          <w:szCs w:val="28"/>
          <w:lang w:val="pt-BR"/>
        </w:rPr>
        <w:t>São Paulo – SP</w:t>
      </w:r>
    </w:p>
    <w:p w14:paraId="2E5594F3" w14:textId="40430134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  <w:r>
        <w:rPr>
          <w:rFonts w:ascii="Didot" w:hAnsi="Didot" w:cs="Didot"/>
          <w:sz w:val="28"/>
          <w:szCs w:val="28"/>
          <w:lang w:val="pt-BR"/>
        </w:rPr>
        <w:t>2025</w:t>
      </w:r>
    </w:p>
    <w:p w14:paraId="76EC6EDD" w14:textId="2601FDBF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  <w:r>
        <w:rPr>
          <w:rFonts w:ascii="Didot" w:hAnsi="Didot" w:cs="Didot"/>
          <w:sz w:val="28"/>
          <w:szCs w:val="28"/>
          <w:lang w:val="pt-BR"/>
        </w:rPr>
        <w:lastRenderedPageBreak/>
        <w:t>UNIVERSIDADE VIRTUAL DO ESTADO DE SÃO PAULO</w:t>
      </w:r>
    </w:p>
    <w:p w14:paraId="3227ABBF" w14:textId="77777777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5D561F36" w14:textId="77777777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0D9F2B8E" w14:textId="77777777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</w:p>
    <w:p w14:paraId="4E5DC715" w14:textId="1210190E" w:rsidR="00C8239C" w:rsidRDefault="00C8239C" w:rsidP="00B430EF">
      <w:pPr>
        <w:spacing w:line="360" w:lineRule="auto"/>
        <w:jc w:val="center"/>
        <w:rPr>
          <w:rFonts w:ascii="Didot" w:hAnsi="Didot" w:cs="Didot"/>
          <w:sz w:val="28"/>
          <w:szCs w:val="28"/>
          <w:lang w:val="pt-BR"/>
        </w:rPr>
      </w:pPr>
      <w:r>
        <w:rPr>
          <w:rFonts w:ascii="Didot" w:hAnsi="Didot" w:cs="Didot"/>
          <w:sz w:val="28"/>
          <w:szCs w:val="28"/>
          <w:lang w:val="pt-BR"/>
        </w:rPr>
        <w:t>Aproveitamento / Equivalência</w:t>
      </w:r>
    </w:p>
    <w:p w14:paraId="0983489B" w14:textId="77777777" w:rsidR="00C8239C" w:rsidRDefault="00C8239C" w:rsidP="00B430EF">
      <w:pPr>
        <w:spacing w:line="360" w:lineRule="auto"/>
        <w:rPr>
          <w:rFonts w:ascii="Didot" w:hAnsi="Didot" w:cs="Didot"/>
          <w:sz w:val="28"/>
          <w:szCs w:val="28"/>
          <w:lang w:val="pt-BR"/>
        </w:rPr>
      </w:pPr>
    </w:p>
    <w:p w14:paraId="67F7F952" w14:textId="77777777" w:rsidR="00C8239C" w:rsidRDefault="00C8239C" w:rsidP="00B430EF">
      <w:pPr>
        <w:spacing w:line="360" w:lineRule="auto"/>
        <w:rPr>
          <w:rFonts w:ascii="Didot" w:hAnsi="Didot" w:cs="Didot"/>
          <w:sz w:val="28"/>
          <w:szCs w:val="28"/>
          <w:lang w:val="pt-BR"/>
        </w:rPr>
      </w:pPr>
    </w:p>
    <w:p w14:paraId="5C0DEA06" w14:textId="77777777" w:rsidR="00C8239C" w:rsidRDefault="00C8239C" w:rsidP="00B430EF">
      <w:pPr>
        <w:spacing w:line="360" w:lineRule="auto"/>
        <w:rPr>
          <w:rFonts w:ascii="Didot" w:hAnsi="Didot" w:cs="Didot"/>
          <w:sz w:val="28"/>
          <w:szCs w:val="28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8239C" w14:paraId="74E4D4AC" w14:textId="77777777" w:rsidTr="00C8239C">
        <w:tc>
          <w:tcPr>
            <w:tcW w:w="4675" w:type="dxa"/>
          </w:tcPr>
          <w:p w14:paraId="37C351A5" w14:textId="77777777" w:rsidR="00C8239C" w:rsidRDefault="00C8239C" w:rsidP="00B430EF">
            <w:pPr>
              <w:spacing w:line="360" w:lineRule="auto"/>
              <w:rPr>
                <w:rFonts w:ascii="Didot" w:hAnsi="Didot" w:cs="Didot"/>
                <w:sz w:val="28"/>
                <w:szCs w:val="28"/>
                <w:lang w:val="pt-BR"/>
              </w:rPr>
            </w:pPr>
          </w:p>
        </w:tc>
        <w:tc>
          <w:tcPr>
            <w:tcW w:w="4675" w:type="dxa"/>
          </w:tcPr>
          <w:p w14:paraId="250349A2" w14:textId="77777777" w:rsidR="00C8239C" w:rsidRPr="00C8239C" w:rsidRDefault="00C8239C" w:rsidP="00B430EF">
            <w:pPr>
              <w:spacing w:line="360" w:lineRule="auto"/>
              <w:jc w:val="both"/>
              <w:rPr>
                <w:rFonts w:ascii="Didot" w:hAnsi="Didot" w:cs="Didot" w:hint="cs"/>
                <w:lang w:val="pt-BR"/>
              </w:rPr>
            </w:pPr>
            <w:r w:rsidRPr="00C8239C">
              <w:rPr>
                <w:rFonts w:ascii="Didot" w:hAnsi="Didot" w:cs="Didot"/>
                <w:lang w:val="pt-BR"/>
              </w:rPr>
              <w:t>Relatório apresentado para Aproveitamento/Equivalência do Estágio Obrigatório do Bacharelado em Ciência de Dados da Universidade Virtual do Estado de São Paulo</w:t>
            </w:r>
          </w:p>
          <w:p w14:paraId="5B1FFAC9" w14:textId="77777777" w:rsidR="00C8239C" w:rsidRDefault="00C8239C" w:rsidP="00B430EF">
            <w:pPr>
              <w:spacing w:line="360" w:lineRule="auto"/>
              <w:rPr>
                <w:rFonts w:ascii="Didot" w:hAnsi="Didot" w:cs="Didot"/>
                <w:sz w:val="28"/>
                <w:szCs w:val="28"/>
                <w:lang w:val="pt-BR"/>
              </w:rPr>
            </w:pPr>
          </w:p>
        </w:tc>
      </w:tr>
    </w:tbl>
    <w:p w14:paraId="1DB39A8D" w14:textId="77777777" w:rsidR="00C8239C" w:rsidRDefault="00C8239C" w:rsidP="00B430EF">
      <w:pPr>
        <w:spacing w:line="360" w:lineRule="auto"/>
        <w:rPr>
          <w:rFonts w:ascii="Didot" w:hAnsi="Didot" w:cs="Didot"/>
          <w:sz w:val="28"/>
          <w:szCs w:val="28"/>
          <w:lang w:val="pt-BR"/>
        </w:rPr>
      </w:pPr>
    </w:p>
    <w:p w14:paraId="674DDF9F" w14:textId="77777777" w:rsidR="00C8239C" w:rsidRDefault="00C8239C" w:rsidP="00B430EF">
      <w:pPr>
        <w:spacing w:line="360" w:lineRule="auto"/>
        <w:jc w:val="right"/>
        <w:rPr>
          <w:rFonts w:ascii="Didot" w:hAnsi="Didot" w:cs="Didot"/>
          <w:lang w:val="pt-BR"/>
        </w:rPr>
      </w:pPr>
    </w:p>
    <w:p w14:paraId="5C098EF5" w14:textId="77777777" w:rsidR="00C8239C" w:rsidRDefault="00C8239C" w:rsidP="00B430EF">
      <w:pPr>
        <w:spacing w:line="360" w:lineRule="auto"/>
        <w:jc w:val="right"/>
        <w:rPr>
          <w:rFonts w:ascii="Didot" w:hAnsi="Didot" w:cs="Didot"/>
          <w:lang w:val="pt-BR"/>
        </w:rPr>
      </w:pPr>
    </w:p>
    <w:p w14:paraId="0027B054" w14:textId="77777777" w:rsidR="00C8239C" w:rsidRDefault="00C8239C" w:rsidP="00B430EF">
      <w:pPr>
        <w:spacing w:line="360" w:lineRule="auto"/>
        <w:jc w:val="right"/>
        <w:rPr>
          <w:rFonts w:ascii="Didot" w:hAnsi="Didot" w:cs="Didot"/>
          <w:lang w:val="pt-BR"/>
        </w:rPr>
      </w:pPr>
    </w:p>
    <w:p w14:paraId="2BE03490" w14:textId="77777777" w:rsidR="00C8239C" w:rsidRDefault="00C8239C" w:rsidP="00B430EF">
      <w:pPr>
        <w:spacing w:line="360" w:lineRule="auto"/>
        <w:jc w:val="right"/>
        <w:rPr>
          <w:rFonts w:ascii="Didot" w:hAnsi="Didot" w:cs="Didot"/>
          <w:lang w:val="pt-BR"/>
        </w:rPr>
      </w:pPr>
    </w:p>
    <w:p w14:paraId="6C41A8A5" w14:textId="25FEF033" w:rsidR="00C8239C" w:rsidRDefault="00C8239C" w:rsidP="00B430EF">
      <w:pPr>
        <w:spacing w:line="360" w:lineRule="auto"/>
        <w:jc w:val="center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São Paulo – SP</w:t>
      </w:r>
    </w:p>
    <w:p w14:paraId="7A2418AB" w14:textId="35307708" w:rsidR="00C8239C" w:rsidRDefault="00C8239C" w:rsidP="00B430EF">
      <w:pPr>
        <w:spacing w:line="360" w:lineRule="auto"/>
        <w:jc w:val="center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2025</w:t>
      </w:r>
    </w:p>
    <w:p w14:paraId="589D509B" w14:textId="6880B2FC" w:rsidR="00C8239C" w:rsidRDefault="00C8239C" w:rsidP="00B430EF">
      <w:pPr>
        <w:spacing w:line="360" w:lineRule="auto"/>
        <w:jc w:val="center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lastRenderedPageBreak/>
        <w:t>SUMÁRIO</w:t>
      </w:r>
    </w:p>
    <w:p w14:paraId="60E3145F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3FC0FEC4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4C0DA1F7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4B53258B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18559152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21E302A0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1A9373DA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4121BC8A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3F486DEA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13714FF7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39C362FD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39BC498C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4A7E6FDF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7E49A381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629A50AF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4DC98623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7444F493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687CC77D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4812231A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047EB5FB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00D62D45" w14:textId="66909672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lastRenderedPageBreak/>
        <w:t>1 INTRODUÇÃO</w:t>
      </w:r>
    </w:p>
    <w:p w14:paraId="1B9833E0" w14:textId="77777777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</w:p>
    <w:p w14:paraId="5B977F66" w14:textId="6D4B4AE0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1.1 HISTÓRIA DA EMPRESA</w:t>
      </w:r>
    </w:p>
    <w:p w14:paraId="17CAFBBE" w14:textId="361499B3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 xml:space="preserve">A E-VAL Tecnologia, fundada em </w:t>
      </w:r>
      <w:r w:rsidR="00B430EF">
        <w:rPr>
          <w:rFonts w:ascii="Didot" w:hAnsi="Didot" w:cs="Didot"/>
          <w:lang w:val="pt-BR"/>
        </w:rPr>
        <w:t>2004 é uma empresa de segurança da informação especializada em assinatura digital, autenticação, proteção de dados e inteligência artificial.</w:t>
      </w:r>
    </w:p>
    <w:p w14:paraId="533D8464" w14:textId="2AA53870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Atua nos segmentos Financeiro, Saúde, Educação e Indústria.</w:t>
      </w:r>
    </w:p>
    <w:p w14:paraId="17F0CB01" w14:textId="77777777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</w:p>
    <w:p w14:paraId="5F18D4F9" w14:textId="77777777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</w:p>
    <w:p w14:paraId="10706BC9" w14:textId="357FBC32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1.2 PRINCIPAIS PRODUTOS</w:t>
      </w:r>
      <w:r w:rsidR="00B430EF">
        <w:rPr>
          <w:rFonts w:ascii="Didot" w:hAnsi="Didot" w:cs="Didot"/>
          <w:lang w:val="pt-BR"/>
        </w:rPr>
        <w:t>/SERVIÇOS</w:t>
      </w:r>
    </w:p>
    <w:p w14:paraId="0A63A2DB" w14:textId="77777777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</w:p>
    <w:p w14:paraId="5B1D0E14" w14:textId="5FBF74E9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2 ANÁLISE DA ESTRUTURA ORGANIZACIONAL</w:t>
      </w:r>
    </w:p>
    <w:p w14:paraId="245F7088" w14:textId="637E76D1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2.1 OBJETIVOS DA EMPRESA</w:t>
      </w:r>
    </w:p>
    <w:p w14:paraId="12366562" w14:textId="5259AFF0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2.2 POLÍTICA E MISSÃO DA EMPRESA</w:t>
      </w:r>
    </w:p>
    <w:p w14:paraId="2E2A6727" w14:textId="0E7AECFC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2.3 SETOR ECONÔMICO</w:t>
      </w:r>
    </w:p>
    <w:p w14:paraId="2BFD482A" w14:textId="77777777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</w:p>
    <w:p w14:paraId="2F91EEA7" w14:textId="06F05C1F" w:rsidR="00C8239C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 xml:space="preserve">3 </w:t>
      </w:r>
      <w:r w:rsidR="00C8239C">
        <w:rPr>
          <w:rFonts w:ascii="Didot" w:hAnsi="Didot" w:cs="Didot"/>
          <w:lang w:val="pt-BR"/>
        </w:rPr>
        <w:t>CARACTERIZAÇÃO DA ÁREA DE ATUAÇÃO PROFISSIONAL</w:t>
      </w:r>
    </w:p>
    <w:p w14:paraId="7A0236C9" w14:textId="5D0B38E7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3.1 ORGANOGRAMA DA ÁREA</w:t>
      </w:r>
    </w:p>
    <w:p w14:paraId="24C33C74" w14:textId="4F484890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3.2 PRINCIPAIS FUNÇÕES DA ÁREA</w:t>
      </w:r>
    </w:p>
    <w:p w14:paraId="68DF5BAE" w14:textId="725CECF6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3.3 DESCRIÇÃO DE COMO A ATUAÇÃO PROFISSIONAL COLABOROU NA FORMAÇÃO</w:t>
      </w:r>
    </w:p>
    <w:p w14:paraId="5BE62BB8" w14:textId="77777777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</w:p>
    <w:p w14:paraId="252C750A" w14:textId="4FF3FD4B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lastRenderedPageBreak/>
        <w:t>4 METODOLOGIAS UTILIZADAS NO DESENVOLVIMENTO DAS ATIVIDADES</w:t>
      </w:r>
    </w:p>
    <w:p w14:paraId="13C3884A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5651DAEF" w14:textId="335B493B" w:rsidR="00C8239C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 xml:space="preserve">5 </w:t>
      </w:r>
      <w:r w:rsidR="00C8239C">
        <w:rPr>
          <w:rFonts w:ascii="Didot" w:hAnsi="Didot" w:cs="Didot"/>
          <w:lang w:val="pt-BR"/>
        </w:rPr>
        <w:t>ATIVIDADES DESENVOLVIDAS</w:t>
      </w:r>
    </w:p>
    <w:p w14:paraId="2A279F76" w14:textId="77777777" w:rsidR="00C8239C" w:rsidRDefault="00C8239C" w:rsidP="00B430EF">
      <w:pPr>
        <w:spacing w:line="360" w:lineRule="auto"/>
        <w:rPr>
          <w:rFonts w:ascii="Didot" w:hAnsi="Didot" w:cs="Didot"/>
          <w:lang w:val="pt-BR"/>
        </w:rPr>
      </w:pPr>
    </w:p>
    <w:p w14:paraId="58E6EC11" w14:textId="7C0EE9D6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6 SUGESTÕES</w:t>
      </w:r>
    </w:p>
    <w:p w14:paraId="69DEE9F5" w14:textId="77777777" w:rsidR="00B430EF" w:rsidRDefault="00B430EF" w:rsidP="00B430EF">
      <w:pPr>
        <w:spacing w:line="360" w:lineRule="auto"/>
        <w:rPr>
          <w:rFonts w:ascii="Didot" w:hAnsi="Didot" w:cs="Didot"/>
          <w:lang w:val="pt-BR"/>
        </w:rPr>
      </w:pPr>
    </w:p>
    <w:p w14:paraId="7727D959" w14:textId="63E2AB3F" w:rsidR="00C8239C" w:rsidRPr="00C8239C" w:rsidRDefault="00B430EF" w:rsidP="00B430EF">
      <w:pPr>
        <w:spacing w:line="360" w:lineRule="auto"/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 xml:space="preserve">7 </w:t>
      </w:r>
      <w:r w:rsidR="00C8239C">
        <w:rPr>
          <w:rFonts w:ascii="Didot" w:hAnsi="Didot" w:cs="Didot"/>
          <w:lang w:val="pt-BR"/>
        </w:rPr>
        <w:t>CONCLUSÃO</w:t>
      </w:r>
    </w:p>
    <w:sectPr w:rsidR="00C8239C" w:rsidRPr="00C8239C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B3C57" w14:textId="77777777" w:rsidR="003B307D" w:rsidRDefault="003B307D" w:rsidP="00B430EF">
      <w:pPr>
        <w:spacing w:after="0" w:line="240" w:lineRule="auto"/>
      </w:pPr>
      <w:r>
        <w:separator/>
      </w:r>
    </w:p>
  </w:endnote>
  <w:endnote w:type="continuationSeparator" w:id="0">
    <w:p w14:paraId="255EB730" w14:textId="77777777" w:rsidR="003B307D" w:rsidRDefault="003B307D" w:rsidP="00B4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22830840"/>
      <w:docPartObj>
        <w:docPartGallery w:val="Page Numbers (Bottom of Page)"/>
        <w:docPartUnique/>
      </w:docPartObj>
    </w:sdtPr>
    <w:sdtContent>
      <w:p w14:paraId="2F25A2F4" w14:textId="7C84D965" w:rsidR="00B430EF" w:rsidRDefault="00B430EF" w:rsidP="008762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0783C5" w14:textId="77777777" w:rsidR="00B430EF" w:rsidRDefault="00B430EF" w:rsidP="00B430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9539193"/>
      <w:docPartObj>
        <w:docPartGallery w:val="Page Numbers (Bottom of Page)"/>
        <w:docPartUnique/>
      </w:docPartObj>
    </w:sdtPr>
    <w:sdtContent>
      <w:p w14:paraId="0F51687F" w14:textId="1CE9DE31" w:rsidR="00B430EF" w:rsidRDefault="00B430EF" w:rsidP="008762B3">
        <w:pPr>
          <w:pStyle w:val="Footer"/>
          <w:framePr w:wrap="none" w:vAnchor="text" w:hAnchor="margin" w:xAlign="right" w:y="1"/>
          <w:rPr>
            <w:rStyle w:val="PageNumber"/>
          </w:rPr>
        </w:pPr>
        <w:r w:rsidRPr="00B430EF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B430EF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B430EF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B430EF">
          <w:rPr>
            <w:rStyle w:val="PageNumber"/>
            <w:rFonts w:ascii="Didot" w:hAnsi="Didot" w:cs="Didot" w:hint="cs"/>
            <w:noProof/>
            <w:sz w:val="20"/>
            <w:szCs w:val="20"/>
          </w:rPr>
          <w:t>4</w:t>
        </w:r>
        <w:r w:rsidRPr="00B430EF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6589AB43" w14:textId="296B17E2" w:rsidR="00B430EF" w:rsidRDefault="00B430EF" w:rsidP="00B430EF">
    <w:pPr>
      <w:pStyle w:val="Footer"/>
      <w:ind w:right="360"/>
    </w:pPr>
  </w:p>
  <w:p w14:paraId="7A5DA64C" w14:textId="77777777" w:rsidR="00B430EF" w:rsidRDefault="00B4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C1E0B" w14:textId="77777777" w:rsidR="003B307D" w:rsidRDefault="003B307D" w:rsidP="00B430EF">
      <w:pPr>
        <w:spacing w:after="0" w:line="240" w:lineRule="auto"/>
      </w:pPr>
      <w:r>
        <w:separator/>
      </w:r>
    </w:p>
  </w:footnote>
  <w:footnote w:type="continuationSeparator" w:id="0">
    <w:p w14:paraId="3507F4EB" w14:textId="77777777" w:rsidR="003B307D" w:rsidRDefault="003B307D" w:rsidP="00B43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2419C"/>
    <w:multiLevelType w:val="hybridMultilevel"/>
    <w:tmpl w:val="8D6A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73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9C"/>
    <w:rsid w:val="00211A51"/>
    <w:rsid w:val="003B307D"/>
    <w:rsid w:val="00647DFE"/>
    <w:rsid w:val="00657A75"/>
    <w:rsid w:val="00B430EF"/>
    <w:rsid w:val="00BD04E9"/>
    <w:rsid w:val="00C8239C"/>
    <w:rsid w:val="00DA5B38"/>
    <w:rsid w:val="00E65F86"/>
    <w:rsid w:val="00F7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3786D1"/>
  <w15:chartTrackingRefBased/>
  <w15:docId w15:val="{4F835F37-3DE1-9545-AE16-EE2BE3D5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3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EF"/>
  </w:style>
  <w:style w:type="paragraph" w:styleId="Footer">
    <w:name w:val="footer"/>
    <w:basedOn w:val="Normal"/>
    <w:link w:val="FooterChar"/>
    <w:uiPriority w:val="99"/>
    <w:unhideWhenUsed/>
    <w:rsid w:val="00B4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EF"/>
  </w:style>
  <w:style w:type="character" w:styleId="PageNumber">
    <w:name w:val="page number"/>
    <w:basedOn w:val="DefaultParagraphFont"/>
    <w:uiPriority w:val="99"/>
    <w:semiHidden/>
    <w:unhideWhenUsed/>
    <w:rsid w:val="00B4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</cp:revision>
  <dcterms:created xsi:type="dcterms:W3CDTF">2025-01-10T21:58:00Z</dcterms:created>
  <dcterms:modified xsi:type="dcterms:W3CDTF">2025-01-10T22:21:00Z</dcterms:modified>
</cp:coreProperties>
</file>