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E4D" w:rsidRDefault="00E57E4D">
      <w:r>
        <w:t xml:space="preserve">Programação Baixo </w:t>
      </w:r>
      <w:proofErr w:type="spellStart"/>
      <w:r>
        <w:t>Nivel</w:t>
      </w:r>
      <w:proofErr w:type="spellEnd"/>
      <w:r>
        <w:t xml:space="preserve"> </w:t>
      </w:r>
    </w:p>
    <w:p w:rsidR="00E57E4D" w:rsidRDefault="00E57E4D">
      <w:r>
        <w:t>Programação Linear</w:t>
      </w:r>
    </w:p>
    <w:p w:rsidR="00E57E4D" w:rsidRDefault="00E57E4D">
      <w:r>
        <w:t xml:space="preserve">Programação Estruturada </w:t>
      </w:r>
    </w:p>
    <w:p w:rsidR="00E57E4D" w:rsidRDefault="00E57E4D">
      <w:r>
        <w:t xml:space="preserve">Programação Modular </w:t>
      </w:r>
    </w:p>
    <w:p w:rsidR="00E57E4D" w:rsidRDefault="00E57E4D">
      <w:r>
        <w:t>Programação Orientada a objetos</w:t>
      </w:r>
      <w:bookmarkStart w:id="0" w:name="_GoBack"/>
      <w:bookmarkEnd w:id="0"/>
    </w:p>
    <w:sectPr w:rsidR="00E57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4D"/>
    <w:rsid w:val="00656327"/>
    <w:rsid w:val="00E5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0889"/>
  <w15:chartTrackingRefBased/>
  <w15:docId w15:val="{1F7051B7-A047-436C-8124-626691A7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 Galvão</dc:creator>
  <cp:keywords/>
  <dc:description/>
  <cp:lastModifiedBy>Cíntia Galvão</cp:lastModifiedBy>
  <cp:revision>1</cp:revision>
  <dcterms:created xsi:type="dcterms:W3CDTF">2019-02-09T01:08:00Z</dcterms:created>
  <dcterms:modified xsi:type="dcterms:W3CDTF">2019-02-09T03:11:00Z</dcterms:modified>
</cp:coreProperties>
</file>