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JUNÇÃO DE TABELAS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 as consultas abaixo considerando o modelo conceitual abaixo e utilizando para realizar a junção os comandos que achar necessário de acordo com </w:t>
      </w:r>
      <w:r w:rsidDel="00000000" w:rsidR="00000000" w:rsidRPr="00000000">
        <w:rPr>
          <w:rtl w:val="0"/>
        </w:rPr>
        <w:t xml:space="preserve">última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aula.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400040" cy="303466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Faça os insert’s necessários para responder as Junções Abaixo: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Exiba a placa e o nome dos donos de todos os veículos.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Exiba o CPF e o nome do cliente que possui o </w:t>
      </w:r>
      <w:r w:rsidDel="00000000" w:rsidR="00000000" w:rsidRPr="00000000">
        <w:rPr>
          <w:rtl w:val="0"/>
        </w:rPr>
        <w:t xml:space="preserve">veículo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placa “JJJ-2020”.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Exiba a placa e a cor do veículo que possui o código de estacionamento 1.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Exiba a placa e o ano do veículo que possui o código de estacionamento 1.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Exiba a placa, o ano do veículo e a descrição de seu modelo, se ele possuir ano a partir de 2000.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Exiba o endereço, a data de entrada e de saída dos estacionamentos do veículo de placa “JEG-1010”.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Exiba a quantidade de vezes que os veículos de cor verde estacionaram.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 todos os clientes que possuem carro de modelo 1.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 as placas, os horários de entrada e saída dos veículos de cor verde.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 todos os estacionamentos do veículo de placa “JJJ-2020”.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Exiba o nome do cliente que possui o veículo cujo código do estacionamento é 2.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Exiba o CPF do cliente que possui o veículo cujo código do estacionamento é 3.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Exiba a descrição do modelo do veículo cujo código do estacionamento é 2.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Exiba a placa, o nome dos donos e a descrição </w:t>
      </w:r>
      <w:r w:rsidDel="00000000" w:rsidR="00000000" w:rsidRPr="00000000">
        <w:rPr>
          <w:rtl w:val="0"/>
        </w:rPr>
        <w:t xml:space="preserve">dos modelos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todos os veículos.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907594"/>
    <w:pPr>
      <w:ind w:left="720"/>
      <w:contextualSpacing w:val="1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90759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907594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eVzQ832wBg+toznmb4GxUi3mwg==">CgMxLjAyCGguZ2pkZ3hzOAByITFELXI2NzNxbm5hXzdQYVM3cFNXNzg2anlndlZESi1nVg==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2018-10-31T23:46:00Z</dcterms:created>
  <dc:creator>Professor</dc:creator>
</cp:coreProperties>
</file>