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BỘ LAO ĐỘNG – THƯƠNG BINH VÀ XÃ HỘI</w:t>
      </w:r>
    </w:p>
    <w:p>
      <w:pPr>
        <w:jc w:val="center"/>
      </w:pPr>
      <w:r>
        <w:rPr>
          <w:b/>
        </w:rPr>
        <w:t>TRƯỜNG ĐẠI HỌC SƯ PHẠM KỸ THUẬT NAM ĐỊNH</w:t>
      </w:r>
    </w:p>
    <w:p/>
    <w:p>
      <w:pPr>
        <w:jc w:val="center"/>
      </w:pPr>
      <w:r>
        <w:rPr>
          <w:b/>
          <w:sz w:val="26"/>
        </w:rPr>
        <w:t>Phụ lục 3 (PL3): Mẫu nhận xét phản biện chi tiết</w:t>
      </w:r>
    </w:p>
    <w:p>
      <w:pPr>
        <w:jc w:val="center"/>
      </w:pPr>
      <w:r>
        <w:rPr>
          <w:b/>
          <w:sz w:val="28"/>
        </w:rPr>
        <w:t>BẢN NHẬN XÉT PHẢN BIỆN</w:t>
      </w:r>
    </w:p>
    <w:p>
      <w:pPr>
        <w:jc w:val="center"/>
      </w:pPr>
      <w:r>
        <w:rPr>
          <w:b/>
        </w:rPr>
        <w:t>ĐỀ TÀI KHOA HỌC CẤP TRƯỜNG</w:t>
      </w:r>
    </w:p>
    <w:p/>
    <w:p>
      <w:pPr>
        <w:jc w:val="center"/>
      </w:pPr>
      <w:r>
        <w:t>(Kèm theo quyết định số: {{qd_so}}/QĐ-ĐHSPKTNĐ ngày {{ngay_qd}} tháng {{thang_qd}} năm {{nam_qd}}</w:t>
      </w:r>
    </w:p>
    <w:p>
      <w:pPr>
        <w:jc w:val="center"/>
      </w:pPr>
      <w:r>
        <w:t>của Hiệu trưởng Trường Đại học Sư phạm Kỹ thuật Nam Định)</w:t>
      </w:r>
    </w:p>
    <w:p/>
    <w:p>
      <w:r>
        <w:rPr>
          <w:b/>
        </w:rPr>
        <w:t>1. THÔNG TIN CHUNG</w:t>
      </w:r>
    </w:p>
    <w:p/>
    <w:p>
      <w:r>
        <w:t>Tên đề tài: {{ten_de_tai}}</w:t>
      </w:r>
    </w:p>
    <w:p>
      <w:r>
        <w:t>Mã số: {{ma_so_de_tai}}</w:t>
      </w:r>
    </w:p>
    <w:p/>
    <w:p>
      <w:r>
        <w:t>Chủ nhiệm đề tài:</w:t>
      </w:r>
    </w:p>
    <w:p>
      <w:r>
        <w:t xml:space="preserve">    - Họ tên, học vị: {{ho_ten_chu_nhiem}}</w:t>
      </w:r>
    </w:p>
    <w:p>
      <w:r>
        <w:t xml:space="preserve">    - Đơn vị: {{don_vi_chu_nhiem}}</w:t>
      </w:r>
    </w:p>
    <w:p/>
    <w:p>
      <w:r>
        <w:t>Thành viên:</w:t>
      </w:r>
    </w:p>
    <w:p>
      <w:r>
        <w:t xml:space="preserve">    {{danh_sach_thanh_vien}}</w:t>
      </w:r>
    </w:p>
    <w:p/>
    <w:p>
      <w:r>
        <w:t>Người phản biện:</w:t>
      </w:r>
    </w:p>
    <w:p>
      <w:r>
        <w:t xml:space="preserve">    - Họ tên, học vị: {{ho_ten_phan_bien}}</w:t>
      </w:r>
    </w:p>
    <w:p>
      <w:r>
        <w:t xml:space="preserve">    - Đơn vị công tác: {{don_vi_phan_bien}}</w:t>
      </w:r>
    </w:p>
    <w:p/>
    <w:p>
      <w:r>
        <w:rPr>
          <w:b/>
        </w:rPr>
        <w:t>2. NỘI DUNG NHẬN XÉT</w:t>
      </w:r>
    </w:p>
    <w:p/>
    <w:p>
      <w:r>
        <w:rPr>
          <w:b/>
        </w:rPr>
        <w:t>2.1. Nhận xét về tính cấp thiết, tính thời sự của đề tài</w:t>
      </w:r>
    </w:p>
    <w:p>
      <w:r>
        <w:t>{{nhan_xet_tinh_cap_thiet}}</w:t>
      </w:r>
    </w:p>
    <w:p/>
    <w:p>
      <w:r>
        <w:rPr>
          <w:b/>
        </w:rPr>
        <w:t>2.2. Mức độ đáp ứng mục tiêu, phạm vi của đề tài nghiên cứu so với Đề cương</w:t>
      </w:r>
    </w:p>
    <w:p>
      <w:r>
        <w:t>{{nhan_xet_muc_tieu}}</w:t>
      </w:r>
    </w:p>
    <w:p/>
    <w:p>
      <w:r>
        <w:rPr>
          <w:b/>
        </w:rPr>
        <w:t>2.3. Độ tin cậy và tính hiện đại của phương pháp nghiên cứu</w:t>
      </w:r>
    </w:p>
    <w:p>
      <w:r>
        <w:t>{{nhan_xet_phuong_phap}}</w:t>
      </w:r>
    </w:p>
    <w:p/>
    <w:p>
      <w:r>
        <w:rPr>
          <w:b/>
        </w:rPr>
        <w:t>2.4. Ý nghĩa, giá trị khoa học, giá trị ứng dụng của đề tài</w:t>
      </w:r>
    </w:p>
    <w:p>
      <w:r>
        <w:t>(Khẳng định việc thực hiện đề tài không trùng lặp với các công trình đã công bố)</w:t>
      </w:r>
    </w:p>
    <w:p>
      <w:r>
        <w:t>{{nhan_xet_gia_tri}}</w:t>
      </w:r>
    </w:p>
    <w:p/>
    <w:p>
      <w:r>
        <w:rPr>
          <w:b/>
        </w:rPr>
        <w:t>2.5. Nhận xét về các kết quả đã đạt được</w:t>
      </w:r>
    </w:p>
    <w:p>
      <w:r>
        <w:t>- Kết quả nào là mới của tác giả có đóng góp mới phục vụ cho giảng dạy và học tập:</w:t>
      </w:r>
    </w:p>
    <w:p>
      <w:r>
        <w:t>{{ket_qua_moi}}</w:t>
      </w:r>
    </w:p>
    <w:p>
      <w:r>
        <w:t>- Kết quả nào bổ sung cho những nghiên cứu trước:</w:t>
      </w:r>
    </w:p>
    <w:p>
      <w:r>
        <w:t>{{ket_qua_bo_sung}}</w:t>
      </w:r>
    </w:p>
    <w:p/>
    <w:p>
      <w:r>
        <w:rPr>
          <w:b/>
        </w:rPr>
        <w:t>2.6. Nhận xét về tài liệu tham khảo</w:t>
      </w:r>
    </w:p>
    <w:p>
      <w:r>
        <w:t>{{nhan_xet_tai_lieu}}</w:t>
      </w:r>
    </w:p>
    <w:p/>
    <w:p>
      <w:r>
        <w:rPr>
          <w:b/>
        </w:rPr>
        <w:t>2.7. Những ưu điểm của đề tài</w:t>
      </w:r>
    </w:p>
    <w:p>
      <w:r>
        <w:t>{{uu_diem}}</w:t>
      </w:r>
    </w:p>
    <w:p/>
    <w:p>
      <w:r>
        <w:rPr>
          <w:b/>
        </w:rPr>
        <w:t>2.8. Những thiếu sót và tồn tại</w:t>
      </w:r>
    </w:p>
    <w:p>
      <w:r>
        <w:t>(Nêu cụ thể, rõ ràng)</w:t>
      </w:r>
    </w:p>
    <w:p>
      <w:r>
        <w:t>{{thieu_sot}}</w:t>
      </w:r>
    </w:p>
    <w:p/>
    <w:p>
      <w:r>
        <w:rPr>
          <w:b/>
        </w:rPr>
        <w:t>3. KIẾN NGHỊ VÀ KẾT LUẬN</w:t>
      </w:r>
    </w:p>
    <w:p/>
    <w:p>
      <w:r>
        <w:rPr>
          <w:b/>
        </w:rPr>
        <w:t>3.1. Kiến nghị</w:t>
      </w:r>
    </w:p>
    <w:p>
      <w:r>
        <w:t>{{kien_nghi}}</w:t>
      </w:r>
    </w:p>
    <w:p/>
    <w:p>
      <w:r>
        <w:rPr>
          <w:b/>
        </w:rPr>
        <w:t>3.2. Kết luận</w:t>
      </w:r>
    </w:p>
    <w:p>
      <w:r>
        <w:t>Đề tài {{box_dap_ung}} đáp ứng đầy đủ yêu cầu / {{box_khong_dap_ung}} không đáp ứng đầy đủ yêu cầu</w:t>
      </w:r>
    </w:p>
    <w:p/>
    <w:p>
      <w:r>
        <w:t>Đề nghị Hội đồng: {{box_nghiem_thu}} Nghiệm thu / {{box_khong_nghiem_thu}} Không nghiệm thu đề tài</w:t>
      </w:r>
    </w:p>
    <w:p/>
    <w:p/>
    <w:p>
      <w:pPr>
        <w:jc w:val="right"/>
      </w:pPr>
      <w:r>
        <w:t>Nam Định, ngày {{ngay}} tháng {{thang}} năm {{nam}}</w:t>
      </w:r>
    </w:p>
    <w:p>
      <w:pPr>
        <w:jc w:val="right"/>
      </w:pPr>
      <w:r>
        <w:rPr>
          <w:b/>
        </w:rPr>
        <w:t>NGƯỜI NHẬN XÉT</w:t>
      </w:r>
    </w:p>
    <w:p>
      <w:pPr>
        <w:jc w:val="right"/>
      </w:pPr>
      <w:r>
        <w:t>(Ký, ghi rõ họ tên)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