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12"/>
        <w:jc w:val="center"/>
      </w:pPr>
      <w:r>
        <w:rPr>
          <w:rFonts w:ascii="Times New Roman" w:hAnsi="Times New Roman" w:eastAsia="Times New Roman"/>
          <w:b/>
          <w:i w:val="0"/>
          <w:sz w:val="28"/>
        </w:rPr>
        <w:t>BÁO CÁO ĐỒ ÁN TỐT NGHIỆP</w:t>
      </w:r>
    </w:p>
    <w:p>
      <w:pPr>
        <w:spacing w:lineRule="auto" w:line="312"/>
        <w:jc w:val="center"/>
      </w:pPr>
      <w:r>
        <w:rPr>
          <w:rFonts w:ascii="Times New Roman" w:hAnsi="Times New Roman" w:eastAsia="Times New Roman"/>
          <w:b/>
          <w:i w:val="0"/>
          <w:sz w:val="28"/>
        </w:rPr>
        <w:t>XÂY DỰNG HỆ THỐNG QUẢN LÝ NGHIÊN CỨU KHOA HỌC CHO TRƯỜNG ĐẠI HỌC SƯ PHẠM KỸ THUẬT NAM ĐỊNH</w:t>
      </w:r>
    </w:p>
    <w:p>
      <w:pPr>
        <w:spacing w:lineRule="auto" w:line="312"/>
        <w:ind w:firstLine="720"/>
        <w:jc w:val="both"/>
      </w:pPr>
      <w:r>
        <w:rPr>
          <w:rFonts w:ascii="Times New Roman" w:hAnsi="Times New Roman" w:eastAsia="Times New Roman"/>
          <w:b w:val="0"/>
          <w:i w:val="0"/>
          <w:sz w:val="28"/>
        </w:rPr>
        <w:t>Sinh viên thực hiện: Nguyễn Hữu Thắng</w:t>
      </w:r>
    </w:p>
    <w:p>
      <w:pPr>
        <w:spacing w:lineRule="auto" w:line="312"/>
        <w:ind w:firstLine="720"/>
        <w:jc w:val="both"/>
      </w:pPr>
      <w:r>
        <w:rPr>
          <w:rFonts w:ascii="Times New Roman" w:hAnsi="Times New Roman" w:eastAsia="Times New Roman"/>
          <w:b w:val="0"/>
          <w:i w:val="0"/>
          <w:sz w:val="28"/>
        </w:rPr>
        <w:t>Giảng viên hướng dẫn: TS. Tô Đức Nhuận</w:t>
      </w:r>
    </w:p>
    <w:p>
      <w:pPr>
        <w:spacing w:lineRule="auto" w:line="312"/>
        <w:ind w:firstLine="720"/>
        <w:jc w:val="both"/>
      </w:pPr>
      <w:r>
        <w:rPr>
          <w:rFonts w:ascii="Times New Roman" w:hAnsi="Times New Roman" w:eastAsia="Times New Roman"/>
          <w:b w:val="0"/>
          <w:i w:val="0"/>
          <w:sz w:val="28"/>
        </w:rPr>
        <w:t>Ngành: Công nghệ thông tin</w:t>
      </w:r>
    </w:p>
    <w:p>
      <w:pPr>
        <w:spacing w:lineRule="auto" w:line="312"/>
        <w:ind w:firstLine="720"/>
        <w:jc w:val="both"/>
      </w:pPr>
      <w:r>
        <w:rPr>
          <w:rFonts w:ascii="Times New Roman" w:hAnsi="Times New Roman" w:eastAsia="Times New Roman"/>
          <w:b w:val="0"/>
          <w:i w:val="0"/>
          <w:sz w:val="28"/>
        </w:rPr>
        <w:t>Khoa: Công nghệ thông tin</w:t>
      </w:r>
    </w:p>
    <w:p>
      <w:pPr>
        <w:spacing w:lineRule="auto" w:line="312" w:before="240" w:after="120"/>
        <w:jc w:val="center"/>
      </w:pPr>
      <w:r>
        <w:rPr>
          <w:rFonts w:ascii="Times New Roman" w:hAnsi="Times New Roman"/>
          <w:b/>
          <w:sz w:val="28"/>
        </w:rPr>
        <w:t>MỤC LỤC</w:t>
      </w:r>
    </w:p>
    <w:p>
      <w:pPr>
        <w:spacing w:lineRule="auto" w:line="312" w:before="240" w:after="120"/>
        <w:ind w:firstLine="0"/>
        <w:jc w:val="center"/>
      </w:pPr>
      <w:r>
        <w:rPr>
          <w:rFonts w:ascii="Times New Roman" w:hAnsi="Times New Roman"/>
          <w:b/>
          <w:sz w:val="28"/>
        </w:rPr>
        <w:t>MỞ ĐẦU</w:t>
      </w:r>
    </w:p>
    <w:p>
      <w:pPr>
        <w:spacing w:lineRule="auto" w:line="312"/>
        <w:ind w:firstLine="720"/>
        <w:jc w:val="both"/>
      </w:pPr>
      <w:r>
        <w:rPr>
          <w:rFonts w:ascii="Times New Roman" w:hAnsi="Times New Roman"/>
          <w:sz w:val="28"/>
        </w:rPr>
        <w:t>CHƯƠNG 1: TỔNG QUAN VỀ ĐỀ TÀI</w:t>
      </w:r>
    </w:p>
    <w:p>
      <w:pPr>
        <w:spacing w:lineRule="auto" w:line="312"/>
        <w:ind w:firstLine="720"/>
        <w:jc w:val="both"/>
      </w:pPr>
      <w:r>
        <w:rPr>
          <w:rFonts w:ascii="Times New Roman" w:hAnsi="Times New Roman"/>
          <w:sz w:val="28"/>
        </w:rPr>
        <w:t>CHƯƠNG 2: CƠ SỞ LÝ THUYẾT VÀ CÔNG NGHỆ SỬ DỤNG</w:t>
      </w:r>
    </w:p>
    <w:p>
      <w:pPr>
        <w:spacing w:lineRule="auto" w:line="312"/>
        <w:ind w:firstLine="720"/>
        <w:jc w:val="both"/>
      </w:pPr>
      <w:r>
        <w:rPr>
          <w:rFonts w:ascii="Times New Roman" w:hAnsi="Times New Roman"/>
          <w:sz w:val="28"/>
        </w:rPr>
        <w:t>CHƯƠNG 3: PHÂN TÍCH VÀ THIẾT KẾ HỆ THỐNG</w:t>
      </w:r>
    </w:p>
    <w:p>
      <w:pPr>
        <w:spacing w:lineRule="auto" w:line="312"/>
        <w:ind w:firstLine="720"/>
        <w:jc w:val="both"/>
      </w:pPr>
      <w:r>
        <w:rPr>
          <w:rFonts w:ascii="Times New Roman" w:hAnsi="Times New Roman"/>
          <w:sz w:val="28"/>
        </w:rPr>
        <w:t>CHƯƠNG 4: CÀI ĐẶT VÀ THỬ NGHIỆM</w:t>
      </w:r>
    </w:p>
    <w:p>
      <w:pPr>
        <w:spacing w:lineRule="auto" w:line="312" w:before="240" w:after="120"/>
        <w:ind w:firstLine="0"/>
        <w:jc w:val="center"/>
      </w:pPr>
      <w:r>
        <w:rPr>
          <w:rFonts w:ascii="Times New Roman" w:hAnsi="Times New Roman"/>
          <w:b/>
          <w:sz w:val="28"/>
        </w:rPr>
        <w:t>KẾT LUẬN</w:t>
      </w:r>
    </w:p>
    <w:p>
      <w:pPr>
        <w:spacing w:lineRule="auto" w:line="312" w:before="240" w:after="120"/>
        <w:ind w:firstLine="0"/>
        <w:jc w:val="center"/>
      </w:pPr>
      <w:r>
        <w:rPr>
          <w:rFonts w:ascii="Times New Roman" w:hAnsi="Times New Roman"/>
          <w:b/>
          <w:sz w:val="28"/>
        </w:rPr>
        <w:t>TÀI LIỆU THAM KHẢO</w:t>
      </w:r>
    </w:p>
    <w:p>
      <w:pPr>
        <w:spacing w:lineRule="auto" w:line="312" w:before="240" w:after="120"/>
        <w:jc w:val="center"/>
      </w:pPr>
      <w:r>
        <w:rPr>
          <w:rFonts w:ascii="Times New Roman" w:hAnsi="Times New Roman"/>
          <w:b/>
          <w:sz w:val="28"/>
        </w:rPr>
        <w:t>DANH MỤC TỪ VIẾT TẮT</w:t>
      </w:r>
    </w:p>
    <w:tbl>
      <w:tblPr>
        <w:tblStyle w:val="TableGrid"/>
        <w:tblW w:type="auto" w:w="0"/>
        <w:tblLook w:firstColumn="1" w:firstRow="1" w:lastColumn="0" w:lastRow="0" w:noHBand="0" w:noVBand="1" w:val="04A0"/>
      </w:tblPr>
      <w:tblGrid>
        <w:gridCol w:w="4535"/>
        <w:gridCol w:w="4535"/>
      </w:tblGrid>
      <w:tr>
        <w:tc>
          <w:tcPr>
            <w:tcW w:type="dxa" w:w="4535"/>
          </w:tcPr>
          <w:p>
            <w:pPr>
              <w:jc w:val="center"/>
            </w:pPr>
            <w:r>
              <w:rPr>
                <w:rFonts w:ascii="Times New Roman" w:hAnsi="Times New Roman" w:eastAsia="Times New Roman"/>
                <w:b/>
                <w:i w:val="0"/>
                <w:sz w:val="28"/>
              </w:rPr>
              <w:t>Viết tắt</w:t>
            </w:r>
          </w:p>
        </w:tc>
        <w:tc>
          <w:tcPr>
            <w:tcW w:type="dxa" w:w="4535"/>
          </w:tcPr>
          <w:p>
            <w:pPr>
              <w:jc w:val="center"/>
            </w:pPr>
            <w:r>
              <w:rPr>
                <w:rFonts w:ascii="Times New Roman" w:hAnsi="Times New Roman" w:eastAsia="Times New Roman"/>
                <w:b/>
                <w:i w:val="0"/>
                <w:sz w:val="28"/>
              </w:rPr>
              <w:t>Nghĩa đầy đủ</w:t>
            </w:r>
          </w:p>
        </w:tc>
      </w:tr>
      <w:tr>
        <w:tc>
          <w:tcPr>
            <w:tcW w:type="dxa" w:w="4535"/>
          </w:tcPr>
          <w:p>
            <w:pPr>
              <w:jc w:val="left"/>
            </w:pPr>
            <w:r>
              <w:rPr>
                <w:rFonts w:ascii="Times New Roman" w:hAnsi="Times New Roman" w:eastAsia="Times New Roman"/>
                <w:b w:val="0"/>
                <w:i w:val="0"/>
                <w:sz w:val="28"/>
              </w:rPr>
              <w:t>NCKH</w:t>
            </w:r>
          </w:p>
        </w:tc>
        <w:tc>
          <w:tcPr>
            <w:tcW w:type="dxa" w:w="4535"/>
          </w:tcPr>
          <w:p>
            <w:pPr>
              <w:jc w:val="left"/>
            </w:pPr>
            <w:r>
              <w:rPr>
                <w:rFonts w:ascii="Times New Roman" w:hAnsi="Times New Roman" w:eastAsia="Times New Roman"/>
                <w:b w:val="0"/>
                <w:i w:val="0"/>
                <w:sz w:val="28"/>
              </w:rPr>
              <w:t>Nghiên cứu khoa học</w:t>
            </w:r>
          </w:p>
        </w:tc>
      </w:tr>
      <w:tr>
        <w:tc>
          <w:tcPr>
            <w:tcW w:type="dxa" w:w="4535"/>
          </w:tcPr>
          <w:p>
            <w:pPr>
              <w:jc w:val="left"/>
            </w:pPr>
            <w:r>
              <w:rPr>
                <w:rFonts w:ascii="Times New Roman" w:hAnsi="Times New Roman" w:eastAsia="Times New Roman"/>
                <w:b w:val="0"/>
                <w:i w:val="0"/>
                <w:sz w:val="28"/>
              </w:rPr>
              <w:t>ĐHSPKT</w:t>
            </w:r>
          </w:p>
        </w:tc>
        <w:tc>
          <w:tcPr>
            <w:tcW w:type="dxa" w:w="4535"/>
          </w:tcPr>
          <w:p>
            <w:pPr>
              <w:jc w:val="left"/>
            </w:pPr>
            <w:r>
              <w:rPr>
                <w:rFonts w:ascii="Times New Roman" w:hAnsi="Times New Roman" w:eastAsia="Times New Roman"/>
                <w:b w:val="0"/>
                <w:i w:val="0"/>
                <w:sz w:val="28"/>
              </w:rPr>
              <w:t>Đại học Sư phạm Kỹ thuật</w:t>
            </w:r>
          </w:p>
        </w:tc>
      </w:tr>
      <w:tr>
        <w:tc>
          <w:tcPr>
            <w:tcW w:type="dxa" w:w="4535"/>
          </w:tcPr>
          <w:p>
            <w:pPr>
              <w:jc w:val="left"/>
            </w:pPr>
            <w:r>
              <w:rPr>
                <w:rFonts w:ascii="Times New Roman" w:hAnsi="Times New Roman" w:eastAsia="Times New Roman"/>
                <w:b w:val="0"/>
                <w:i w:val="0"/>
                <w:sz w:val="28"/>
              </w:rPr>
              <w:t>KHCN</w:t>
            </w:r>
          </w:p>
        </w:tc>
        <w:tc>
          <w:tcPr>
            <w:tcW w:type="dxa" w:w="4535"/>
          </w:tcPr>
          <w:p>
            <w:pPr>
              <w:jc w:val="left"/>
            </w:pPr>
            <w:r>
              <w:rPr>
                <w:rFonts w:ascii="Times New Roman" w:hAnsi="Times New Roman" w:eastAsia="Times New Roman"/>
                <w:b w:val="0"/>
                <w:i w:val="0"/>
                <w:sz w:val="28"/>
              </w:rPr>
              <w:t>Khoa học Công nghệ</w:t>
            </w:r>
          </w:p>
        </w:tc>
      </w:tr>
      <w:tr>
        <w:tc>
          <w:tcPr>
            <w:tcW w:type="dxa" w:w="4535"/>
          </w:tcPr>
          <w:p>
            <w:pPr>
              <w:jc w:val="left"/>
            </w:pPr>
            <w:r>
              <w:rPr>
                <w:rFonts w:ascii="Times New Roman" w:hAnsi="Times New Roman" w:eastAsia="Times New Roman"/>
                <w:b w:val="0"/>
                <w:i w:val="0"/>
                <w:sz w:val="28"/>
              </w:rPr>
              <w:t>BGH</w:t>
            </w:r>
          </w:p>
        </w:tc>
        <w:tc>
          <w:tcPr>
            <w:tcW w:type="dxa" w:w="4535"/>
          </w:tcPr>
          <w:p>
            <w:pPr>
              <w:jc w:val="left"/>
            </w:pPr>
            <w:r>
              <w:rPr>
                <w:rFonts w:ascii="Times New Roman" w:hAnsi="Times New Roman" w:eastAsia="Times New Roman"/>
                <w:b w:val="0"/>
                <w:i w:val="0"/>
                <w:sz w:val="28"/>
              </w:rPr>
              <w:t>Ban Giám hiệu</w:t>
            </w:r>
          </w:p>
        </w:tc>
      </w:tr>
      <w:tr>
        <w:tc>
          <w:tcPr>
            <w:tcW w:type="dxa" w:w="4535"/>
          </w:tcPr>
          <w:p>
            <w:pPr>
              <w:jc w:val="left"/>
            </w:pPr>
            <w:r>
              <w:rPr>
                <w:rFonts w:ascii="Times New Roman" w:hAnsi="Times New Roman" w:eastAsia="Times New Roman"/>
                <w:b w:val="0"/>
                <w:i w:val="0"/>
                <w:sz w:val="28"/>
              </w:rPr>
              <w:t>RBAC</w:t>
            </w:r>
          </w:p>
        </w:tc>
        <w:tc>
          <w:tcPr>
            <w:tcW w:type="dxa" w:w="4535"/>
          </w:tcPr>
          <w:p>
            <w:pPr>
              <w:jc w:val="left"/>
            </w:pPr>
            <w:r>
              <w:rPr>
                <w:rFonts w:ascii="Times New Roman" w:hAnsi="Times New Roman" w:eastAsia="Times New Roman"/>
                <w:b w:val="0"/>
                <w:i w:val="0"/>
                <w:sz w:val="28"/>
              </w:rPr>
              <w:t>Role-Based Access Control – Kiểm soát truy cập theo vai trò</w:t>
            </w:r>
          </w:p>
        </w:tc>
      </w:tr>
      <w:tr>
        <w:tc>
          <w:tcPr>
            <w:tcW w:type="dxa" w:w="4535"/>
          </w:tcPr>
          <w:p>
            <w:pPr>
              <w:jc w:val="left"/>
            </w:pPr>
            <w:r>
              <w:rPr>
                <w:rFonts w:ascii="Times New Roman" w:hAnsi="Times New Roman" w:eastAsia="Times New Roman"/>
                <w:b w:val="0"/>
                <w:i w:val="0"/>
                <w:sz w:val="28"/>
              </w:rPr>
              <w:t>SPA</w:t>
            </w:r>
          </w:p>
        </w:tc>
        <w:tc>
          <w:tcPr>
            <w:tcW w:type="dxa" w:w="4535"/>
          </w:tcPr>
          <w:p>
            <w:pPr>
              <w:jc w:val="left"/>
            </w:pPr>
            <w:r>
              <w:rPr>
                <w:rFonts w:ascii="Times New Roman" w:hAnsi="Times New Roman" w:eastAsia="Times New Roman"/>
                <w:b w:val="0"/>
                <w:i w:val="0"/>
                <w:sz w:val="28"/>
              </w:rPr>
              <w:t>Single Page Application – Ứng dụng trang đơn</w:t>
            </w:r>
          </w:p>
        </w:tc>
      </w:tr>
      <w:tr>
        <w:tc>
          <w:tcPr>
            <w:tcW w:type="dxa" w:w="4535"/>
          </w:tcPr>
          <w:p>
            <w:pPr>
              <w:jc w:val="left"/>
            </w:pPr>
            <w:r>
              <w:rPr>
                <w:rFonts w:ascii="Times New Roman" w:hAnsi="Times New Roman" w:eastAsia="Times New Roman"/>
                <w:b w:val="0"/>
                <w:i w:val="0"/>
                <w:sz w:val="28"/>
              </w:rPr>
              <w:t>MPA</w:t>
            </w:r>
          </w:p>
        </w:tc>
        <w:tc>
          <w:tcPr>
            <w:tcW w:type="dxa" w:w="4535"/>
          </w:tcPr>
          <w:p>
            <w:pPr>
              <w:jc w:val="left"/>
            </w:pPr>
            <w:r>
              <w:rPr>
                <w:rFonts w:ascii="Times New Roman" w:hAnsi="Times New Roman" w:eastAsia="Times New Roman"/>
                <w:b w:val="0"/>
                <w:i w:val="0"/>
                <w:sz w:val="28"/>
              </w:rPr>
              <w:t>Multi Page Application – Ứng dụng đa trang</w:t>
            </w:r>
          </w:p>
        </w:tc>
      </w:tr>
      <w:tr>
        <w:tc>
          <w:tcPr>
            <w:tcW w:type="dxa" w:w="4535"/>
          </w:tcPr>
          <w:p>
            <w:pPr>
              <w:jc w:val="left"/>
            </w:pPr>
            <w:r>
              <w:rPr>
                <w:rFonts w:ascii="Times New Roman" w:hAnsi="Times New Roman" w:eastAsia="Times New Roman"/>
                <w:b w:val="0"/>
                <w:i w:val="0"/>
                <w:sz w:val="28"/>
              </w:rPr>
              <w:t>REST API</w:t>
            </w:r>
          </w:p>
        </w:tc>
        <w:tc>
          <w:tcPr>
            <w:tcW w:type="dxa" w:w="4535"/>
          </w:tcPr>
          <w:p>
            <w:pPr>
              <w:jc w:val="left"/>
            </w:pPr>
            <w:r>
              <w:rPr>
                <w:rFonts w:ascii="Times New Roman" w:hAnsi="Times New Roman" w:eastAsia="Times New Roman"/>
                <w:b w:val="0"/>
                <w:i w:val="0"/>
                <w:sz w:val="28"/>
              </w:rPr>
              <w:t>Representational State Transfer Application Programming Interface</w:t>
            </w:r>
          </w:p>
        </w:tc>
      </w:tr>
      <w:tr>
        <w:tc>
          <w:tcPr>
            <w:tcW w:type="dxa" w:w="4535"/>
          </w:tcPr>
          <w:p>
            <w:pPr>
              <w:jc w:val="left"/>
            </w:pPr>
            <w:r>
              <w:rPr>
                <w:rFonts w:ascii="Times New Roman" w:hAnsi="Times New Roman" w:eastAsia="Times New Roman"/>
                <w:b w:val="0"/>
                <w:i w:val="0"/>
                <w:sz w:val="28"/>
              </w:rPr>
              <w:t>JWT</w:t>
            </w:r>
          </w:p>
        </w:tc>
        <w:tc>
          <w:tcPr>
            <w:tcW w:type="dxa" w:w="4535"/>
          </w:tcPr>
          <w:p>
            <w:pPr>
              <w:jc w:val="left"/>
            </w:pPr>
            <w:r>
              <w:rPr>
                <w:rFonts w:ascii="Times New Roman" w:hAnsi="Times New Roman" w:eastAsia="Times New Roman"/>
                <w:b w:val="0"/>
                <w:i w:val="0"/>
                <w:sz w:val="28"/>
              </w:rPr>
              <w:t>JSON Web Token – Mã xác thực dạng JSON</w:t>
            </w:r>
          </w:p>
        </w:tc>
      </w:tr>
      <w:tr>
        <w:tc>
          <w:tcPr>
            <w:tcW w:type="dxa" w:w="4535"/>
          </w:tcPr>
          <w:p>
            <w:pPr>
              <w:jc w:val="left"/>
            </w:pPr>
            <w:r>
              <w:rPr>
                <w:rFonts w:ascii="Times New Roman" w:hAnsi="Times New Roman" w:eastAsia="Times New Roman"/>
                <w:b w:val="0"/>
                <w:i w:val="0"/>
                <w:sz w:val="28"/>
              </w:rPr>
              <w:t>ORM</w:t>
            </w:r>
          </w:p>
        </w:tc>
        <w:tc>
          <w:tcPr>
            <w:tcW w:type="dxa" w:w="4535"/>
          </w:tcPr>
          <w:p>
            <w:pPr>
              <w:jc w:val="left"/>
            </w:pPr>
            <w:r>
              <w:rPr>
                <w:rFonts w:ascii="Times New Roman" w:hAnsi="Times New Roman" w:eastAsia="Times New Roman"/>
                <w:b w:val="0"/>
                <w:i w:val="0"/>
                <w:sz w:val="28"/>
              </w:rPr>
              <w:t>Object-Relational Mapping – Ánh xạ đối tượng – quan hệ</w:t>
            </w:r>
          </w:p>
        </w:tc>
      </w:tr>
      <w:tr>
        <w:tc>
          <w:tcPr>
            <w:tcW w:type="dxa" w:w="4535"/>
          </w:tcPr>
          <w:p>
            <w:pPr>
              <w:jc w:val="left"/>
            </w:pPr>
            <w:r>
              <w:rPr>
                <w:rFonts w:ascii="Times New Roman" w:hAnsi="Times New Roman" w:eastAsia="Times New Roman"/>
                <w:b w:val="0"/>
                <w:i w:val="0"/>
                <w:sz w:val="28"/>
              </w:rPr>
              <w:t>CRUD</w:t>
            </w:r>
          </w:p>
        </w:tc>
        <w:tc>
          <w:tcPr>
            <w:tcW w:type="dxa" w:w="4535"/>
          </w:tcPr>
          <w:p>
            <w:pPr>
              <w:jc w:val="left"/>
            </w:pPr>
            <w:r>
              <w:rPr>
                <w:rFonts w:ascii="Times New Roman" w:hAnsi="Times New Roman" w:eastAsia="Times New Roman"/>
                <w:b w:val="0"/>
                <w:i w:val="0"/>
                <w:sz w:val="28"/>
              </w:rPr>
              <w:t>Create, Read, Update, Delete – Các thao tác dữ liệu cơ bản</w:t>
            </w:r>
          </w:p>
        </w:tc>
      </w:tr>
      <w:tr>
        <w:tc>
          <w:tcPr>
            <w:tcW w:type="dxa" w:w="4535"/>
          </w:tcPr>
          <w:p>
            <w:pPr>
              <w:jc w:val="left"/>
            </w:pPr>
            <w:r>
              <w:rPr>
                <w:rFonts w:ascii="Times New Roman" w:hAnsi="Times New Roman" w:eastAsia="Times New Roman"/>
                <w:b w:val="0"/>
                <w:i w:val="0"/>
                <w:sz w:val="28"/>
              </w:rPr>
              <w:t>SLA</w:t>
            </w:r>
          </w:p>
        </w:tc>
        <w:tc>
          <w:tcPr>
            <w:tcW w:type="dxa" w:w="4535"/>
          </w:tcPr>
          <w:p>
            <w:pPr>
              <w:jc w:val="left"/>
            </w:pPr>
            <w:r>
              <w:rPr>
                <w:rFonts w:ascii="Times New Roman" w:hAnsi="Times New Roman" w:eastAsia="Times New Roman"/>
                <w:b w:val="0"/>
                <w:i w:val="0"/>
                <w:sz w:val="28"/>
              </w:rPr>
              <w:t>Service Level Agreement – Cam kết thời hạn xử lý</w:t>
            </w:r>
          </w:p>
        </w:tc>
      </w:tr>
      <w:tr>
        <w:tc>
          <w:tcPr>
            <w:tcW w:type="dxa" w:w="4535"/>
          </w:tcPr>
          <w:p>
            <w:pPr>
              <w:jc w:val="left"/>
            </w:pPr>
            <w:r>
              <w:rPr>
                <w:rFonts w:ascii="Times New Roman" w:hAnsi="Times New Roman" w:eastAsia="Times New Roman"/>
                <w:b w:val="0"/>
                <w:i w:val="0"/>
                <w:sz w:val="28"/>
              </w:rPr>
              <w:t>DOCX</w:t>
            </w:r>
          </w:p>
        </w:tc>
        <w:tc>
          <w:tcPr>
            <w:tcW w:type="dxa" w:w="4535"/>
          </w:tcPr>
          <w:p>
            <w:pPr>
              <w:jc w:val="left"/>
            </w:pPr>
            <w:r>
              <w:rPr>
                <w:rFonts w:ascii="Times New Roman" w:hAnsi="Times New Roman" w:eastAsia="Times New Roman"/>
                <w:b w:val="0"/>
                <w:i w:val="0"/>
                <w:sz w:val="28"/>
              </w:rPr>
              <w:t>Định dạng tài liệu Microsoft Word</w:t>
            </w:r>
          </w:p>
        </w:tc>
      </w:tr>
      <w:tr>
        <w:tc>
          <w:tcPr>
            <w:tcW w:type="dxa" w:w="4535"/>
          </w:tcPr>
          <w:p>
            <w:pPr>
              <w:jc w:val="left"/>
            </w:pPr>
            <w:r>
              <w:rPr>
                <w:rFonts w:ascii="Times New Roman" w:hAnsi="Times New Roman" w:eastAsia="Times New Roman"/>
                <w:b w:val="0"/>
                <w:i w:val="0"/>
                <w:sz w:val="28"/>
              </w:rPr>
              <w:t>PDF</w:t>
            </w:r>
          </w:p>
        </w:tc>
        <w:tc>
          <w:tcPr>
            <w:tcW w:type="dxa" w:w="4535"/>
          </w:tcPr>
          <w:p>
            <w:pPr>
              <w:jc w:val="left"/>
            </w:pPr>
            <w:r>
              <w:rPr>
                <w:rFonts w:ascii="Times New Roman" w:hAnsi="Times New Roman" w:eastAsia="Times New Roman"/>
                <w:b w:val="0"/>
                <w:i w:val="0"/>
                <w:sz w:val="28"/>
              </w:rPr>
              <w:t>Portable Document Format – Định dạng tài liệu di động</w:t>
            </w:r>
          </w:p>
        </w:tc>
      </w:tr>
      <w:tr>
        <w:tc>
          <w:tcPr>
            <w:tcW w:type="dxa" w:w="4535"/>
          </w:tcPr>
          <w:p>
            <w:pPr>
              <w:jc w:val="left"/>
            </w:pPr>
            <w:r>
              <w:rPr>
                <w:rFonts w:ascii="Times New Roman" w:hAnsi="Times New Roman" w:eastAsia="Times New Roman"/>
                <w:b w:val="0"/>
                <w:i w:val="0"/>
                <w:sz w:val="28"/>
              </w:rPr>
              <w:t>SHA-256</w:t>
            </w:r>
          </w:p>
        </w:tc>
        <w:tc>
          <w:tcPr>
            <w:tcW w:type="dxa" w:w="4535"/>
          </w:tcPr>
          <w:p>
            <w:pPr>
              <w:jc w:val="left"/>
            </w:pPr>
            <w:r>
              <w:rPr>
                <w:rFonts w:ascii="Times New Roman" w:hAnsi="Times New Roman" w:eastAsia="Times New Roman"/>
                <w:b w:val="0"/>
                <w:i w:val="0"/>
                <w:sz w:val="28"/>
              </w:rPr>
              <w:t>Secure Hash Algorithm 256-bit – Thuật toán băm bảo mật</w:t>
            </w:r>
          </w:p>
        </w:tc>
      </w:tr>
      <w:tr>
        <w:tc>
          <w:tcPr>
            <w:tcW w:type="dxa" w:w="4535"/>
          </w:tcPr>
          <w:p>
            <w:pPr>
              <w:jc w:val="left"/>
            </w:pPr>
            <w:r>
              <w:rPr>
                <w:rFonts w:ascii="Times New Roman" w:hAnsi="Times New Roman" w:eastAsia="Times New Roman"/>
                <w:b w:val="0"/>
                <w:i w:val="0"/>
                <w:sz w:val="28"/>
              </w:rPr>
              <w:t>ERD</w:t>
            </w:r>
          </w:p>
        </w:tc>
        <w:tc>
          <w:tcPr>
            <w:tcW w:type="dxa" w:w="4535"/>
          </w:tcPr>
          <w:p>
            <w:pPr>
              <w:jc w:val="left"/>
            </w:pPr>
            <w:r>
              <w:rPr>
                <w:rFonts w:ascii="Times New Roman" w:hAnsi="Times New Roman" w:eastAsia="Times New Roman"/>
                <w:b w:val="0"/>
                <w:i w:val="0"/>
                <w:sz w:val="28"/>
              </w:rPr>
              <w:t>Entity Relationship Diagram – Sơ đồ thực thể quan hệ</w:t>
            </w:r>
          </w:p>
        </w:tc>
      </w:tr>
      <w:tr>
        <w:tc>
          <w:tcPr>
            <w:tcW w:type="dxa" w:w="4535"/>
          </w:tcPr>
          <w:p>
            <w:pPr>
              <w:jc w:val="left"/>
            </w:pPr>
            <w:r>
              <w:rPr>
                <w:rFonts w:ascii="Times New Roman" w:hAnsi="Times New Roman" w:eastAsia="Times New Roman"/>
                <w:b w:val="0"/>
                <w:i w:val="0"/>
                <w:sz w:val="28"/>
              </w:rPr>
              <w:t>ACID</w:t>
            </w:r>
          </w:p>
        </w:tc>
        <w:tc>
          <w:tcPr>
            <w:tcW w:type="dxa" w:w="4535"/>
          </w:tcPr>
          <w:p>
            <w:pPr>
              <w:jc w:val="left"/>
            </w:pPr>
            <w:r>
              <w:rPr>
                <w:rFonts w:ascii="Times New Roman" w:hAnsi="Times New Roman" w:eastAsia="Times New Roman"/>
                <w:b w:val="0"/>
                <w:i w:val="0"/>
                <w:sz w:val="28"/>
              </w:rPr>
              <w:t>Atomicity, Consistency, Isolation, Durability – Bốn tính chất của giao dịch CSDL</w:t>
            </w:r>
          </w:p>
        </w:tc>
      </w:tr>
      <w:tr>
        <w:tc>
          <w:tcPr>
            <w:tcW w:type="dxa" w:w="4535"/>
          </w:tcPr>
          <w:p>
            <w:pPr>
              <w:jc w:val="left"/>
            </w:pPr>
            <w:r>
              <w:rPr>
                <w:rFonts w:ascii="Times New Roman" w:hAnsi="Times New Roman" w:eastAsia="Times New Roman"/>
                <w:b w:val="0"/>
                <w:i w:val="0"/>
                <w:sz w:val="28"/>
              </w:rPr>
              <w:t>CI/CD</w:t>
            </w:r>
          </w:p>
        </w:tc>
        <w:tc>
          <w:tcPr>
            <w:tcW w:type="dxa" w:w="4535"/>
          </w:tcPr>
          <w:p>
            <w:pPr>
              <w:jc w:val="left"/>
            </w:pPr>
            <w:r>
              <w:rPr>
                <w:rFonts w:ascii="Times New Roman" w:hAnsi="Times New Roman" w:eastAsia="Times New Roman"/>
                <w:b w:val="0"/>
                <w:i w:val="0"/>
                <w:sz w:val="28"/>
              </w:rPr>
              <w:t>Continuous Integration / Continuous Deployment</w:t>
            </w:r>
          </w:p>
        </w:tc>
      </w:tr>
    </w:tbl>
    <w:p>
      <w:pPr>
        <w:spacing w:lineRule="auto" w:line="312" w:before="240" w:after="120"/>
        <w:jc w:val="center"/>
      </w:pPr>
      <w:r>
        <w:rPr>
          <w:rFonts w:ascii="Times New Roman" w:hAnsi="Times New Roman"/>
          <w:b/>
          <w:sz w:val="28"/>
        </w:rPr>
        <w:t>MỞ ĐẦU</w:t>
      </w:r>
    </w:p>
    <w:p>
      <w:pPr>
        <w:spacing w:lineRule="auto" w:line="312"/>
        <w:ind w:firstLine="720"/>
        <w:jc w:val="both"/>
      </w:pPr>
      <w:r>
        <w:rPr>
          <w:rFonts w:ascii="Times New Roman" w:hAnsi="Times New Roman" w:eastAsia="Times New Roman"/>
          <w:b w:val="0"/>
          <w:i w:val="0"/>
          <w:sz w:val="28"/>
        </w:rPr>
        <w:t>Trong bối cảnh phát triển của giáo dục đại học hiện nay, hoạt động nghiên cứu khoa học đóng vai trò then chốt trong việc nâng cao chất lượng đào tạo và uy tín học thuật của mỗi trường đại học. Tại Trường Đại học Sư phạm Kỹ thuật Nam Định, quy trình quản lý đề tài NCKH trải qua nhiều giai đoạn – từ đề xuất, xét duyệt cấp Khoa, phân bổ Hội đồng đánh giá, phê duyệt, triển khai thực hiện, nghiệm thu đến bàn giao sản phẩm – với sự tham gia của nhiều bên liên quan: giảng viên, lãnh đạo Khoa, Phòng KHCN, thành viên Hội đồng và Ban Giám hiệu.</w:t>
      </w:r>
    </w:p>
    <w:p>
      <w:pPr>
        <w:spacing w:lineRule="auto" w:line="312"/>
        <w:ind w:firstLine="720"/>
        <w:jc w:val="both"/>
      </w:pPr>
      <w:r>
        <w:rPr>
          <w:rFonts w:ascii="Times New Roman" w:hAnsi="Times New Roman" w:eastAsia="Times New Roman"/>
          <w:b w:val="0"/>
          <w:i w:val="0"/>
          <w:sz w:val="28"/>
        </w:rPr>
        <w:t>Tuy nhiên, phần lớn các công đoạn này vẫn được thực hiện theo phương thức thủ công, dựa trên hồ sơ giấy, file Word rời rạc và trao đổi qua email. Thực trạng này dẫn đến bốn vấn đề nghiêm trọng:</w:t>
      </w:r>
    </w:p>
    <w:p>
      <w:pPr>
        <w:spacing w:lineRule="auto" w:line="312"/>
        <w:ind w:firstLine="720"/>
        <w:jc w:val="both"/>
      </w:pPr>
      <w:r>
        <w:rPr>
          <w:rFonts w:ascii="Times New Roman" w:hAnsi="Times New Roman" w:eastAsia="Times New Roman"/>
          <w:b w:val="0"/>
          <w:i w:val="0"/>
          <w:sz w:val="28"/>
        </w:rPr>
        <w:t>Thứ nhất, thiếu minh bạch về trạng thái hồ sơ. Khi một đề tài được nộp lên, không ai có thể nhanh chóng biết hồ sơ đang nằm ở đâu trong quy trình, ai đang chịu trách nhiệm xử lý, và đã bao nhiêu ngày kể từ bước cuối cùng. Phòng KHCN thường phải liên hệ qua nhiều đơn vị để "truy tìm" hồ sơ bị tắc nghẽn.</w:t>
      </w:r>
    </w:p>
    <w:p>
      <w:pPr>
        <w:spacing w:lineRule="auto" w:line="312"/>
        <w:ind w:firstLine="720"/>
        <w:jc w:val="both"/>
      </w:pPr>
      <w:r>
        <w:rPr>
          <w:rFonts w:ascii="Times New Roman" w:hAnsi="Times New Roman" w:eastAsia="Times New Roman"/>
          <w:b w:val="0"/>
          <w:i w:val="0"/>
          <w:sz w:val="28"/>
        </w:rPr>
        <w:t>Thứ hai, rủi ro thất lạc và không thống nhất phiên bản. Khi hồ sơ tồn tại dưới dạng nhiều bản Word được gửi qua email, rất dễ xảy ra tình trạng các bên làm việc trên các phiên bản khác nhau. Việc không có hệ thống quản lý phiên bản cũng tiềm ẩn rủi ro pháp lý khi cần tra cứu lại hồ sơ gốc.</w:t>
      </w:r>
    </w:p>
    <w:p>
      <w:pPr>
        <w:spacing w:lineRule="auto" w:line="312"/>
        <w:ind w:firstLine="720"/>
        <w:jc w:val="both"/>
      </w:pPr>
      <w:r>
        <w:rPr>
          <w:rFonts w:ascii="Times New Roman" w:hAnsi="Times New Roman" w:eastAsia="Times New Roman"/>
          <w:b w:val="0"/>
          <w:i w:val="0"/>
          <w:sz w:val="28"/>
        </w:rPr>
        <w:t>Thứ ba, chậm tiến độ do thiếu cơ chế nhắc hạn. Không có quy định rõ ràng về thời hạn xử lý ở mỗi bước (SLA), dẫn đến nhiều đề tài bị trì hoãn kéo dài tại các khâu phê duyệt mà không ai hay biết cho đến khi kiểm tra thủ công.</w:t>
      </w:r>
    </w:p>
    <w:p>
      <w:pPr>
        <w:spacing w:lineRule="auto" w:line="312"/>
        <w:ind w:firstLine="720"/>
        <w:jc w:val="both"/>
      </w:pPr>
      <w:r>
        <w:rPr>
          <w:rFonts w:ascii="Times New Roman" w:hAnsi="Times New Roman" w:eastAsia="Times New Roman"/>
          <w:b w:val="0"/>
          <w:i w:val="0"/>
          <w:sz w:val="28"/>
        </w:rPr>
        <w:t>Thứ tư, báo cáo tổng hợp tốn nhiều công sức. Mỗi khi cần lập báo cáo về tình hình NCKH toàn trường, Phòng KHCN phải tổng hợp dữ liệu từ nhiều nguồn vào bảng tính Excel – một công việc mất nhiều thời gian và dễ sai sót.</w:t>
      </w:r>
    </w:p>
    <w:p>
      <w:pPr>
        <w:spacing w:lineRule="auto" w:line="312"/>
        <w:ind w:firstLine="720"/>
        <w:jc w:val="both"/>
      </w:pPr>
      <w:r>
        <w:rPr>
          <w:rFonts w:ascii="Times New Roman" w:hAnsi="Times New Roman" w:eastAsia="Times New Roman"/>
          <w:b w:val="0"/>
          <w:i w:val="0"/>
          <w:sz w:val="28"/>
        </w:rPr>
        <w:t>Xuất phát từ những vấn đề trên, đề tài "Xây dựng hệ thống quản lý nghiên cứu khoa học cho Trường Đại học Sư phạm Kỹ thuật Nam Định" được thực hiện nhằm số hóa toàn bộ quy trình quản lý đề tài NCKH, chuyển từ cách làm thủ công sang một hệ thống phần mềm có quy trình rõ ràng, trạng thái minh bạch và khả năng theo dõi tự động.</w:t>
      </w:r>
    </w:p>
    <w:p>
      <w:pPr>
        <w:spacing w:lineRule="auto" w:line="312"/>
        <w:ind w:firstLine="720"/>
        <w:jc w:val="both"/>
      </w:pPr>
      <w:r>
        <w:rPr>
          <w:rFonts w:ascii="Times New Roman" w:hAnsi="Times New Roman" w:eastAsia="Times New Roman"/>
          <w:b w:val="0"/>
          <w:i w:val="0"/>
          <w:sz w:val="28"/>
        </w:rPr>
        <w:t>Đề tài hướng đến bốn mục tiêu chính:</w:t>
      </w:r>
    </w:p>
    <w:p>
      <w:pPr>
        <w:spacing w:lineRule="auto" w:line="312"/>
        <w:ind w:firstLine="720"/>
        <w:jc w:val="both"/>
      </w:pPr>
      <w:r>
        <w:rPr>
          <w:rFonts w:ascii="Times New Roman" w:hAnsi="Times New Roman" w:eastAsia="Times New Roman"/>
          <w:b w:val="0"/>
          <w:i w:val="0"/>
          <w:sz w:val="28"/>
        </w:rPr>
        <w:t>Xây dựng một hệ thống web cho phép quản lý toàn bộ vòng đời của đề tài NCKH, từ lúc đề xuất cho đến khi hoàn thành và bàn giao sản phẩm.</w:t>
      </w:r>
    </w:p>
    <w:p>
      <w:pPr>
        <w:spacing w:lineRule="auto" w:line="312"/>
        <w:ind w:firstLine="720"/>
        <w:jc w:val="both"/>
      </w:pPr>
      <w:r>
        <w:rPr>
          <w:rFonts w:ascii="Times New Roman" w:hAnsi="Times New Roman" w:eastAsia="Times New Roman"/>
          <w:b w:val="0"/>
          <w:i w:val="0"/>
          <w:sz w:val="28"/>
        </w:rPr>
        <w:t>Tự động hóa quy trình xử lý thông qua một máy trạng thái (workflow state machine) với mười lăm trạng thái khác nhau, đảm bảo mỗi đề tài chỉ có thể chuyển sang bước tiếp theo khi đủ điều kiện.</w:t>
      </w:r>
    </w:p>
    <w:p>
      <w:pPr>
        <w:spacing w:lineRule="auto" w:line="312"/>
        <w:ind w:firstLine="720"/>
        <w:jc w:val="both"/>
      </w:pPr>
      <w:r>
        <w:rPr>
          <w:rFonts w:ascii="Times New Roman" w:hAnsi="Times New Roman" w:eastAsia="Times New Roman"/>
          <w:b w:val="0"/>
          <w:i w:val="0"/>
          <w:sz w:val="28"/>
        </w:rPr>
        <w:t>Tích hợp chức năng sinh tài liệu tự động cho mười tám loại biểu mẫu theo chuẩn của trường, giúp giảm thiểu thao tác soạn thảo thủ công.</w:t>
      </w:r>
    </w:p>
    <w:p>
      <w:pPr>
        <w:spacing w:lineRule="auto" w:line="312"/>
        <w:ind w:firstLine="720"/>
        <w:jc w:val="both"/>
      </w:pPr>
      <w:r>
        <w:rPr>
          <w:rFonts w:ascii="Times New Roman" w:hAnsi="Times New Roman" w:eastAsia="Times New Roman"/>
          <w:b w:val="0"/>
          <w:i w:val="0"/>
          <w:sz w:val="28"/>
        </w:rPr>
        <w:t>Xây dựng hệ thống phân quyền theo vai trò với tám nhóm người dùng khác nhau, đảm bảo mỗi người chỉ được truy cập và thao tác trong phạm vi quyền hạn của mình.</w:t>
      </w:r>
    </w:p>
    <w:p>
      <w:pPr>
        <w:spacing w:lineRule="auto" w:line="312"/>
        <w:ind w:firstLine="720"/>
        <w:jc w:val="both"/>
      </w:pPr>
      <w:r>
        <w:rPr>
          <w:rFonts w:ascii="Times New Roman" w:hAnsi="Times New Roman" w:eastAsia="Times New Roman"/>
          <w:b w:val="0"/>
          <w:i w:val="0"/>
          <w:sz w:val="28"/>
        </w:rPr>
        <w:t>Hệ thống được xây dựng bao gồm các nhóm chức năng chính sau:</w:t>
      </w:r>
    </w:p>
    <w:p>
      <w:pPr>
        <w:spacing w:lineRule="auto" w:line="312"/>
        <w:ind w:firstLine="720"/>
        <w:jc w:val="both"/>
      </w:pPr>
      <w:r>
        <w:rPr>
          <w:rFonts w:ascii="Times New Roman" w:hAnsi="Times New Roman" w:eastAsia="Times New Roman"/>
          <w:b w:val="0"/>
          <w:i w:val="0"/>
          <w:sz w:val="28"/>
        </w:rPr>
        <w:t>Quản lý đề tài: Cho phép giảng viên tạo mới, chỉnh sửa và nộp đề tài; lãnh đạo Khoa xét duyệt; Phòng KHCN phân bổ Hội đồng đánh giá; thành viên Hội đồng chấm điểm; và Ban Giám hiệu phê duyệt cuối cùng.</w:t>
      </w:r>
    </w:p>
    <w:p>
      <w:pPr>
        <w:spacing w:lineRule="auto" w:line="312"/>
        <w:ind w:firstLine="720"/>
        <w:jc w:val="both"/>
      </w:pPr>
      <w:r>
        <w:rPr>
          <w:rFonts w:ascii="Times New Roman" w:hAnsi="Times New Roman" w:eastAsia="Times New Roman"/>
          <w:b w:val="0"/>
          <w:i w:val="0"/>
          <w:sz w:val="28"/>
        </w:rPr>
        <w:t>Quản lý quy trình: Theo dõi trạng thái đề tài qua toàn bộ mười lăm bước, hỗ trợ các tình huống ngoại lệ như yêu cầu chỉnh sửa, từ chối, hủy, rút và tạm dừng.</w:t>
      </w:r>
    </w:p>
    <w:p>
      <w:pPr>
        <w:spacing w:lineRule="auto" w:line="312"/>
        <w:ind w:firstLine="720"/>
        <w:jc w:val="both"/>
      </w:pPr>
      <w:r>
        <w:rPr>
          <w:rFonts w:ascii="Times New Roman" w:hAnsi="Times New Roman" w:eastAsia="Times New Roman"/>
          <w:b w:val="0"/>
          <w:i w:val="0"/>
          <w:sz w:val="28"/>
        </w:rPr>
        <w:t>Sinh biểu mẫu tự động: Tạo các văn bản hành chính (phiếu đề xuất, biên bản họp, phiếu đánh giá, biên bản nghiệm thu...) dưới dạng DOCX và PDF từ dữ liệu có sẵn trong hệ thống.</w:t>
      </w:r>
    </w:p>
    <w:p>
      <w:pPr>
        <w:spacing w:lineRule="auto" w:line="312"/>
        <w:ind w:firstLine="720"/>
        <w:jc w:val="both"/>
      </w:pPr>
      <w:r>
        <w:rPr>
          <w:rFonts w:ascii="Times New Roman" w:hAnsi="Times New Roman" w:eastAsia="Times New Roman"/>
          <w:b w:val="0"/>
          <w:i w:val="0"/>
          <w:sz w:val="28"/>
        </w:rPr>
        <w:t>Bảng điều khiển (Dashboard): Cung cấp giao diện tổng quan phù hợp với từng vai trò – giảng viên thấy các đề tài của mình, lãnh đạo Khoa thấy đề tài toàn khoa, Ban Giám hiệu thấy thống kê toàn trường.</w:t>
      </w:r>
    </w:p>
    <w:p>
      <w:pPr>
        <w:spacing w:lineRule="auto" w:line="312"/>
        <w:ind w:firstLine="720"/>
        <w:jc w:val="both"/>
      </w:pPr>
      <w:r>
        <w:rPr>
          <w:rFonts w:ascii="Times New Roman" w:hAnsi="Times New Roman" w:eastAsia="Times New Roman"/>
          <w:b w:val="0"/>
          <w:i w:val="0"/>
          <w:sz w:val="28"/>
        </w:rPr>
        <w:t>Quản lý thời hạn xử lý (SLA): Tự động tính toán hạn chót dựa trên lịch làm việc thực tế (trừ ngày nghỉ, ngày lễ), cảnh báo khi hồ sơ sắp hoặc đã quá hạn.</w:t>
      </w:r>
    </w:p>
    <w:p>
      <w:pPr>
        <w:spacing w:lineRule="auto" w:line="312"/>
        <w:ind w:firstLine="720"/>
        <w:jc w:val="both"/>
      </w:pPr>
      <w:r>
        <w:rPr>
          <w:rFonts w:ascii="Times New Roman" w:hAnsi="Times New Roman" w:eastAsia="Times New Roman"/>
          <w:b w:val="0"/>
          <w:i w:val="0"/>
          <w:sz w:val="28"/>
        </w:rPr>
        <w:t>Nhật ký kiểm toán (Audit trail): Ghi lại toàn bộ thao tác của người dùng trên hệ thống để phục vụ tra cứu và giải trình khi cần.</w:t>
      </w:r>
    </w:p>
    <w:p>
      <w:pPr>
        <w:spacing w:lineRule="auto" w:line="312"/>
        <w:ind w:firstLine="720"/>
        <w:jc w:val="both"/>
      </w:pPr>
      <w:r>
        <w:rPr>
          <w:rFonts w:ascii="Times New Roman" w:hAnsi="Times New Roman" w:eastAsia="Times New Roman"/>
          <w:b w:val="0"/>
          <w:i w:val="0"/>
          <w:sz w:val="28"/>
        </w:rPr>
        <w:t>Giới hạn: Hệ thống phục vụ nội bộ trường, chưa tích hợp với các hệ thống bên ngoài, chưa có module quản lý kinh phí đề tài và chưa hỗ trợ ứng dụng di động.</w:t>
      </w:r>
    </w:p>
    <w:p>
      <w:pPr>
        <w:spacing w:lineRule="auto" w:line="312"/>
        <w:ind w:firstLine="720"/>
        <w:jc w:val="both"/>
      </w:pPr>
      <w:r>
        <w:rPr>
          <w:rFonts w:ascii="Times New Roman" w:hAnsi="Times New Roman" w:eastAsia="Times New Roman"/>
          <w:b w:val="0"/>
          <w:i w:val="0"/>
          <w:sz w:val="28"/>
        </w:rPr>
        <w:t>Đề tài được thực hiện theo phương pháp kết hợp:</w:t>
      </w:r>
    </w:p>
    <w:p>
      <w:pPr>
        <w:spacing w:lineRule="auto" w:line="312"/>
        <w:ind w:firstLine="720"/>
        <w:jc w:val="both"/>
      </w:pPr>
      <w:r>
        <w:rPr>
          <w:rFonts w:ascii="Times New Roman" w:hAnsi="Times New Roman" w:eastAsia="Times New Roman"/>
          <w:b w:val="0"/>
          <w:i w:val="0"/>
          <w:sz w:val="28"/>
        </w:rPr>
        <w:t>Nghiên cứu tài liệu: Tìm hiểu quy trình quản lý NCKH thực tế tại trường, phân tích các biểu mẫu hiện hành và các quy định liên quan.</w:t>
      </w:r>
    </w:p>
    <w:p>
      <w:pPr>
        <w:spacing w:lineRule="auto" w:line="312"/>
        <w:ind w:firstLine="720"/>
        <w:jc w:val="both"/>
      </w:pPr>
      <w:r>
        <w:rPr>
          <w:rFonts w:ascii="Times New Roman" w:hAnsi="Times New Roman" w:eastAsia="Times New Roman"/>
          <w:b w:val="0"/>
          <w:i w:val="0"/>
          <w:sz w:val="28"/>
        </w:rPr>
        <w:t>Phân tích yêu cầu: Xác định các nhóm chức năng (epic) cần xây dựng, mô tả chi tiết yêu cầu nghiệp vụ cho từng vai trò người dùng.</w:t>
      </w:r>
    </w:p>
    <w:p>
      <w:pPr>
        <w:spacing w:lineRule="auto" w:line="312"/>
        <w:ind w:firstLine="720"/>
        <w:jc w:val="both"/>
      </w:pPr>
      <w:r>
        <w:rPr>
          <w:rFonts w:ascii="Times New Roman" w:hAnsi="Times New Roman" w:eastAsia="Times New Roman"/>
          <w:b w:val="0"/>
          <w:i w:val="0"/>
          <w:sz w:val="28"/>
        </w:rPr>
        <w:t>Thiết kế hệ thống: Xây dựng kiến trúc tổng thể, thiết kế cơ sở dữ liệu, định nghĩa quy trình xử lý và giao diện người dùng.</w:t>
      </w:r>
    </w:p>
    <w:p>
      <w:pPr>
        <w:spacing w:lineRule="auto" w:line="312"/>
        <w:ind w:firstLine="720"/>
        <w:jc w:val="both"/>
      </w:pPr>
      <w:r>
        <w:rPr>
          <w:rFonts w:ascii="Times New Roman" w:hAnsi="Times New Roman" w:eastAsia="Times New Roman"/>
          <w:b w:val="0"/>
          <w:i w:val="0"/>
          <w:sz w:val="28"/>
        </w:rPr>
        <w:t>Phát triển phần mềm: Áp dụng kiến trúc monorepo cho hệ thống chính và microservice cho dịch vụ sinh tài liệu, sử dụng Docker để đóng gói triển khai.</w:t>
      </w:r>
    </w:p>
    <w:p>
      <w:pPr>
        <w:spacing w:lineRule="auto" w:line="312"/>
        <w:ind w:firstLine="720"/>
        <w:jc w:val="both"/>
      </w:pPr>
      <w:r>
        <w:rPr>
          <w:rFonts w:ascii="Times New Roman" w:hAnsi="Times New Roman" w:eastAsia="Times New Roman"/>
          <w:b w:val="0"/>
          <w:i w:val="0"/>
          <w:sz w:val="28"/>
        </w:rPr>
        <w:t>Kiểm thử: Thực hiện kiểm thử chức năng theo kịch bản nghiệp vụ thực tế, đi qua toàn bộ quy trình từ đề xuất đến hoàn thành.</w:t>
      </w:r>
    </w:p>
    <w:p>
      <w:pPr>
        <w:spacing w:lineRule="auto" w:line="312"/>
        <w:jc w:val="center"/>
      </w:pPr>
      <w:r>
        <w:rPr>
          <w:rFonts w:ascii="Times New Roman" w:hAnsi="Times New Roman" w:eastAsia="Times New Roman"/>
          <w:b/>
          <w:i w:val="0"/>
          <w:sz w:val="28"/>
        </w:rPr>
        <w:t>CHƯƠNG 1: TỔNG QUAN VỀ ĐỀ TÀI</w:t>
      </w:r>
    </w:p>
    <w:p>
      <w:pPr>
        <w:spacing w:lineRule="auto" w:line="312"/>
        <w:jc w:val="both"/>
      </w:pPr>
      <w:r>
        <w:rPr>
          <w:rFonts w:ascii="Times New Roman" w:hAnsi="Times New Roman" w:eastAsia="Times New Roman"/>
          <w:b/>
          <w:i w:val="0"/>
          <w:sz w:val="28"/>
        </w:rPr>
        <w:t>1.1. Giới thiệu bài toán quản lý nghiên cứu khoa học</w:t>
      </w:r>
    </w:p>
    <w:p>
      <w:pPr>
        <w:spacing w:lineRule="auto" w:line="312"/>
        <w:ind w:firstLine="720"/>
        <w:jc w:val="both"/>
      </w:pPr>
      <w:r>
        <w:rPr>
          <w:rFonts w:ascii="Times New Roman" w:hAnsi="Times New Roman" w:eastAsia="Times New Roman"/>
          <w:b w:val="0"/>
          <w:i w:val="0"/>
          <w:sz w:val="28"/>
        </w:rPr>
        <w:t>Quản lý nghiên cứu khoa học trong trường đại học là hoạt động tổ chức, điều hành và giám sát toàn bộ vòng đời của các đề tài nghiên cứu. Vòng đời này bắt đầu từ khi giảng viên nảy sinh ý tưởng và viết đề xuất, trải qua nhiều lần xét duyệt ở các cấp khác nhau, được triển khai thực hiện, và kết thúc bằng việc nghiệm thu sản phẩm và bàn giao kết quả.</w:t>
      </w:r>
    </w:p>
    <w:p>
      <w:pPr>
        <w:spacing w:lineRule="auto" w:line="312"/>
        <w:ind w:firstLine="720"/>
        <w:jc w:val="both"/>
      </w:pPr>
      <w:r>
        <w:rPr>
          <w:rFonts w:ascii="Times New Roman" w:hAnsi="Times New Roman" w:eastAsia="Times New Roman"/>
          <w:b w:val="0"/>
          <w:i w:val="0"/>
          <w:sz w:val="28"/>
        </w:rPr>
        <w:t>Đặc thù của bài toán này nằm ở tính đa cấp và đa vai trò. Một đề tài phải đi qua nhiều tầng phê duyệt (Khoa → Phòng KHCN → Hội đồng → Ban Giám hiệu), mỗi tầng có người chịu trách nhiệm và tiêu chí đánh giá riêng. Bên cạnh luồng xử lý chính (happy path), còn có nhiều tình huống ngoại lệ: đề tài bị yêu cầu chỉnh sửa và nộp lại, bị từ chối, bị hủy bởi chính tác giả, hoặc tạm dừng vì lý do khách quan.</w:t>
      </w:r>
    </w:p>
    <w:p>
      <w:pPr>
        <w:spacing w:lineRule="auto" w:line="312"/>
        <w:ind w:firstLine="720"/>
        <w:jc w:val="both"/>
      </w:pPr>
      <w:r>
        <w:rPr>
          <w:rFonts w:ascii="Times New Roman" w:hAnsi="Times New Roman" w:eastAsia="Times New Roman"/>
          <w:b w:val="0"/>
          <w:i w:val="0"/>
          <w:sz w:val="28"/>
        </w:rPr>
        <w:t>Ngoài ra, mỗi bước trong quy trình đều cần sinh ra các văn bản hành chính theo mẫu chuẩn: phiếu đề xuất, biên bản họp, phiếu đánh giá, biên bản nghiệm thu... Tổng cộng có mười tám loại biểu mẫu khác nhau, mỗi loại có cấu trúc và nội dung riêng nhưng đều lấy dữ liệu từ thông tin đề tài.</w:t>
      </w:r>
    </w:p>
    <w:p>
      <w:pPr>
        <w:spacing w:lineRule="auto" w:line="312"/>
        <w:jc w:val="both"/>
      </w:pPr>
      <w:r>
        <w:rPr>
          <w:rFonts w:ascii="Times New Roman" w:hAnsi="Times New Roman" w:eastAsia="Times New Roman"/>
          <w:b/>
          <w:i w:val="0"/>
          <w:sz w:val="28"/>
        </w:rPr>
        <w:t>1.2. Khảo sát thực trạng tại Trường ĐHSPKT Nam Định</w:t>
      </w:r>
    </w:p>
    <w:p>
      <w:pPr>
        <w:spacing w:lineRule="auto" w:line="312"/>
        <w:ind w:firstLine="720"/>
        <w:jc w:val="both"/>
      </w:pPr>
      <w:r>
        <w:rPr>
          <w:rFonts w:ascii="Times New Roman" w:hAnsi="Times New Roman" w:eastAsia="Times New Roman"/>
          <w:b w:val="0"/>
          <w:i w:val="0"/>
          <w:sz w:val="28"/>
        </w:rPr>
        <w:t>Qua khảo sát thực tế, quy trình quản lý NCKH tại trường hiện tại hoạt động chủ yếu dựa trên giấy tờ và công cụ văn phòng thông thường. Giảng viên soạn đề xuất bằng file Word rồi nộp qua Khoa; lãnh đạo Khoa xem xét và gửi lên Phòng KHCN; Phòng KHCN tổng hợp và trình Ban Giám hiệu. Toàn bộ quá trình trao đổi diễn ra qua email hoặc chuyển hồ sơ trực tiếp.</w:t>
      </w:r>
    </w:p>
    <w:p>
      <w:pPr>
        <w:spacing w:lineRule="auto" w:line="312"/>
        <w:ind w:firstLine="720"/>
        <w:jc w:val="both"/>
      </w:pPr>
      <w:r>
        <w:rPr>
          <w:rFonts w:ascii="Times New Roman" w:hAnsi="Times New Roman" w:eastAsia="Times New Roman"/>
          <w:b w:val="0"/>
          <w:i w:val="0"/>
          <w:sz w:val="28"/>
        </w:rPr>
        <w:t>Cách làm này tồn tại nhiều bất cập. Không có một nơi tập trung để tra cứu trạng thái của tất cả đề tài. Khi cần biết một đề tài cụ thể đang ở bước nào, cán bộ phải liên hệ từng đơn vị. Các biểu mẫu được soạn thủ công từ mẫu Word, dẫn đến lỗi chính tả, sai thông tin, và mất thời gian. Báo cáo tổng hợp định kỳ phải được làm lại từ đầu mỗi lần bằng cách thu thập dữ liệu từ nhiều nguồn rời rạc.</w:t>
      </w:r>
    </w:p>
    <w:p>
      <w:pPr>
        <w:spacing w:lineRule="auto" w:line="312"/>
        <w:jc w:val="both"/>
      </w:pPr>
      <w:r>
        <w:rPr>
          <w:rFonts w:ascii="Times New Roman" w:hAnsi="Times New Roman" w:eastAsia="Times New Roman"/>
          <w:b/>
          <w:i w:val="0"/>
          <w:sz w:val="28"/>
        </w:rPr>
        <w:t>1.3. Các hệ thống tương tự và khoảng trống</w:t>
      </w:r>
    </w:p>
    <w:p>
      <w:pPr>
        <w:spacing w:lineRule="auto" w:line="312"/>
        <w:ind w:firstLine="720"/>
        <w:jc w:val="both"/>
      </w:pPr>
      <w:r>
        <w:rPr>
          <w:rFonts w:ascii="Times New Roman" w:hAnsi="Times New Roman" w:eastAsia="Times New Roman"/>
          <w:b w:val="0"/>
          <w:i w:val="0"/>
          <w:sz w:val="28"/>
        </w:rPr>
        <w:t>Trên thị trường hiện có một số hệ thống quản lý nghiên cứu quy mô lớn dành cho các trường đại học và viện nghiên cứu quốc tế, tuy nhiên chúng thường có chi phí cao, thiết kế theo quy trình của nước ngoài và khó tùy biến cho phù hợp với đặc thù hành chính Việt Nam. Các giải pháp nội địa phần lớn dừng ở mức quản lý danh sách đề tài đơn giản, chưa hỗ trợ workflow nhiều bước, sinh biểu mẫu tự động hay theo dõi thời hạn xử lý.</w:t>
      </w:r>
    </w:p>
    <w:p>
      <w:pPr>
        <w:spacing w:lineRule="auto" w:line="312"/>
        <w:ind w:firstLine="720"/>
        <w:jc w:val="both"/>
      </w:pPr>
      <w:r>
        <w:rPr>
          <w:rFonts w:ascii="Times New Roman" w:hAnsi="Times New Roman" w:eastAsia="Times New Roman"/>
          <w:b w:val="0"/>
          <w:i w:val="0"/>
          <w:sz w:val="28"/>
        </w:rPr>
        <w:t>Khoảng trống rõ ràng nhất là thiếu một hệ thống vừa hỗ trợ quy trình phê duyệt đa cấp theo đúng thực tế Việt Nam, vừa có khả năng sinh tài liệu hành chính theo mẫu chuẩn của trường, vừa cung cấp công cụ giám sát tiến độ và báo cáo tổng hợp.</w:t>
      </w:r>
    </w:p>
    <w:p>
      <w:pPr>
        <w:spacing w:lineRule="auto" w:line="312"/>
        <w:jc w:val="both"/>
      </w:pPr>
      <w:r>
        <w:rPr>
          <w:rFonts w:ascii="Times New Roman" w:hAnsi="Times New Roman" w:eastAsia="Times New Roman"/>
          <w:b/>
          <w:i w:val="0"/>
          <w:sz w:val="28"/>
        </w:rPr>
        <w:t>1.4. Giải pháp đề xuất</w:t>
      </w:r>
    </w:p>
    <w:p>
      <w:pPr>
        <w:spacing w:lineRule="auto" w:line="312"/>
        <w:ind w:firstLine="720"/>
        <w:jc w:val="both"/>
      </w:pPr>
      <w:r>
        <w:rPr>
          <w:rFonts w:ascii="Times New Roman" w:hAnsi="Times New Roman" w:eastAsia="Times New Roman"/>
          <w:b w:val="0"/>
          <w:i w:val="0"/>
          <w:sz w:val="28"/>
        </w:rPr>
        <w:t>Đề tài đề xuất xây dựng một hệ thống web gồm ba thành phần chính:</w:t>
      </w:r>
    </w:p>
    <w:p>
      <w:pPr>
        <w:spacing w:lineRule="auto" w:line="312"/>
        <w:ind w:firstLine="720"/>
        <w:jc w:val="both"/>
      </w:pPr>
      <w:r>
        <w:rPr>
          <w:rFonts w:ascii="Times New Roman" w:hAnsi="Times New Roman" w:eastAsia="Times New Roman"/>
          <w:b w:val="0"/>
          <w:i w:val="0"/>
          <w:sz w:val="28"/>
        </w:rPr>
        <w:t>Ứng dụng backend đóng vai trò trung tâm xử lý nghiệp vụ, quản lý dữ liệu, điều phối quy trình workflow và cung cấp giao diện lập trình (API) cho các thành phần khác.</w:t>
      </w:r>
    </w:p>
    <w:p>
      <w:pPr>
        <w:spacing w:lineRule="auto" w:line="312"/>
        <w:ind w:firstLine="720"/>
        <w:jc w:val="both"/>
      </w:pPr>
      <w:r>
        <w:rPr>
          <w:rFonts w:ascii="Times New Roman" w:hAnsi="Times New Roman" w:eastAsia="Times New Roman"/>
          <w:b w:val="0"/>
          <w:i w:val="0"/>
          <w:sz w:val="28"/>
        </w:rPr>
        <w:t>Ứng dụng frontend là giao diện web mà người dùng tương tác trực tiếp, được thiết kế dạng ứng dụng trang đơn (SPA) để mang lại trải nghiệm mượt mà, không phải tải lại trang khi chuyển đổi giữa các chức năng.</w:t>
      </w:r>
    </w:p>
    <w:p>
      <w:pPr>
        <w:spacing w:lineRule="auto" w:line="312"/>
        <w:ind w:firstLine="720"/>
        <w:jc w:val="both"/>
      </w:pPr>
      <w:r>
        <w:rPr>
          <w:rFonts w:ascii="Times New Roman" w:hAnsi="Times New Roman" w:eastAsia="Times New Roman"/>
          <w:b w:val="0"/>
          <w:i w:val="0"/>
          <w:sz w:val="28"/>
        </w:rPr>
        <w:t>Dịch vụ sinh tài liệu (Form Engine) là một dịch vụ độc lập chuyên xử lý việc tạo văn bản DOCX và PDF từ các mẫu Word sẵn có. Dịch vụ này được tách riêng để tận dụng thế mạnh của ngôn ngữ Python trong xử lý tài liệu.</w:t>
      </w:r>
    </w:p>
    <w:p>
      <w:pPr>
        <w:spacing w:lineRule="auto" w:line="312"/>
        <w:ind w:firstLine="720"/>
        <w:jc w:val="both"/>
      </w:pPr>
      <w:r>
        <w:rPr>
          <w:rFonts w:ascii="Times New Roman" w:hAnsi="Times New Roman" w:eastAsia="Times New Roman"/>
          <w:b w:val="0"/>
          <w:i w:val="0"/>
          <w:sz w:val="28"/>
        </w:rPr>
        <w:t>Ba thành phần này giao tiếp với nhau thông qua giao thức HTTP theo kiến trúc REST, và chia sẻ chung một cơ sở dữ liệu quan hệ.</w:t>
      </w:r>
    </w:p>
    <w:p>
      <w:pPr>
        <w:spacing w:lineRule="auto" w:line="312"/>
        <w:jc w:val="both"/>
      </w:pPr>
      <w:r>
        <w:rPr>
          <w:rFonts w:ascii="Times New Roman" w:hAnsi="Times New Roman" w:eastAsia="Times New Roman"/>
          <w:b/>
          <w:i w:val="0"/>
          <w:sz w:val="28"/>
        </w:rPr>
        <w:t>1.5. Các bên liên quan</w:t>
      </w:r>
    </w:p>
    <w:p>
      <w:pPr>
        <w:spacing w:lineRule="auto" w:line="312"/>
        <w:ind w:firstLine="720"/>
        <w:jc w:val="both"/>
      </w:pPr>
      <w:r>
        <w:rPr>
          <w:rFonts w:ascii="Times New Roman" w:hAnsi="Times New Roman" w:eastAsia="Times New Roman"/>
          <w:b w:val="0"/>
          <w:i w:val="0"/>
          <w:sz w:val="28"/>
        </w:rPr>
        <w:t>Hệ thống phục vụ tám nhóm người dùng với vai trò và quyền hạn khác nhau:</w:t>
      </w:r>
    </w:p>
    <w:p>
      <w:pPr>
        <w:spacing w:lineRule="auto" w:line="312"/>
        <w:ind w:firstLine="720"/>
        <w:jc w:val="both"/>
      </w:pPr>
      <w:r>
        <w:rPr>
          <w:rFonts w:ascii="Times New Roman" w:hAnsi="Times New Roman" w:eastAsia="Times New Roman"/>
          <w:b w:val="0"/>
          <w:i w:val="0"/>
          <w:sz w:val="28"/>
        </w:rPr>
        <w:t>Giảng viên (Chủ nhiệm đề tài) là người khởi tạo và chịu trách nhiệm chính về đề tài nghiên cứu. Giảng viên có thể tạo đề xuất mới, chỉnh sửa nội dung, nộp hồ sơ lên Khoa, theo dõi trạng thái và xuất các biểu mẫu liên quan.</w:t>
      </w:r>
    </w:p>
    <w:p>
      <w:pPr>
        <w:spacing w:lineRule="auto" w:line="312"/>
        <w:ind w:firstLine="720"/>
        <w:jc w:val="both"/>
      </w:pPr>
      <w:r>
        <w:rPr>
          <w:rFonts w:ascii="Times New Roman" w:hAnsi="Times New Roman" w:eastAsia="Times New Roman"/>
          <w:b w:val="0"/>
          <w:i w:val="0"/>
          <w:sz w:val="28"/>
        </w:rPr>
        <w:t>Quản lý Khoa (Trưởng Khoa hoặc Phó Khoa phụ trách NCKH) xem xét và phê duyệt các đề tài do giảng viên trong khoa nộp lên. Họ có thể duyệt, yêu cầu chỉnh sửa hoặc từ chối đề tài.</w:t>
      </w:r>
    </w:p>
    <w:p>
      <w:pPr>
        <w:spacing w:lineRule="auto" w:line="312"/>
        <w:ind w:firstLine="720"/>
        <w:jc w:val="both"/>
      </w:pPr>
      <w:r>
        <w:rPr>
          <w:rFonts w:ascii="Times New Roman" w:hAnsi="Times New Roman" w:eastAsia="Times New Roman"/>
          <w:b w:val="0"/>
          <w:i w:val="0"/>
          <w:sz w:val="28"/>
        </w:rPr>
        <w:t>Thư ký Khoa hỗ trợ Quản lý Khoa trong việc kiểm tra tính đầy đủ của hồ sơ và chuẩn bị các văn bản cần thiết.</w:t>
      </w:r>
    </w:p>
    <w:p>
      <w:pPr>
        <w:spacing w:lineRule="auto" w:line="312"/>
        <w:ind w:firstLine="720"/>
        <w:jc w:val="both"/>
      </w:pPr>
      <w:r>
        <w:rPr>
          <w:rFonts w:ascii="Times New Roman" w:hAnsi="Times New Roman" w:eastAsia="Times New Roman"/>
          <w:b w:val="0"/>
          <w:i w:val="0"/>
          <w:sz w:val="28"/>
        </w:rPr>
        <w:t>Phòng Khoa học Công nghệ đóng vai trò điều phối ở cấp trường, tiếp nhận đề tài đã qua xét duyệt Khoa, phân bổ Hội đồng đánh giá và theo dõi tiến độ chung.</w:t>
      </w:r>
    </w:p>
    <w:p>
      <w:pPr>
        <w:spacing w:lineRule="auto" w:line="312"/>
        <w:ind w:firstLine="720"/>
        <w:jc w:val="both"/>
      </w:pPr>
      <w:r>
        <w:rPr>
          <w:rFonts w:ascii="Times New Roman" w:hAnsi="Times New Roman" w:eastAsia="Times New Roman"/>
          <w:b w:val="0"/>
          <w:i w:val="0"/>
          <w:sz w:val="28"/>
        </w:rPr>
        <w:t>Thư ký Hội đồng phụ trách ghi biên bản các buổi họp hội đồng, tổng hợp kết quả đánh giá và chuẩn bị hồ sơ nghiệm thu.</w:t>
      </w:r>
    </w:p>
    <w:p>
      <w:pPr>
        <w:spacing w:lineRule="auto" w:line="312"/>
        <w:ind w:firstLine="720"/>
        <w:jc w:val="both"/>
      </w:pPr>
      <w:r>
        <w:rPr>
          <w:rFonts w:ascii="Times New Roman" w:hAnsi="Times New Roman" w:eastAsia="Times New Roman"/>
          <w:b w:val="0"/>
          <w:i w:val="0"/>
          <w:sz w:val="28"/>
        </w:rPr>
        <w:t>Thành viên Hội đồng (phản biện, ủy viên) tham gia đánh giá và chấm điểm đề tài thông qua phiếu đánh giá trên hệ thống.</w:t>
      </w:r>
    </w:p>
    <w:p>
      <w:pPr>
        <w:spacing w:lineRule="auto" w:line="312"/>
        <w:ind w:firstLine="720"/>
        <w:jc w:val="both"/>
      </w:pPr>
      <w:r>
        <w:rPr>
          <w:rFonts w:ascii="Times New Roman" w:hAnsi="Times New Roman" w:eastAsia="Times New Roman"/>
          <w:b w:val="0"/>
          <w:i w:val="0"/>
          <w:sz w:val="28"/>
        </w:rPr>
        <w:t>Ban Giám hiệu xem báo cáo tổng hợp toàn trường và thực hiện phê duyệt cuối cùng ở những bước cần thiết.</w:t>
      </w:r>
    </w:p>
    <w:p>
      <w:pPr>
        <w:spacing w:lineRule="auto" w:line="312"/>
        <w:ind w:firstLine="720"/>
        <w:jc w:val="both"/>
      </w:pPr>
      <w:r>
        <w:rPr>
          <w:rFonts w:ascii="Times New Roman" w:hAnsi="Times New Roman" w:eastAsia="Times New Roman"/>
          <w:b w:val="0"/>
          <w:i w:val="0"/>
          <w:sz w:val="28"/>
        </w:rPr>
        <w:t>Quản trị hệ thống quản lý tài khoản người dùng, cấu hình lịch làm việc, quản lý mẫu biểu và xem nhật ký kiểm toán.</w:t>
      </w:r>
    </w:p>
    <w:p>
      <w:pPr>
        <w:spacing w:lineRule="auto" w:line="312"/>
        <w:jc w:val="center"/>
      </w:pPr>
      <w:r>
        <w:rPr>
          <w:rFonts w:ascii="Times New Roman" w:hAnsi="Times New Roman" w:eastAsia="Times New Roman"/>
          <w:b/>
          <w:i w:val="0"/>
          <w:sz w:val="28"/>
        </w:rPr>
        <w:t>CHƯƠNG 2: CƠ SỞ LÝ THUYẾT VÀ CÔNG NGHỆ SỬ DỤNG</w:t>
      </w:r>
    </w:p>
    <w:p>
      <w:pPr>
        <w:spacing w:lineRule="auto" w:line="312"/>
        <w:jc w:val="both"/>
      </w:pPr>
      <w:r>
        <w:rPr>
          <w:rFonts w:ascii="Times New Roman" w:hAnsi="Times New Roman" w:eastAsia="Times New Roman"/>
          <w:b/>
          <w:i w:val="0"/>
          <w:sz w:val="28"/>
        </w:rPr>
        <w:t>2.1. Kiến trúc ứng dụng web hiện đại</w:t>
      </w:r>
    </w:p>
    <w:p>
      <w:pPr>
        <w:spacing w:lineRule="auto" w:line="312"/>
        <w:ind w:firstLine="720"/>
        <w:jc w:val="both"/>
      </w:pPr>
      <w:r>
        <w:rPr>
          <w:rFonts w:ascii="Times New Roman" w:hAnsi="Times New Roman" w:eastAsia="Times New Roman"/>
          <w:b w:val="0"/>
          <w:i w:val="0"/>
          <w:sz w:val="28"/>
        </w:rPr>
        <w:t>Trước khi trình bày lựa chọn công nghệ cụ thể, cần hiểu các mô hình kiến trúc phổ biến trong phát triển ứng dụng web hiện nay.</w:t>
      </w:r>
    </w:p>
    <w:p>
      <w:pPr>
        <w:spacing w:lineRule="auto" w:line="312"/>
        <w:ind w:firstLine="720"/>
        <w:jc w:val="both"/>
      </w:pPr>
      <w:r>
        <w:rPr>
          <w:rFonts w:ascii="Times New Roman" w:hAnsi="Times New Roman" w:eastAsia="Times New Roman"/>
          <w:b w:val="0"/>
          <w:i w:val="0"/>
          <w:sz w:val="28"/>
        </w:rPr>
        <w:t>Mô hình Client–Server là nền tảng của mọi ứng dụng web: trình duyệt (client) gửi yêu cầu đến máy chủ (server), máy chủ xử lý và trả về kết quả. Trong mô hình truyền thống, mỗi lần người dùng thao tác, toàn bộ trang web được tải lại từ server. Mô hình hiện đại tách biệt rõ ràng hơn: server chỉ cung cấp dữ liệu thô qua API, còn client tự xây dựng giao diện.</w:t>
      </w:r>
    </w:p>
    <w:p>
      <w:pPr>
        <w:spacing w:lineRule="auto" w:line="312"/>
        <w:ind w:firstLine="720"/>
        <w:jc w:val="both"/>
      </w:pPr>
      <w:r>
        <w:rPr>
          <w:rFonts w:ascii="Times New Roman" w:hAnsi="Times New Roman" w:eastAsia="Times New Roman"/>
          <w:b w:val="0"/>
          <w:i w:val="0"/>
          <w:sz w:val="28"/>
        </w:rPr>
        <w:t>Ứng dụng trang đơn (SPA – Single Page Application) là cách tiếp cận mà toàn bộ giao diện được tải một lần duy nhất khi người dùng truy cập. Sau đó, mọi thao tác đều được xử lý trên trình duyệt; chỉ dữ liệu mới được trao đổi với server. Kết quả là trải nghiệm nhanh và mượt, giống như ứng dụng desktop.</w:t>
      </w:r>
    </w:p>
    <w:p>
      <w:pPr>
        <w:spacing w:lineRule="auto" w:line="312"/>
        <w:ind w:firstLine="720"/>
        <w:jc w:val="both"/>
      </w:pPr>
      <w:r>
        <w:rPr>
          <w:rFonts w:ascii="Times New Roman" w:hAnsi="Times New Roman" w:eastAsia="Times New Roman"/>
          <w:b w:val="0"/>
          <w:i w:val="0"/>
          <w:sz w:val="28"/>
        </w:rPr>
        <w:t>REST API (Representational State Transfer) là phong cách thiết kế giao diện lập trình phổ biến nhất, trong đó mỗi tài nguyên (đề tài, người dùng, biểu mẫu...) được biểu diễn bằng một địa chỉ URL, và các thao tác CRUD tương ứng với các phương thức HTTP: GET (đọc), POST (tạo), PATCH (sửa), DELETE (xóa).</w:t>
      </w:r>
    </w:p>
    <w:p>
      <w:pPr>
        <w:spacing w:lineRule="auto" w:line="312"/>
        <w:ind w:firstLine="720"/>
        <w:jc w:val="both"/>
      </w:pPr>
      <w:r>
        <w:rPr>
          <w:rFonts w:ascii="Times New Roman" w:hAnsi="Times New Roman" w:eastAsia="Times New Roman"/>
          <w:b w:val="0"/>
          <w:i w:val="0"/>
          <w:sz w:val="28"/>
        </w:rPr>
        <w:t>Kiến trúc microservice chia hệ thống thành các dịch vụ nhỏ, độc lập, mỗi dịch vụ đảm nhận một chức năng riêng biệt và giao tiếp với nhau qua mạng. So với kiến trúc nguyên khối (monolith), microservice cho phép mỗi dịch vụ được phát triển bằng ngôn ngữ phù hợp nhất, triển khai và mở rộng độc lập.</w:t>
      </w:r>
    </w:p>
    <w:p>
      <w:pPr>
        <w:spacing w:lineRule="auto" w:line="312"/>
        <w:ind w:firstLine="720"/>
        <w:jc w:val="both"/>
      </w:pPr>
      <w:r>
        <w:rPr>
          <w:rFonts w:ascii="Times New Roman" w:hAnsi="Times New Roman" w:eastAsia="Times New Roman"/>
          <w:b w:val="0"/>
          <w:i w:val="0"/>
          <w:sz w:val="28"/>
        </w:rPr>
        <w:t>Hệ thống trong đề tài này áp dụng kết hợp: phần lõi (backend + frontend) được tổ chức trong một monorepo để chia sẻ kiểu dữ liệu và cấu hình; dịch vụ sinh tài liệu được tách thành microservice riêng vì lý do sẽ giải thích ở mục 2.5.</w:t>
      </w:r>
    </w:p>
    <w:p>
      <w:pPr>
        <w:spacing w:lineRule="auto" w:line="312"/>
        <w:jc w:val="both"/>
      </w:pPr>
      <w:r>
        <w:rPr>
          <w:rFonts w:ascii="Times New Roman" w:hAnsi="Times New Roman" w:eastAsia="Times New Roman"/>
          <w:b/>
          <w:i w:val="0"/>
          <w:sz w:val="28"/>
        </w:rPr>
        <w:t>2.2. Lựa chọn công nghệ Backend</w:t>
      </w:r>
    </w:p>
    <w:p>
      <w:pPr>
        <w:spacing w:lineRule="auto" w:line="312"/>
        <w:ind w:firstLine="720"/>
        <w:jc w:val="both"/>
      </w:pPr>
      <w:r>
        <w:rPr>
          <w:rFonts w:ascii="Times New Roman" w:hAnsi="Times New Roman" w:eastAsia="Times New Roman"/>
          <w:b w:val="0"/>
          <w:i w:val="0"/>
          <w:sz w:val="28"/>
        </w:rPr>
        <w:t>Trong chương trình đào tạo tại trường, sinh viên được học chủ yếu hai nền tảng backend là PHP và Java. Đề tài này lựa chọn NestJS – một framework chạy trên nền Node.js – sau khi cân nhắc kỹ lưỡng các phương án. Bảng dưới đây trình bày so sánh chi tiết: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eastAsia="Times New Roman"/>
                <w:b/>
                <w:i w:val="0"/>
                <w:sz w:val="28"/>
              </w:rPr>
              <w:t>Tiêu chí</w:t>
            </w:r>
          </w:p>
        </w:tc>
        <w:tc>
          <w:tcPr>
            <w:tcW w:type="dxa" w:w="2268"/>
          </w:tcPr>
          <w:p>
            <w:pPr>
              <w:jc w:val="center"/>
            </w:pPr>
            <w:r>
              <w:rPr>
                <w:rFonts w:ascii="Times New Roman" w:hAnsi="Times New Roman" w:eastAsia="Times New Roman"/>
                <w:b/>
                <w:i w:val="0"/>
                <w:sz w:val="28"/>
              </w:rPr>
              <w:t>PHP (Laravel)</w:t>
            </w:r>
          </w:p>
        </w:tc>
        <w:tc>
          <w:tcPr>
            <w:tcW w:type="dxa" w:w="2268"/>
          </w:tcPr>
          <w:p>
            <w:pPr>
              <w:jc w:val="center"/>
            </w:pPr>
            <w:r>
              <w:rPr>
                <w:rFonts w:ascii="Times New Roman" w:hAnsi="Times New Roman" w:eastAsia="Times New Roman"/>
                <w:b/>
                <w:i w:val="0"/>
                <w:sz w:val="28"/>
              </w:rPr>
              <w:t>Java (Spring Boot)</w:t>
            </w:r>
          </w:p>
        </w:tc>
        <w:tc>
          <w:tcPr>
            <w:tcW w:type="dxa" w:w="2268"/>
          </w:tcPr>
          <w:p>
            <w:pPr>
              <w:jc w:val="center"/>
            </w:pPr>
            <w:r>
              <w:rPr>
                <w:rFonts w:ascii="Times New Roman" w:hAnsi="Times New Roman" w:eastAsia="Times New Roman"/>
                <w:b/>
                <w:i w:val="0"/>
                <w:sz w:val="28"/>
              </w:rPr>
              <w:t>Node.js (NestJS)</w:t>
            </w:r>
          </w:p>
        </w:tc>
      </w:tr>
      <w:tr>
        <w:tc>
          <w:tcPr>
            <w:tcW w:type="dxa" w:w="2268"/>
          </w:tcPr>
          <w:p>
            <w:pPr>
              <w:jc w:val="left"/>
            </w:pPr>
            <w:r>
              <w:rPr>
                <w:rFonts w:ascii="Times New Roman" w:hAnsi="Times New Roman" w:eastAsia="Times New Roman"/>
                <w:b w:val="0"/>
                <w:i w:val="0"/>
                <w:sz w:val="28"/>
              </w:rPr>
              <w:t>**Ngôn ngữ**</w:t>
            </w:r>
          </w:p>
        </w:tc>
        <w:tc>
          <w:tcPr>
            <w:tcW w:type="dxa" w:w="2268"/>
          </w:tcPr>
          <w:p>
            <w:pPr>
              <w:jc w:val="left"/>
            </w:pPr>
            <w:r>
              <w:rPr>
                <w:rFonts w:ascii="Times New Roman" w:hAnsi="Times New Roman" w:eastAsia="Times New Roman"/>
                <w:b w:val="0"/>
                <w:i w:val="0"/>
                <w:sz w:val="28"/>
              </w:rPr>
              <w:t>PHP – ngôn ngữ kịch bản, kiểu dữ liệu động</w:t>
            </w:r>
          </w:p>
        </w:tc>
        <w:tc>
          <w:tcPr>
            <w:tcW w:type="dxa" w:w="2268"/>
          </w:tcPr>
          <w:p>
            <w:pPr>
              <w:jc w:val="left"/>
            </w:pPr>
            <w:r>
              <w:rPr>
                <w:rFonts w:ascii="Times New Roman" w:hAnsi="Times New Roman" w:eastAsia="Times New Roman"/>
                <w:b w:val="0"/>
                <w:i w:val="0"/>
                <w:sz w:val="28"/>
              </w:rPr>
              <w:t>Java – ngôn ngữ biên dịch, kiểu tĩnh mạnh</w:t>
            </w:r>
          </w:p>
        </w:tc>
        <w:tc>
          <w:tcPr>
            <w:tcW w:type="dxa" w:w="2268"/>
          </w:tcPr>
          <w:p>
            <w:pPr>
              <w:jc w:val="left"/>
            </w:pPr>
            <w:r>
              <w:rPr>
                <w:rFonts w:ascii="Times New Roman" w:hAnsi="Times New Roman" w:eastAsia="Times New Roman"/>
                <w:b w:val="0"/>
                <w:i w:val="0"/>
                <w:sz w:val="28"/>
              </w:rPr>
              <w:t>TypeScript – ngôn ngữ kiểu tĩnh trên nền JavaScript</w:t>
            </w:r>
          </w:p>
        </w:tc>
      </w:tr>
      <w:tr>
        <w:tc>
          <w:tcPr>
            <w:tcW w:type="dxa" w:w="2268"/>
          </w:tcPr>
          <w:p>
            <w:pPr>
              <w:jc w:val="left"/>
            </w:pPr>
            <w:r>
              <w:rPr>
                <w:rFonts w:ascii="Times New Roman" w:hAnsi="Times New Roman" w:eastAsia="Times New Roman"/>
                <w:b w:val="0"/>
                <w:i w:val="0"/>
                <w:sz w:val="28"/>
              </w:rPr>
              <w:t>**Mô hình xử lý**</w:t>
            </w:r>
          </w:p>
        </w:tc>
        <w:tc>
          <w:tcPr>
            <w:tcW w:type="dxa" w:w="2268"/>
          </w:tcPr>
          <w:p>
            <w:pPr>
              <w:jc w:val="left"/>
            </w:pPr>
            <w:r>
              <w:rPr>
                <w:rFonts w:ascii="Times New Roman" w:hAnsi="Times New Roman" w:eastAsia="Times New Roman"/>
                <w:b w:val="0"/>
                <w:i w:val="0"/>
                <w:sz w:val="28"/>
              </w:rPr>
              <w:t>Đồng bộ, mỗi yêu cầu một tiến trình/luồng</w:t>
            </w:r>
          </w:p>
        </w:tc>
        <w:tc>
          <w:tcPr>
            <w:tcW w:type="dxa" w:w="2268"/>
          </w:tcPr>
          <w:p>
            <w:pPr>
              <w:jc w:val="left"/>
            </w:pPr>
            <w:r>
              <w:rPr>
                <w:rFonts w:ascii="Times New Roman" w:hAnsi="Times New Roman" w:eastAsia="Times New Roman"/>
                <w:b w:val="0"/>
                <w:i w:val="0"/>
                <w:sz w:val="28"/>
              </w:rPr>
              <w:t>Đa luồng, mỗi yêu cầu một luồng từ thread pool</w:t>
            </w:r>
          </w:p>
        </w:tc>
        <w:tc>
          <w:tcPr>
            <w:tcW w:type="dxa" w:w="2268"/>
          </w:tcPr>
          <w:p>
            <w:pPr>
              <w:jc w:val="left"/>
            </w:pPr>
            <w:r>
              <w:rPr>
                <w:rFonts w:ascii="Times New Roman" w:hAnsi="Times New Roman" w:eastAsia="Times New Roman"/>
                <w:b w:val="0"/>
                <w:i w:val="0"/>
                <w:sz w:val="28"/>
              </w:rPr>
              <w:t>Bất đồng bộ đơn luồng (event loop), xử lý hàng nghìn kết nối đồng thời với tài nguyên thấp</w:t>
            </w:r>
          </w:p>
        </w:tc>
      </w:tr>
      <w:tr>
        <w:tc>
          <w:tcPr>
            <w:tcW w:type="dxa" w:w="2268"/>
          </w:tcPr>
          <w:p>
            <w:pPr>
              <w:jc w:val="left"/>
            </w:pPr>
            <w:r>
              <w:rPr>
                <w:rFonts w:ascii="Times New Roman" w:hAnsi="Times New Roman" w:eastAsia="Times New Roman"/>
                <w:b w:val="0"/>
                <w:i w:val="0"/>
                <w:sz w:val="28"/>
              </w:rPr>
              <w:t>**Hiệu năng I/O**</w:t>
            </w:r>
          </w:p>
        </w:tc>
        <w:tc>
          <w:tcPr>
            <w:tcW w:type="dxa" w:w="2268"/>
          </w:tcPr>
          <w:p>
            <w:pPr>
              <w:jc w:val="left"/>
            </w:pPr>
            <w:r>
              <w:rPr>
                <w:rFonts w:ascii="Times New Roman" w:hAnsi="Times New Roman" w:eastAsia="Times New Roman"/>
                <w:b w:val="0"/>
                <w:i w:val="0"/>
                <w:sz w:val="28"/>
              </w:rPr>
              <w:t>Trung bình – phải dùng thêm thư viện cho async</w:t>
            </w:r>
          </w:p>
        </w:tc>
        <w:tc>
          <w:tcPr>
            <w:tcW w:type="dxa" w:w="2268"/>
          </w:tcPr>
          <w:p>
            <w:pPr>
              <w:jc w:val="left"/>
            </w:pPr>
            <w:r>
              <w:rPr>
                <w:rFonts w:ascii="Times New Roman" w:hAnsi="Times New Roman" w:eastAsia="Times New Roman"/>
                <w:b w:val="0"/>
                <w:i w:val="0"/>
                <w:sz w:val="28"/>
              </w:rPr>
              <w:t>Tốt – hỗ trợ reactive nhưng cấu hình phức tạp</w:t>
            </w:r>
          </w:p>
        </w:tc>
        <w:tc>
          <w:tcPr>
            <w:tcW w:type="dxa" w:w="2268"/>
          </w:tcPr>
          <w:p>
            <w:pPr>
              <w:jc w:val="left"/>
            </w:pPr>
            <w:r>
              <w:rPr>
                <w:rFonts w:ascii="Times New Roman" w:hAnsi="Times New Roman" w:eastAsia="Times New Roman"/>
                <w:b w:val="0"/>
                <w:i w:val="0"/>
                <w:sz w:val="28"/>
              </w:rPr>
              <w:t>Rất tốt – async/await là cơ chế mặc định, phù hợp hệ thống nhiều thao tác đọc/ghi CSDL</w:t>
            </w:r>
          </w:p>
        </w:tc>
      </w:tr>
      <w:tr>
        <w:tc>
          <w:tcPr>
            <w:tcW w:type="dxa" w:w="2268"/>
          </w:tcPr>
          <w:p>
            <w:pPr>
              <w:jc w:val="left"/>
            </w:pPr>
            <w:r>
              <w:rPr>
                <w:rFonts w:ascii="Times New Roman" w:hAnsi="Times New Roman" w:eastAsia="Times New Roman"/>
                <w:b w:val="0"/>
                <w:i w:val="0"/>
                <w:sz w:val="28"/>
              </w:rPr>
              <w:t>**Kiến trúc**</w:t>
            </w:r>
          </w:p>
        </w:tc>
        <w:tc>
          <w:tcPr>
            <w:tcW w:type="dxa" w:w="2268"/>
          </w:tcPr>
          <w:p>
            <w:pPr>
              <w:jc w:val="left"/>
            </w:pPr>
            <w:r>
              <w:rPr>
                <w:rFonts w:ascii="Times New Roman" w:hAnsi="Times New Roman" w:eastAsia="Times New Roman"/>
                <w:b w:val="0"/>
                <w:i w:val="0"/>
                <w:sz w:val="28"/>
              </w:rPr>
              <w:t>MVC đơn giản, ít ràng buộc cấu trúc</w:t>
            </w:r>
          </w:p>
        </w:tc>
        <w:tc>
          <w:tcPr>
            <w:tcW w:type="dxa" w:w="2268"/>
          </w:tcPr>
          <w:p>
            <w:pPr>
              <w:jc w:val="left"/>
            </w:pPr>
            <w:r>
              <w:rPr>
                <w:rFonts w:ascii="Times New Roman" w:hAnsi="Times New Roman" w:eastAsia="Times New Roman"/>
                <w:b w:val="0"/>
                <w:i w:val="0"/>
                <w:sz w:val="28"/>
              </w:rPr>
              <w:t>Rất chặt chẽ, nhiều annotation và cấu hình</w:t>
            </w:r>
          </w:p>
        </w:tc>
        <w:tc>
          <w:tcPr>
            <w:tcW w:type="dxa" w:w="2268"/>
          </w:tcPr>
          <w:p>
            <w:pPr>
              <w:jc w:val="left"/>
            </w:pPr>
            <w:r>
              <w:rPr>
                <w:rFonts w:ascii="Times New Roman" w:hAnsi="Times New Roman" w:eastAsia="Times New Roman"/>
                <w:b w:val="0"/>
                <w:i w:val="0"/>
                <w:sz w:val="28"/>
              </w:rPr>
              <w:t>Module-based tương tự Angular, mỗi chức năng là một module độc lập với controller–service–DTO</w:t>
            </w:r>
          </w:p>
        </w:tc>
      </w:tr>
      <w:tr>
        <w:tc>
          <w:tcPr>
            <w:tcW w:type="dxa" w:w="2268"/>
          </w:tcPr>
          <w:p>
            <w:pPr>
              <w:jc w:val="left"/>
            </w:pPr>
            <w:r>
              <w:rPr>
                <w:rFonts w:ascii="Times New Roman" w:hAnsi="Times New Roman" w:eastAsia="Times New Roman"/>
                <w:b w:val="0"/>
                <w:i w:val="0"/>
                <w:sz w:val="28"/>
              </w:rPr>
              <w:t>**An toàn kiểu dữ liệu**</w:t>
            </w:r>
          </w:p>
        </w:tc>
        <w:tc>
          <w:tcPr>
            <w:tcW w:type="dxa" w:w="2268"/>
          </w:tcPr>
          <w:p>
            <w:pPr>
              <w:jc w:val="left"/>
            </w:pPr>
            <w:r>
              <w:rPr>
                <w:rFonts w:ascii="Times New Roman" w:hAnsi="Times New Roman" w:eastAsia="Times New Roman"/>
                <w:b w:val="0"/>
                <w:i w:val="0"/>
                <w:sz w:val="28"/>
              </w:rPr>
              <w:t>Yếu – PHP là dynamic typing</w:t>
            </w:r>
          </w:p>
        </w:tc>
        <w:tc>
          <w:tcPr>
            <w:tcW w:type="dxa" w:w="2268"/>
          </w:tcPr>
          <w:p>
            <w:pPr>
              <w:jc w:val="left"/>
            </w:pPr>
            <w:r>
              <w:rPr>
                <w:rFonts w:ascii="Times New Roman" w:hAnsi="Times New Roman" w:eastAsia="Times New Roman"/>
                <w:b w:val="0"/>
                <w:i w:val="0"/>
                <w:sz w:val="28"/>
              </w:rPr>
              <w:t>Mạnh – Java static typing</w:t>
            </w:r>
          </w:p>
        </w:tc>
        <w:tc>
          <w:tcPr>
            <w:tcW w:type="dxa" w:w="2268"/>
          </w:tcPr>
          <w:p>
            <w:pPr>
              <w:jc w:val="left"/>
            </w:pPr>
            <w:r>
              <w:rPr>
                <w:rFonts w:ascii="Times New Roman" w:hAnsi="Times New Roman" w:eastAsia="Times New Roman"/>
                <w:b w:val="0"/>
                <w:i w:val="0"/>
                <w:sz w:val="28"/>
              </w:rPr>
              <w:t>Mạnh – TypeScript cung cấp kiểm tra kiểu tại thời điểm biên dịch, ORM tự sinh kiểu dữ liệu từ CSDL</w:t>
            </w:r>
          </w:p>
        </w:tc>
      </w:tr>
      <w:tr>
        <w:tc>
          <w:tcPr>
            <w:tcW w:type="dxa" w:w="2268"/>
          </w:tcPr>
          <w:p>
            <w:pPr>
              <w:jc w:val="left"/>
            </w:pPr>
            <w:r>
              <w:rPr>
                <w:rFonts w:ascii="Times New Roman" w:hAnsi="Times New Roman" w:eastAsia="Times New Roman"/>
                <w:b w:val="0"/>
                <w:i w:val="0"/>
                <w:sz w:val="28"/>
              </w:rPr>
              <w:t>**Hệ sinh thái**</w:t>
            </w:r>
          </w:p>
        </w:tc>
        <w:tc>
          <w:tcPr>
            <w:tcW w:type="dxa" w:w="2268"/>
          </w:tcPr>
          <w:p>
            <w:pPr>
              <w:jc w:val="left"/>
            </w:pPr>
            <w:r>
              <w:rPr>
                <w:rFonts w:ascii="Times New Roman" w:hAnsi="Times New Roman" w:eastAsia="Times New Roman"/>
                <w:b w:val="0"/>
                <w:i w:val="0"/>
                <w:sz w:val="28"/>
              </w:rPr>
              <w:t>Rất phong phú (Composer)</w:t>
            </w:r>
          </w:p>
        </w:tc>
        <w:tc>
          <w:tcPr>
            <w:tcW w:type="dxa" w:w="2268"/>
          </w:tcPr>
          <w:p>
            <w:pPr>
              <w:jc w:val="left"/>
            </w:pPr>
            <w:r>
              <w:rPr>
                <w:rFonts w:ascii="Times New Roman" w:hAnsi="Times New Roman" w:eastAsia="Times New Roman"/>
                <w:b w:val="0"/>
                <w:i w:val="0"/>
                <w:sz w:val="28"/>
              </w:rPr>
              <w:t>Rất phong phú (Maven/Gradle)</w:t>
            </w:r>
          </w:p>
        </w:tc>
        <w:tc>
          <w:tcPr>
            <w:tcW w:type="dxa" w:w="2268"/>
          </w:tcPr>
          <w:p>
            <w:pPr>
              <w:jc w:val="left"/>
            </w:pPr>
            <w:r>
              <w:rPr>
                <w:rFonts w:ascii="Times New Roman" w:hAnsi="Times New Roman" w:eastAsia="Times New Roman"/>
                <w:b w:val="0"/>
                <w:i w:val="0"/>
                <w:sz w:val="28"/>
              </w:rPr>
              <w:t>Phong phú (npm), chia sẻ thư viện với frontend React</w:t>
            </w:r>
          </w:p>
        </w:tc>
      </w:tr>
      <w:tr>
        <w:tc>
          <w:tcPr>
            <w:tcW w:type="dxa" w:w="2268"/>
          </w:tcPr>
          <w:p>
            <w:pPr>
              <w:jc w:val="left"/>
            </w:pPr>
            <w:r>
              <w:rPr>
                <w:rFonts w:ascii="Times New Roman" w:hAnsi="Times New Roman" w:eastAsia="Times New Roman"/>
                <w:b w:val="0"/>
                <w:i w:val="0"/>
                <w:sz w:val="28"/>
              </w:rPr>
              <w:t>**Đường cong học tập**</w:t>
            </w:r>
          </w:p>
        </w:tc>
        <w:tc>
          <w:tcPr>
            <w:tcW w:type="dxa" w:w="2268"/>
          </w:tcPr>
          <w:p>
            <w:pPr>
              <w:jc w:val="left"/>
            </w:pPr>
            <w:r>
              <w:rPr>
                <w:rFonts w:ascii="Times New Roman" w:hAnsi="Times New Roman" w:eastAsia="Times New Roman"/>
                <w:b w:val="0"/>
                <w:i w:val="0"/>
                <w:sz w:val="28"/>
              </w:rPr>
              <w:t>Thấp – dễ bắt đầu</w:t>
            </w:r>
          </w:p>
        </w:tc>
        <w:tc>
          <w:tcPr>
            <w:tcW w:type="dxa" w:w="2268"/>
          </w:tcPr>
          <w:p>
            <w:pPr>
              <w:jc w:val="left"/>
            </w:pPr>
            <w:r>
              <w:rPr>
                <w:rFonts w:ascii="Times New Roman" w:hAnsi="Times New Roman" w:eastAsia="Times New Roman"/>
                <w:b w:val="0"/>
                <w:i w:val="0"/>
                <w:sz w:val="28"/>
              </w:rPr>
              <w:t>Cao – nhiều khái niệm (Bean, IoC, AOP...)</w:t>
            </w:r>
          </w:p>
        </w:tc>
        <w:tc>
          <w:tcPr>
            <w:tcW w:type="dxa" w:w="2268"/>
          </w:tcPr>
          <w:p>
            <w:pPr>
              <w:jc w:val="left"/>
            </w:pPr>
            <w:r>
              <w:rPr>
                <w:rFonts w:ascii="Times New Roman" w:hAnsi="Times New Roman" w:eastAsia="Times New Roman"/>
                <w:b w:val="0"/>
                <w:i w:val="0"/>
                <w:sz w:val="28"/>
              </w:rPr>
              <w:t>Trung bình – quen thuộc nếu biết TypeScript</w:t>
            </w:r>
          </w:p>
        </w:tc>
      </w:tr>
      <w:tr>
        <w:tc>
          <w:tcPr>
            <w:tcW w:type="dxa" w:w="2268"/>
          </w:tcPr>
          <w:p>
            <w:pPr>
              <w:jc w:val="left"/>
            </w:pPr>
            <w:r>
              <w:rPr>
                <w:rFonts w:ascii="Times New Roman" w:hAnsi="Times New Roman" w:eastAsia="Times New Roman"/>
                <w:b w:val="0"/>
                <w:i w:val="0"/>
                <w:sz w:val="28"/>
              </w:rPr>
              <w:t>**Chia sẻ mã nguồn**</w:t>
            </w:r>
          </w:p>
        </w:tc>
        <w:tc>
          <w:tcPr>
            <w:tcW w:type="dxa" w:w="2268"/>
          </w:tcPr>
          <w:p>
            <w:pPr>
              <w:jc w:val="left"/>
            </w:pPr>
            <w:r>
              <w:rPr>
                <w:rFonts w:ascii="Times New Roman" w:hAnsi="Times New Roman" w:eastAsia="Times New Roman"/>
                <w:b w:val="0"/>
                <w:i w:val="0"/>
                <w:sz w:val="28"/>
              </w:rPr>
              <w:t>Không thể chia sẻ với frontend</w:t>
            </w:r>
          </w:p>
        </w:tc>
        <w:tc>
          <w:tcPr>
            <w:tcW w:type="dxa" w:w="2268"/>
          </w:tcPr>
          <w:p>
            <w:pPr>
              <w:jc w:val="left"/>
            </w:pPr>
            <w:r>
              <w:rPr>
                <w:rFonts w:ascii="Times New Roman" w:hAnsi="Times New Roman" w:eastAsia="Times New Roman"/>
                <w:b w:val="0"/>
                <w:i w:val="0"/>
                <w:sz w:val="28"/>
              </w:rPr>
              <w:t>Không thể chia sẻ với frontend</w:t>
            </w:r>
          </w:p>
        </w:tc>
        <w:tc>
          <w:tcPr>
            <w:tcW w:type="dxa" w:w="2268"/>
          </w:tcPr>
          <w:p>
            <w:pPr>
              <w:jc w:val="left"/>
            </w:pPr>
            <w:r>
              <w:rPr>
                <w:rFonts w:ascii="Times New Roman" w:hAnsi="Times New Roman" w:eastAsia="Times New Roman"/>
                <w:b w:val="0"/>
                <w:i w:val="0"/>
                <w:sz w:val="28"/>
              </w:rPr>
              <w:t>Cùng ngôn ngữ TypeScript → chia sẻ kiểu dữ liệu, hằng số, validation giữa backend và frontend</w:t>
            </w:r>
          </w:p>
        </w:tc>
      </w:tr>
    </w:tbl>
    <w:p>
      <w:pPr>
        <w:spacing w:lineRule="auto" w:line="312"/>
        <w:ind w:firstLine="720"/>
        <w:jc w:val="both"/>
      </w:pPr>
      <w:r>
        <w:rPr>
          <w:rFonts w:ascii="Times New Roman" w:hAnsi="Times New Roman" w:eastAsia="Times New Roman"/>
          <w:b w:val="0"/>
          <w:i w:val="0"/>
          <w:sz w:val="28"/>
        </w:rPr>
        <w:t>Kết luận: NestJS được lựa chọn vì ba lý do chính. Một là, kiến trúc module giúp tổ chức hệ thống phức tạp (hơn hai mươi bảy module chức năng) một cách gọn gàng và dễ bảo trì. Hai là, TypeScript mang lại an toàn kiểu dữ liệu xuyên suốt từ cơ sở dữ liệu đến giao diện – ORM tự động sinh ra các kiểu dữ liệu tương ứng với từng bảng, giúp phát hiện lỗi ngay khi viết mã thay vì khi chạy chương trình. Ba là, mô hình bất đồng bộ của Node.js đặc biệt phù hợp với hệ thống quản lý vốn thực hiện rất nhiều thao tác đọc/ghi cơ sở dữ liệu (I/O-bound) chứ không phải tính toán nặng (CPU-bound).</w:t>
      </w:r>
    </w:p>
    <w:p>
      <w:pPr>
        <w:spacing w:lineRule="auto" w:line="312"/>
        <w:jc w:val="both"/>
      </w:pPr>
      <w:r>
        <w:rPr>
          <w:rFonts w:ascii="Times New Roman" w:hAnsi="Times New Roman" w:eastAsia="Times New Roman"/>
          <w:b/>
          <w:i w:val="0"/>
          <w:sz w:val="28"/>
        </w:rPr>
        <w:t>2.3. Lựa chọn công nghệ Frontend</w:t>
      </w:r>
    </w:p>
    <w:p>
      <w:pPr>
        <w:spacing w:lineRule="auto" w:line="312"/>
        <w:ind w:firstLine="720"/>
        <w:jc w:val="both"/>
      </w:pPr>
      <w:r>
        <w:rPr>
          <w:rFonts w:ascii="Times New Roman" w:hAnsi="Times New Roman" w:eastAsia="Times New Roman"/>
          <w:b w:val="0"/>
          <w:i w:val="0"/>
          <w:sz w:val="28"/>
        </w:rPr>
        <w:t>Tương tự, sinh viên thường được tiếp cận các công nghệ frontend truyền thống như jQuery kết hợp với template engine phía server (Blade của Laravel, hoặc JSP/Thymeleaf của Java). Đề tài này lựa chọn React để xây dựng giao diện người dùng dạng SPA.</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Times New Roman"/>
                <w:b/>
                <w:i w:val="0"/>
                <w:sz w:val="28"/>
              </w:rPr>
              <w:t>Tiêu chí</w:t>
            </w:r>
          </w:p>
        </w:tc>
        <w:tc>
          <w:tcPr>
            <w:tcW w:type="dxa" w:w="3024"/>
          </w:tcPr>
          <w:p>
            <w:pPr>
              <w:jc w:val="center"/>
            </w:pPr>
            <w:r>
              <w:rPr>
                <w:rFonts w:ascii="Times New Roman" w:hAnsi="Times New Roman" w:eastAsia="Times New Roman"/>
                <w:b/>
                <w:i w:val="0"/>
                <w:sz w:val="28"/>
              </w:rPr>
              <w:t>jQuery + Template Engine (Blade/JSP)</w:t>
            </w:r>
          </w:p>
        </w:tc>
        <w:tc>
          <w:tcPr>
            <w:tcW w:type="dxa" w:w="3024"/>
          </w:tcPr>
          <w:p>
            <w:pPr>
              <w:jc w:val="center"/>
            </w:pPr>
            <w:r>
              <w:rPr>
                <w:rFonts w:ascii="Times New Roman" w:hAnsi="Times New Roman" w:eastAsia="Times New Roman"/>
                <w:b/>
                <w:i w:val="0"/>
                <w:sz w:val="28"/>
              </w:rPr>
              <w:t>React</w:t>
            </w:r>
          </w:p>
        </w:tc>
      </w:tr>
      <w:tr>
        <w:tc>
          <w:tcPr>
            <w:tcW w:type="dxa" w:w="3024"/>
          </w:tcPr>
          <w:p>
            <w:pPr>
              <w:jc w:val="left"/>
            </w:pPr>
            <w:r>
              <w:rPr>
                <w:rFonts w:ascii="Times New Roman" w:hAnsi="Times New Roman" w:eastAsia="Times New Roman"/>
                <w:b w:val="0"/>
                <w:i w:val="0"/>
                <w:sz w:val="28"/>
              </w:rPr>
              <w:t>**Mô hình hiển thị**</w:t>
            </w:r>
          </w:p>
        </w:tc>
        <w:tc>
          <w:tcPr>
            <w:tcW w:type="dxa" w:w="3024"/>
          </w:tcPr>
          <w:p>
            <w:pPr>
              <w:jc w:val="left"/>
            </w:pPr>
            <w:r>
              <w:rPr>
                <w:rFonts w:ascii="Times New Roman" w:hAnsi="Times New Roman" w:eastAsia="Times New Roman"/>
                <w:b w:val="0"/>
                <w:i w:val="0"/>
                <w:sz w:val="28"/>
              </w:rPr>
              <w:t>Multi-Page Application (MPA) – mỗi thao tác tải lại toàn bộ trang</w:t>
            </w:r>
          </w:p>
        </w:tc>
        <w:tc>
          <w:tcPr>
            <w:tcW w:type="dxa" w:w="3024"/>
          </w:tcPr>
          <w:p>
            <w:pPr>
              <w:jc w:val="left"/>
            </w:pPr>
            <w:r>
              <w:rPr>
                <w:rFonts w:ascii="Times New Roman" w:hAnsi="Times New Roman" w:eastAsia="Times New Roman"/>
                <w:b w:val="0"/>
                <w:i w:val="0"/>
                <w:sz w:val="28"/>
              </w:rPr>
              <w:t>Single-Page Application (SPA) – chỉ cập nhật phần giao diện thay đổi</w:t>
            </w:r>
          </w:p>
        </w:tc>
      </w:tr>
      <w:tr>
        <w:tc>
          <w:tcPr>
            <w:tcW w:type="dxa" w:w="3024"/>
          </w:tcPr>
          <w:p>
            <w:pPr>
              <w:jc w:val="left"/>
            </w:pPr>
            <w:r>
              <w:rPr>
                <w:rFonts w:ascii="Times New Roman" w:hAnsi="Times New Roman" w:eastAsia="Times New Roman"/>
                <w:b w:val="0"/>
                <w:i w:val="0"/>
                <w:sz w:val="28"/>
              </w:rPr>
              <w:t>**Trải nghiệm người dùng**</w:t>
            </w:r>
          </w:p>
        </w:tc>
        <w:tc>
          <w:tcPr>
            <w:tcW w:type="dxa" w:w="3024"/>
          </w:tcPr>
          <w:p>
            <w:pPr>
              <w:jc w:val="left"/>
            </w:pPr>
            <w:r>
              <w:rPr>
                <w:rFonts w:ascii="Times New Roman" w:hAnsi="Times New Roman" w:eastAsia="Times New Roman"/>
                <w:b w:val="0"/>
                <w:i w:val="0"/>
                <w:sz w:val="28"/>
              </w:rPr>
              <w:t>Chậm, giật khi chuyển trang</w:t>
            </w:r>
          </w:p>
        </w:tc>
        <w:tc>
          <w:tcPr>
            <w:tcW w:type="dxa" w:w="3024"/>
          </w:tcPr>
          <w:p>
            <w:pPr>
              <w:jc w:val="left"/>
            </w:pPr>
            <w:r>
              <w:rPr>
                <w:rFonts w:ascii="Times New Roman" w:hAnsi="Times New Roman" w:eastAsia="Times New Roman"/>
                <w:b w:val="0"/>
                <w:i w:val="0"/>
                <w:sz w:val="28"/>
              </w:rPr>
              <w:t>Mượt mà, phản hồi tức thì, giống ứng dụng desktop</w:t>
            </w:r>
          </w:p>
        </w:tc>
      </w:tr>
      <w:tr>
        <w:tc>
          <w:tcPr>
            <w:tcW w:type="dxa" w:w="3024"/>
          </w:tcPr>
          <w:p>
            <w:pPr>
              <w:jc w:val="left"/>
            </w:pPr>
            <w:r>
              <w:rPr>
                <w:rFonts w:ascii="Times New Roman" w:hAnsi="Times New Roman" w:eastAsia="Times New Roman"/>
                <w:b w:val="0"/>
                <w:i w:val="0"/>
                <w:sz w:val="28"/>
              </w:rPr>
              <w:t>**Quản lý trạng thái**</w:t>
            </w:r>
          </w:p>
        </w:tc>
        <w:tc>
          <w:tcPr>
            <w:tcW w:type="dxa" w:w="3024"/>
          </w:tcPr>
          <w:p>
            <w:pPr>
              <w:jc w:val="left"/>
            </w:pPr>
            <w:r>
              <w:rPr>
                <w:rFonts w:ascii="Times New Roman" w:hAnsi="Times New Roman" w:eastAsia="Times New Roman"/>
                <w:b w:val="0"/>
                <w:i w:val="0"/>
                <w:sz w:val="28"/>
              </w:rPr>
              <w:t>Khó khăn khi ứng dụng phức tạp – phải tự quản lý biến toàn cục</w:t>
            </w:r>
          </w:p>
        </w:tc>
        <w:tc>
          <w:tcPr>
            <w:tcW w:type="dxa" w:w="3024"/>
          </w:tcPr>
          <w:p>
            <w:pPr>
              <w:jc w:val="left"/>
            </w:pPr>
            <w:r>
              <w:rPr>
                <w:rFonts w:ascii="Times New Roman" w:hAnsi="Times New Roman" w:eastAsia="Times New Roman"/>
                <w:b w:val="0"/>
                <w:i w:val="0"/>
                <w:sz w:val="28"/>
              </w:rPr>
              <w:t>Có hệ sinh thái quản lý trạng thái phong phú, phù hợp khi nhiều thành phần cần chia sẻ dữ liệu</w:t>
            </w:r>
          </w:p>
        </w:tc>
      </w:tr>
      <w:tr>
        <w:tc>
          <w:tcPr>
            <w:tcW w:type="dxa" w:w="3024"/>
          </w:tcPr>
          <w:p>
            <w:pPr>
              <w:jc w:val="left"/>
            </w:pPr>
            <w:r>
              <w:rPr>
                <w:rFonts w:ascii="Times New Roman" w:hAnsi="Times New Roman" w:eastAsia="Times New Roman"/>
                <w:b w:val="0"/>
                <w:i w:val="0"/>
                <w:sz w:val="28"/>
              </w:rPr>
              <w:t>**Tái sử dụng giao diện**</w:t>
            </w:r>
          </w:p>
        </w:tc>
        <w:tc>
          <w:tcPr>
            <w:tcW w:type="dxa" w:w="3024"/>
          </w:tcPr>
          <w:p>
            <w:pPr>
              <w:jc w:val="left"/>
            </w:pPr>
            <w:r>
              <w:rPr>
                <w:rFonts w:ascii="Times New Roman" w:hAnsi="Times New Roman" w:eastAsia="Times New Roman"/>
                <w:b w:val="0"/>
                <w:i w:val="0"/>
                <w:sz w:val="28"/>
              </w:rPr>
              <w:t>Hạn chế – chủ yếu copy-paste HTML</w:t>
            </w:r>
          </w:p>
        </w:tc>
        <w:tc>
          <w:tcPr>
            <w:tcW w:type="dxa" w:w="3024"/>
          </w:tcPr>
          <w:p>
            <w:pPr>
              <w:jc w:val="left"/>
            </w:pPr>
            <w:r>
              <w:rPr>
                <w:rFonts w:ascii="Times New Roman" w:hAnsi="Times New Roman" w:eastAsia="Times New Roman"/>
                <w:b w:val="0"/>
                <w:i w:val="0"/>
                <w:sz w:val="28"/>
              </w:rPr>
              <w:t>Component-based – mỗi phần giao diện là một thành phần độc lập có thể tái sử dụng ở nhiều nơi</w:t>
            </w:r>
          </w:p>
        </w:tc>
      </w:tr>
      <w:tr>
        <w:tc>
          <w:tcPr>
            <w:tcW w:type="dxa" w:w="3024"/>
          </w:tcPr>
          <w:p>
            <w:pPr>
              <w:jc w:val="left"/>
            </w:pPr>
            <w:r>
              <w:rPr>
                <w:rFonts w:ascii="Times New Roman" w:hAnsi="Times New Roman" w:eastAsia="Times New Roman"/>
                <w:b w:val="0"/>
                <w:i w:val="0"/>
                <w:sz w:val="28"/>
              </w:rPr>
              <w:t>**Xử lý biểu mẫu phức tạp**</w:t>
            </w:r>
          </w:p>
        </w:tc>
        <w:tc>
          <w:tcPr>
            <w:tcW w:type="dxa" w:w="3024"/>
          </w:tcPr>
          <w:p>
            <w:pPr>
              <w:jc w:val="left"/>
            </w:pPr>
            <w:r>
              <w:rPr>
                <w:rFonts w:ascii="Times New Roman" w:hAnsi="Times New Roman" w:eastAsia="Times New Roman"/>
                <w:b w:val="0"/>
                <w:i w:val="0"/>
                <w:sz w:val="28"/>
              </w:rPr>
              <w:t>Phải viết nhiều mã JavaScript thủ công</w:t>
            </w:r>
          </w:p>
        </w:tc>
        <w:tc>
          <w:tcPr>
            <w:tcW w:type="dxa" w:w="3024"/>
          </w:tcPr>
          <w:p>
            <w:pPr>
              <w:jc w:val="left"/>
            </w:pPr>
            <w:r>
              <w:rPr>
                <w:rFonts w:ascii="Times New Roman" w:hAnsi="Times New Roman" w:eastAsia="Times New Roman"/>
                <w:b w:val="0"/>
                <w:i w:val="0"/>
                <w:sz w:val="28"/>
              </w:rPr>
              <w:t>Có cơ chế quản lý form hiệu quả với validation tích hợp</w:t>
            </w:r>
          </w:p>
        </w:tc>
      </w:tr>
      <w:tr>
        <w:tc>
          <w:tcPr>
            <w:tcW w:type="dxa" w:w="3024"/>
          </w:tcPr>
          <w:p>
            <w:pPr>
              <w:jc w:val="left"/>
            </w:pPr>
            <w:r>
              <w:rPr>
                <w:rFonts w:ascii="Times New Roman" w:hAnsi="Times New Roman" w:eastAsia="Times New Roman"/>
                <w:b w:val="0"/>
                <w:i w:val="0"/>
                <w:sz w:val="28"/>
              </w:rPr>
              <w:t>**Tải dữ liệu từ server**</w:t>
            </w:r>
          </w:p>
        </w:tc>
        <w:tc>
          <w:tcPr>
            <w:tcW w:type="dxa" w:w="3024"/>
          </w:tcPr>
          <w:p>
            <w:pPr>
              <w:jc w:val="left"/>
            </w:pPr>
            <w:r>
              <w:rPr>
                <w:rFonts w:ascii="Times New Roman" w:hAnsi="Times New Roman" w:eastAsia="Times New Roman"/>
                <w:b w:val="0"/>
                <w:i w:val="0"/>
                <w:sz w:val="28"/>
              </w:rPr>
              <w:t>Reload toàn trang hoặc AJAX thủ công</w:t>
            </w:r>
          </w:p>
        </w:tc>
        <w:tc>
          <w:tcPr>
            <w:tcW w:type="dxa" w:w="3024"/>
          </w:tcPr>
          <w:p>
            <w:pPr>
              <w:jc w:val="left"/>
            </w:pPr>
            <w:r>
              <w:rPr>
                <w:rFonts w:ascii="Times New Roman" w:hAnsi="Times New Roman" w:eastAsia="Times New Roman"/>
                <w:b w:val="0"/>
                <w:i w:val="0"/>
                <w:sz w:val="28"/>
              </w:rPr>
              <w:t>Tích hợp thư viện quản lý cache và đồng bộ dữ liệu tự động</w:t>
            </w:r>
          </w:p>
        </w:tc>
      </w:tr>
      <w:tr>
        <w:tc>
          <w:tcPr>
            <w:tcW w:type="dxa" w:w="3024"/>
          </w:tcPr>
          <w:p>
            <w:pPr>
              <w:jc w:val="left"/>
            </w:pPr>
            <w:r>
              <w:rPr>
                <w:rFonts w:ascii="Times New Roman" w:hAnsi="Times New Roman" w:eastAsia="Times New Roman"/>
                <w:b w:val="0"/>
                <w:i w:val="0"/>
                <w:sz w:val="28"/>
              </w:rPr>
              <w:t>**Chia tải mã nguồn**</w:t>
            </w:r>
          </w:p>
        </w:tc>
        <w:tc>
          <w:tcPr>
            <w:tcW w:type="dxa" w:w="3024"/>
          </w:tcPr>
          <w:p>
            <w:pPr>
              <w:jc w:val="left"/>
            </w:pPr>
            <w:r>
              <w:rPr>
                <w:rFonts w:ascii="Times New Roman" w:hAnsi="Times New Roman" w:eastAsia="Times New Roman"/>
                <w:b w:val="0"/>
                <w:i w:val="0"/>
                <w:sz w:val="28"/>
              </w:rPr>
              <w:t>Không hỗ trợ – tải toàn bộ JavaScript một lần</w:t>
            </w:r>
          </w:p>
        </w:tc>
        <w:tc>
          <w:tcPr>
            <w:tcW w:type="dxa" w:w="3024"/>
          </w:tcPr>
          <w:p>
            <w:pPr>
              <w:jc w:val="left"/>
            </w:pPr>
            <w:r>
              <w:rPr>
                <w:rFonts w:ascii="Times New Roman" w:hAnsi="Times New Roman" w:eastAsia="Times New Roman"/>
                <w:b w:val="0"/>
                <w:i w:val="0"/>
                <w:sz w:val="28"/>
              </w:rPr>
              <w:t>Lazy loading – chỉ tải mã của trang đang xem, tải thêm khi cần</w:t>
            </w:r>
          </w:p>
        </w:tc>
      </w:tr>
    </w:tbl>
    <w:p>
      <w:pPr>
        <w:spacing w:lineRule="auto" w:line="312"/>
        <w:ind w:firstLine="720"/>
        <w:jc w:val="both"/>
      </w:pPr>
      <w:r>
        <w:rPr>
          <w:rFonts w:ascii="Times New Roman" w:hAnsi="Times New Roman" w:eastAsia="Times New Roman"/>
          <w:b w:val="0"/>
          <w:i w:val="0"/>
          <w:sz w:val="28"/>
        </w:rPr>
        <w:t>Kết luận: React được lựa chọn vì hệ thống quản lý NCKH có nhiều giao diện phức tạp – biểu mẫu đề xuất với nhiều phần (thông tin chung, nội dung nghiên cứu, dự toán kinh phí, danh sách nhà nghiên cứu...), bảng danh sách với bộ lọc và phân trang, bảng điều khiển với biểu đồ thống kê. Kiến trúc component-based của React cho phép xây dựng từng phần giao diện thành thành phần độc lập, kiểm thử riêng biệt và tái sử dụng ở nhiều trang khác nhau. Mô hình SPA giúp người dùng thao tác liên tục mà không bị gián đoạn bởi việc tải trang, đặc biệt quan trọng khi giảng viên cần điền biểu mẫu dài nhiều bước.</w:t>
      </w:r>
    </w:p>
    <w:p>
      <w:pPr>
        <w:spacing w:lineRule="auto" w:line="312"/>
        <w:jc w:val="both"/>
      </w:pPr>
      <w:r>
        <w:rPr>
          <w:rFonts w:ascii="Times New Roman" w:hAnsi="Times New Roman" w:eastAsia="Times New Roman"/>
          <w:b/>
          <w:i w:val="0"/>
          <w:sz w:val="28"/>
        </w:rPr>
        <w:t>2.4. Lựa chọn cơ sở dữ liệu</w:t>
      </w:r>
    </w:p>
    <w:p>
      <w:pPr>
        <w:spacing w:lineRule="auto" w:line="312"/>
        <w:ind w:firstLine="720"/>
        <w:jc w:val="both"/>
      </w:pPr>
      <w:r>
        <w:rPr>
          <w:rFonts w:ascii="Times New Roman" w:hAnsi="Times New Roman" w:eastAsia="Times New Roman"/>
          <w:b w:val="0"/>
          <w:i w:val="0"/>
          <w:sz w:val="28"/>
        </w:rPr>
        <w:t>MySQL và PostgreSQL đều là hệ quản trị cơ sở dữ liệu quan hệ mã nguồn mở phổ biến. Đề tài chọn PostgreSQL sau khi đánh giá các yêu cầu cụ thể:</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Times New Roman"/>
                <w:b/>
                <w:i w:val="0"/>
                <w:sz w:val="28"/>
              </w:rPr>
              <w:t>Tiêu chí</w:t>
            </w:r>
          </w:p>
        </w:tc>
        <w:tc>
          <w:tcPr>
            <w:tcW w:type="dxa" w:w="3024"/>
          </w:tcPr>
          <w:p>
            <w:pPr>
              <w:jc w:val="center"/>
            </w:pPr>
            <w:r>
              <w:rPr>
                <w:rFonts w:ascii="Times New Roman" w:hAnsi="Times New Roman" w:eastAsia="Times New Roman"/>
                <w:b/>
                <w:i w:val="0"/>
                <w:sz w:val="28"/>
              </w:rPr>
              <w:t>MySQL</w:t>
            </w:r>
          </w:p>
        </w:tc>
        <w:tc>
          <w:tcPr>
            <w:tcW w:type="dxa" w:w="3024"/>
          </w:tcPr>
          <w:p>
            <w:pPr>
              <w:jc w:val="center"/>
            </w:pPr>
            <w:r>
              <w:rPr>
                <w:rFonts w:ascii="Times New Roman" w:hAnsi="Times New Roman" w:eastAsia="Times New Roman"/>
                <w:b/>
                <w:i w:val="0"/>
                <w:sz w:val="28"/>
              </w:rPr>
              <w:t>PostgreSQL</w:t>
            </w:r>
          </w:p>
        </w:tc>
      </w:tr>
      <w:tr>
        <w:tc>
          <w:tcPr>
            <w:tcW w:type="dxa" w:w="3024"/>
          </w:tcPr>
          <w:p>
            <w:pPr>
              <w:jc w:val="left"/>
            </w:pPr>
            <w:r>
              <w:rPr>
                <w:rFonts w:ascii="Times New Roman" w:hAnsi="Times New Roman" w:eastAsia="Times New Roman"/>
                <w:b w:val="0"/>
                <w:i w:val="0"/>
                <w:sz w:val="28"/>
              </w:rPr>
              <w:t>**Hỗ trợ JSON**</w:t>
            </w:r>
          </w:p>
        </w:tc>
        <w:tc>
          <w:tcPr>
            <w:tcW w:type="dxa" w:w="3024"/>
          </w:tcPr>
          <w:p>
            <w:pPr>
              <w:jc w:val="left"/>
            </w:pPr>
            <w:r>
              <w:rPr>
                <w:rFonts w:ascii="Times New Roman" w:hAnsi="Times New Roman" w:eastAsia="Times New Roman"/>
                <w:b w:val="0"/>
                <w:i w:val="0"/>
                <w:sz w:val="28"/>
              </w:rPr>
              <w:t>Có từ phiên bản 5.7, nhưng hiệu năng truy vấn JSON hạn chế</w:t>
            </w:r>
          </w:p>
        </w:tc>
        <w:tc>
          <w:tcPr>
            <w:tcW w:type="dxa" w:w="3024"/>
          </w:tcPr>
          <w:p>
            <w:pPr>
              <w:jc w:val="left"/>
            </w:pPr>
            <w:r>
              <w:rPr>
                <w:rFonts w:ascii="Times New Roman" w:hAnsi="Times New Roman" w:eastAsia="Times New Roman"/>
                <w:b w:val="0"/>
                <w:i w:val="0"/>
                <w:sz w:val="28"/>
              </w:rPr>
              <w:t>Hỗ trợ JSONB (JSON nhị phân) – lưu trữ hiệu quả, có thể đánh chỉ mục và truy vấn nhanh bên trong JSON</w:t>
            </w:r>
          </w:p>
        </w:tc>
      </w:tr>
      <w:tr>
        <w:tc>
          <w:tcPr>
            <w:tcW w:type="dxa" w:w="3024"/>
          </w:tcPr>
          <w:p>
            <w:pPr>
              <w:jc w:val="left"/>
            </w:pPr>
            <w:r>
              <w:rPr>
                <w:rFonts w:ascii="Times New Roman" w:hAnsi="Times New Roman" w:eastAsia="Times New Roman"/>
                <w:b w:val="0"/>
                <w:i w:val="0"/>
                <w:sz w:val="28"/>
              </w:rPr>
              <w:t>**Kiểu liệt kê (Enum)**</w:t>
            </w:r>
          </w:p>
        </w:tc>
        <w:tc>
          <w:tcPr>
            <w:tcW w:type="dxa" w:w="3024"/>
          </w:tcPr>
          <w:p>
            <w:pPr>
              <w:jc w:val="left"/>
            </w:pPr>
            <w:r>
              <w:rPr>
                <w:rFonts w:ascii="Times New Roman" w:hAnsi="Times New Roman" w:eastAsia="Times New Roman"/>
                <w:b w:val="0"/>
                <w:i w:val="0"/>
                <w:sz w:val="28"/>
              </w:rPr>
              <w:t>Hỗ trợ cơ bản, khó thay đổi sau khi tạo</w:t>
            </w:r>
          </w:p>
        </w:tc>
        <w:tc>
          <w:tcPr>
            <w:tcW w:type="dxa" w:w="3024"/>
          </w:tcPr>
          <w:p>
            <w:pPr>
              <w:jc w:val="left"/>
            </w:pPr>
            <w:r>
              <w:rPr>
                <w:rFonts w:ascii="Times New Roman" w:hAnsi="Times New Roman" w:eastAsia="Times New Roman"/>
                <w:b w:val="0"/>
                <w:i w:val="0"/>
                <w:sz w:val="28"/>
              </w:rPr>
              <w:t>Hỗ trợ enum gốc mạnh mẽ, dễ quản lý và thay đổi</w:t>
            </w:r>
          </w:p>
        </w:tc>
      </w:tr>
      <w:tr>
        <w:tc>
          <w:tcPr>
            <w:tcW w:type="dxa" w:w="3024"/>
          </w:tcPr>
          <w:p>
            <w:pPr>
              <w:jc w:val="left"/>
            </w:pPr>
            <w:r>
              <w:rPr>
                <w:rFonts w:ascii="Times New Roman" w:hAnsi="Times New Roman" w:eastAsia="Times New Roman"/>
                <w:b w:val="0"/>
                <w:i w:val="0"/>
                <w:sz w:val="28"/>
              </w:rPr>
              <w:t>**Tìm kiếm toàn văn**</w:t>
            </w:r>
          </w:p>
        </w:tc>
        <w:tc>
          <w:tcPr>
            <w:tcW w:type="dxa" w:w="3024"/>
          </w:tcPr>
          <w:p>
            <w:pPr>
              <w:jc w:val="left"/>
            </w:pPr>
            <w:r>
              <w:rPr>
                <w:rFonts w:ascii="Times New Roman" w:hAnsi="Times New Roman" w:eastAsia="Times New Roman"/>
                <w:b w:val="0"/>
                <w:i w:val="0"/>
                <w:sz w:val="28"/>
              </w:rPr>
              <w:t>Có nhưng hạn chế</w:t>
            </w:r>
          </w:p>
        </w:tc>
        <w:tc>
          <w:tcPr>
            <w:tcW w:type="dxa" w:w="3024"/>
          </w:tcPr>
          <w:p>
            <w:pPr>
              <w:jc w:val="left"/>
            </w:pPr>
            <w:r>
              <w:rPr>
                <w:rFonts w:ascii="Times New Roman" w:hAnsi="Times New Roman" w:eastAsia="Times New Roman"/>
                <w:b w:val="0"/>
                <w:i w:val="0"/>
                <w:sz w:val="28"/>
              </w:rPr>
              <w:t>Tích hợp sẵn Full-Text Search mạnh mẽ</w:t>
            </w:r>
          </w:p>
        </w:tc>
      </w:tr>
      <w:tr>
        <w:tc>
          <w:tcPr>
            <w:tcW w:type="dxa" w:w="3024"/>
          </w:tcPr>
          <w:p>
            <w:pPr>
              <w:jc w:val="left"/>
            </w:pPr>
            <w:r>
              <w:rPr>
                <w:rFonts w:ascii="Times New Roman" w:hAnsi="Times New Roman" w:eastAsia="Times New Roman"/>
                <w:b w:val="0"/>
                <w:i w:val="0"/>
                <w:sz w:val="28"/>
              </w:rPr>
              <w:t>**Giao dịch (Transaction)**</w:t>
            </w:r>
          </w:p>
        </w:tc>
        <w:tc>
          <w:tcPr>
            <w:tcW w:type="dxa" w:w="3024"/>
          </w:tcPr>
          <w:p>
            <w:pPr>
              <w:jc w:val="left"/>
            </w:pPr>
            <w:r>
              <w:rPr>
                <w:rFonts w:ascii="Times New Roman" w:hAnsi="Times New Roman" w:eastAsia="Times New Roman"/>
                <w:b w:val="0"/>
                <w:i w:val="0"/>
                <w:sz w:val="28"/>
              </w:rPr>
              <w:t>Hỗ trợ ACID với InnoDB</w:t>
            </w:r>
          </w:p>
        </w:tc>
        <w:tc>
          <w:tcPr>
            <w:tcW w:type="dxa" w:w="3024"/>
          </w:tcPr>
          <w:p>
            <w:pPr>
              <w:jc w:val="left"/>
            </w:pPr>
            <w:r>
              <w:rPr>
                <w:rFonts w:ascii="Times New Roman" w:hAnsi="Times New Roman" w:eastAsia="Times New Roman"/>
                <w:b w:val="0"/>
                <w:i w:val="0"/>
                <w:sz w:val="28"/>
              </w:rPr>
              <w:t>Hỗ trợ ACID đầy đủ, cơ chế MVCC tiên tiến</w:t>
            </w:r>
          </w:p>
        </w:tc>
      </w:tr>
      <w:tr>
        <w:tc>
          <w:tcPr>
            <w:tcW w:type="dxa" w:w="3024"/>
          </w:tcPr>
          <w:p>
            <w:pPr>
              <w:jc w:val="left"/>
            </w:pPr>
            <w:r>
              <w:rPr>
                <w:rFonts w:ascii="Times New Roman" w:hAnsi="Times New Roman" w:eastAsia="Times New Roman"/>
                <w:b w:val="0"/>
                <w:i w:val="0"/>
                <w:sz w:val="28"/>
              </w:rPr>
              <w:t>**Ràng buộc toàn vẹn**</w:t>
            </w:r>
          </w:p>
        </w:tc>
        <w:tc>
          <w:tcPr>
            <w:tcW w:type="dxa" w:w="3024"/>
          </w:tcPr>
          <w:p>
            <w:pPr>
              <w:jc w:val="left"/>
            </w:pPr>
            <w:r>
              <w:rPr>
                <w:rFonts w:ascii="Times New Roman" w:hAnsi="Times New Roman" w:eastAsia="Times New Roman"/>
                <w:b w:val="0"/>
                <w:i w:val="0"/>
                <w:sz w:val="28"/>
              </w:rPr>
              <w:t>Cơ bản</w:t>
            </w:r>
          </w:p>
        </w:tc>
        <w:tc>
          <w:tcPr>
            <w:tcW w:type="dxa" w:w="3024"/>
          </w:tcPr>
          <w:p>
            <w:pPr>
              <w:jc w:val="left"/>
            </w:pPr>
            <w:r>
              <w:rPr>
                <w:rFonts w:ascii="Times New Roman" w:hAnsi="Times New Roman" w:eastAsia="Times New Roman"/>
                <w:b w:val="0"/>
                <w:i w:val="0"/>
                <w:sz w:val="28"/>
              </w:rPr>
              <w:t>Phong phú – hỗ trợ CHECK, EXCLUSION, partial index</w:t>
            </w:r>
          </w:p>
        </w:tc>
      </w:tr>
      <w:tr>
        <w:tc>
          <w:tcPr>
            <w:tcW w:type="dxa" w:w="3024"/>
          </w:tcPr>
          <w:p>
            <w:pPr>
              <w:jc w:val="left"/>
            </w:pPr>
            <w:r>
              <w:rPr>
                <w:rFonts w:ascii="Times New Roman" w:hAnsi="Times New Roman" w:eastAsia="Times New Roman"/>
                <w:b w:val="0"/>
                <w:i w:val="0"/>
                <w:sz w:val="28"/>
              </w:rPr>
              <w:t>**Mở rộng**</w:t>
            </w:r>
          </w:p>
        </w:tc>
        <w:tc>
          <w:tcPr>
            <w:tcW w:type="dxa" w:w="3024"/>
          </w:tcPr>
          <w:p>
            <w:pPr>
              <w:jc w:val="left"/>
            </w:pPr>
            <w:r>
              <w:rPr>
                <w:rFonts w:ascii="Times New Roman" w:hAnsi="Times New Roman" w:eastAsia="Times New Roman"/>
                <w:b w:val="0"/>
                <w:i w:val="0"/>
                <w:sz w:val="28"/>
              </w:rPr>
              <w:t>Hạn chế</w:t>
            </w:r>
          </w:p>
        </w:tc>
        <w:tc>
          <w:tcPr>
            <w:tcW w:type="dxa" w:w="3024"/>
          </w:tcPr>
          <w:p>
            <w:pPr>
              <w:jc w:val="left"/>
            </w:pPr>
            <w:r>
              <w:rPr>
                <w:rFonts w:ascii="Times New Roman" w:hAnsi="Times New Roman" w:eastAsia="Times New Roman"/>
                <w:b w:val="0"/>
                <w:i w:val="0"/>
                <w:sz w:val="28"/>
              </w:rPr>
              <w:t>Rất linh hoạt – cho phép tạo kiểu dữ liệu tùy chỉnh, hàm, trigger</w:t>
            </w:r>
          </w:p>
        </w:tc>
      </w:tr>
    </w:tbl>
    <w:p>
      <w:pPr>
        <w:spacing w:lineRule="auto" w:line="312"/>
        <w:ind w:firstLine="720"/>
        <w:jc w:val="both"/>
      </w:pPr>
      <w:r>
        <w:rPr>
          <w:rFonts w:ascii="Times New Roman" w:hAnsi="Times New Roman" w:eastAsia="Times New Roman"/>
          <w:b w:val="0"/>
          <w:i w:val="0"/>
          <w:sz w:val="28"/>
        </w:rPr>
        <w:t>Kết luận: PostgreSQL phù hợp hơn cho hệ thống này vì ba lý do. Thứ nhất, hệ thống cần lưu trữ dữ liệu linh hoạt dưới dạng JSON cho các biểu mẫu động (mỗi loại đề tài có cấu trúc biểu mẫu khác nhau) – JSONB của PostgreSQL cho phép truy vấn hiệu quả bên trong dữ liệu JSON. Thứ hai, hệ thống sử dụng nhiều kiểu liệt kê (mười lăm trạng thái đề tài, tám vai trò người dùng, hơn năm mươi quyền hạn...) – enum gốc của PostgreSQL giúp quản lý các giá trị này chặt chẽ ngay ở tầng cơ sở dữ liệu. Thứ ba, tính toàn vẹn giao dịch đặc biệt quan trọng khi thực hiện chuyển trạng thái workflow – mỗi lần chuyển trạng thái cần đồng thời cập nhật đề tài, ghi nhật ký workflow, ghi nhật ký kiểm toán và tính toán SLA, tất cả trong một giao dịch nguyên tử.</w:t>
      </w:r>
    </w:p>
    <w:p>
      <w:pPr>
        <w:spacing w:lineRule="auto" w:line="312"/>
        <w:jc w:val="both"/>
      </w:pPr>
      <w:r>
        <w:rPr>
          <w:rFonts w:ascii="Times New Roman" w:hAnsi="Times New Roman" w:eastAsia="Times New Roman"/>
          <w:b/>
          <w:i w:val="0"/>
          <w:sz w:val="28"/>
        </w:rPr>
        <w:t>2.5. Form Engine – Dịch vụ sinh tài liệu</w:t>
      </w:r>
    </w:p>
    <w:p>
      <w:pPr>
        <w:spacing w:lineRule="auto" w:line="312"/>
        <w:ind w:firstLine="720"/>
        <w:jc w:val="both"/>
      </w:pPr>
      <w:r>
        <w:rPr>
          <w:rFonts w:ascii="Times New Roman" w:hAnsi="Times New Roman" w:eastAsia="Times New Roman"/>
          <w:b w:val="0"/>
          <w:i w:val="0"/>
          <w:sz w:val="28"/>
        </w:rPr>
        <w:t>Một câu hỏi tự nhiên là: tại sao không viết chức năng sinh tài liệu ngay trong ứng dụng chính (NestJS) mà phải tách thành một dịch vụ riêng viết bằng Python?</w:t>
      </w:r>
    </w:p>
    <w:p>
      <w:pPr>
        <w:spacing w:lineRule="auto" w:line="312"/>
        <w:ind w:firstLine="720"/>
        <w:jc w:val="both"/>
      </w:pPr>
      <w:r>
        <w:rPr>
          <w:rFonts w:ascii="Times New Roman" w:hAnsi="Times New Roman" w:eastAsia="Times New Roman"/>
          <w:b w:val="0"/>
          <w:i w:val="0"/>
          <w:sz w:val="28"/>
        </w:rPr>
        <w:t>Câu trả lời nằm ở hệ sinh thái thư viện xử lý tài liệu. Python sở hữu các thư viện xử lý file Word và PDF vượt trội: python-docx cho phép đọc, chỉnh sửa và tạo mới file DOCX với khả năng kiểm soát chi tiết đến từng đoạn văn, bảng biểu, header và footer; reportlab hỗ trợ tạo PDF phức tạp. Trong khi đó, các thư viện tương đương trên Node.js hoặc không đầy đủ chức năng, hoặc chất lượng kém hơn đáng kể.</w:t>
      </w:r>
    </w:p>
    <w:p>
      <w:pPr>
        <w:spacing w:lineRule="auto" w:line="312"/>
        <w:ind w:firstLine="720"/>
        <w:jc w:val="both"/>
      </w:pPr>
      <w:r>
        <w:rPr>
          <w:rFonts w:ascii="Times New Roman" w:hAnsi="Times New Roman" w:eastAsia="Times New Roman"/>
          <w:b w:val="0"/>
          <w:i w:val="0"/>
          <w:sz w:val="28"/>
        </w:rPr>
        <w:t>Dịch vụ sinh tài liệu được xây dựng trên FastAPI – một framework Python hiện đại với hiệu năng cao nhờ hỗ trợ xử lý bất đồng bộ. Cơ chế hoạt động như sau: khi người dùng yêu cầu xuất biểu mẫu, ứng dụng chính gửi dữ liệu đề tài đến Form Engine qua API; Form Engine mở file mẫu Word tương ứng, thay thế các trường dữ liệu (tên đề tài, tên chủ nhiệm, ngày tháng, kết quả đánh giá...) vào đúng vị trí trong mẫu, lưu thành file DOCX mới, chuyển đổi sang PDF, tính toán mã băm SHA-256 để xác minh tính toàn vẹn, và trả về đường dẫn tải file.</w:t>
      </w:r>
    </w:p>
    <w:p>
      <w:pPr>
        <w:spacing w:lineRule="auto" w:line="312"/>
        <w:ind w:firstLine="720"/>
        <w:jc w:val="both"/>
      </w:pPr>
      <w:r>
        <w:rPr>
          <w:rFonts w:ascii="Times New Roman" w:hAnsi="Times New Roman" w:eastAsia="Times New Roman"/>
          <w:b w:val="0"/>
          <w:i w:val="0"/>
          <w:sz w:val="28"/>
        </w:rPr>
        <w:t>Việc tách riêng dịch vụ này còn mang lại lợi ích về mặt kiến trúc: Form Engine có thể được mở rộng (scale) độc lập khi nhu cầu sinh tài liệu tăng cao mà không ảnh hưởng đến hiệu năng của hệ thống chính.</w:t>
      </w:r>
    </w:p>
    <w:p>
      <w:pPr>
        <w:spacing w:lineRule="auto" w:line="312"/>
        <w:jc w:val="both"/>
      </w:pPr>
      <w:r>
        <w:rPr>
          <w:rFonts w:ascii="Times New Roman" w:hAnsi="Times New Roman" w:eastAsia="Times New Roman"/>
          <w:b/>
          <w:i w:val="0"/>
          <w:sz w:val="28"/>
        </w:rPr>
        <w:t>2.6. Các công nghệ hỗ trợ</w:t>
      </w:r>
    </w:p>
    <w:p>
      <w:pPr>
        <w:spacing w:lineRule="auto" w:line="312"/>
        <w:ind w:firstLine="720"/>
        <w:jc w:val="both"/>
      </w:pPr>
      <w:r>
        <w:rPr>
          <w:rFonts w:ascii="Times New Roman" w:hAnsi="Times New Roman" w:eastAsia="Times New Roman"/>
          <w:b w:val="0"/>
          <w:i w:val="0"/>
          <w:sz w:val="28"/>
        </w:rPr>
        <w:t>Docker là công nghệ đóng gói ứng dụng, cho phép đưa toàn bộ ứng dụng cùng các thành phần phụ thuộc (cơ sở dữ liệu, thư viện...) vào các "container" – môi trường cô lập, đảm bảo ứng dụng chạy giống hệt nhau trên mọi máy tính. Trong đề tài, Docker được sử dụng để triển khai cơ sở dữ liệu PostgreSQL và dịch vụ Form Engine.</w:t>
      </w:r>
    </w:p>
    <w:p>
      <w:pPr>
        <w:spacing w:lineRule="auto" w:line="312"/>
        <w:ind w:firstLine="720"/>
        <w:jc w:val="both"/>
      </w:pPr>
      <w:r>
        <w:rPr>
          <w:rFonts w:ascii="Times New Roman" w:hAnsi="Times New Roman" w:eastAsia="Times New Roman"/>
          <w:b w:val="0"/>
          <w:i w:val="0"/>
          <w:sz w:val="28"/>
        </w:rPr>
        <w:t>Prisma ORM là công cụ ánh xạ đối tượng – quan hệ thế hệ mới, giúp thao tác với cơ sở dữ liệu thông qua các lệnh trực quan bằng TypeScript thay vì viết câu truy vấn SQL trực tiếp. Điểm nổi bật của Prisma là khả năng tự động sinh ra kiểu dữ liệu TypeScript tương ứng với từng bảng trong cơ sở dữ liệu, giúp phát hiện lỗi sai tên cột hoặc sai kiểu dữ liệu ngay khi viết mã. Prisma cũng hỗ trợ quản lý phiên bản cấu trúc cơ sở dữ liệu (migration), cho phép theo dõi và áp dụng các thay đổi cấu trúc một cách có kiểm soát.</w:t>
      </w:r>
    </w:p>
    <w:p>
      <w:pPr>
        <w:spacing w:lineRule="auto" w:line="312"/>
        <w:ind w:firstLine="720"/>
        <w:jc w:val="both"/>
      </w:pPr>
      <w:r>
        <w:rPr>
          <w:rFonts w:ascii="Times New Roman" w:hAnsi="Times New Roman" w:eastAsia="Times New Roman"/>
          <w:b w:val="0"/>
          <w:i w:val="0"/>
          <w:sz w:val="28"/>
        </w:rPr>
        <w:t>JWT (JSON Web Token) là cơ chế xác thực người dùng phổ biến trong ứng dụng web hiện đại. Thay vì lưu phiên đăng nhập trên server (session-based), JWT mã hóa thông tin người dùng thành một chuỗi ký tự (token) gửi cho client. Mỗi lần client gửi yêu cầu, token được đính kèm để server xác minh danh tính mà không cần tra cứu cơ sở dữ liệu. Hệ thống sử dụng cặp token: access token có thời hạn ngắn (mười lăm phút) cho các thao tác thông thường, và refresh token có thời hạn dài (bảy ngày) để tự động gia hạn khi access token hết hạn, giúp người dùng không phải đăng nhập lại quá thường xuyên.</w:t>
      </w:r>
    </w:p>
    <w:p>
      <w:pPr>
        <w:spacing w:lineRule="auto" w:line="312"/>
        <w:jc w:val="center"/>
      </w:pPr>
      <w:r>
        <w:rPr>
          <w:rFonts w:ascii="Times New Roman" w:hAnsi="Times New Roman" w:eastAsia="Times New Roman"/>
          <w:b/>
          <w:i w:val="0"/>
          <w:sz w:val="28"/>
        </w:rPr>
        <w:t>CHƯƠNG 3: PHÂN TÍCH VÀ THIẾT KẾ HỆ THỐNG</w:t>
      </w:r>
    </w:p>
    <w:p>
      <w:pPr>
        <w:spacing w:lineRule="auto" w:line="312"/>
        <w:jc w:val="both"/>
      </w:pPr>
      <w:r>
        <w:rPr>
          <w:rFonts w:ascii="Times New Roman" w:hAnsi="Times New Roman" w:eastAsia="Times New Roman"/>
          <w:b/>
          <w:i w:val="0"/>
          <w:sz w:val="28"/>
        </w:rPr>
        <w:t>3.1. Phân tích yêu cầu chức năng</w:t>
      </w:r>
    </w:p>
    <w:p>
      <w:pPr>
        <w:spacing w:lineRule="auto" w:line="312"/>
        <w:ind w:firstLine="720"/>
        <w:jc w:val="both"/>
      </w:pPr>
      <w:r>
        <w:rPr>
          <w:rFonts w:ascii="Times New Roman" w:hAnsi="Times New Roman" w:eastAsia="Times New Roman"/>
          <w:b w:val="0"/>
          <w:i w:val="0"/>
          <w:sz w:val="28"/>
        </w:rPr>
        <w:t>Dựa trên khảo sát thực tế, các yêu cầu chức năng của hệ thống được phân thành tám nhóm chính:</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jc w:val="center"/>
            </w:pPr>
            <w:r>
              <w:rPr>
                <w:rFonts w:ascii="Times New Roman" w:hAnsi="Times New Roman" w:eastAsia="Times New Roman"/>
                <w:b/>
                <w:i w:val="0"/>
                <w:sz w:val="28"/>
              </w:rPr>
              <w:t>STT</w:t>
            </w:r>
          </w:p>
        </w:tc>
        <w:tc>
          <w:tcPr>
            <w:tcW w:type="dxa" w:w="2268"/>
          </w:tcPr>
          <w:p>
            <w:pPr>
              <w:jc w:val="center"/>
            </w:pPr>
            <w:r>
              <w:rPr>
                <w:rFonts w:ascii="Times New Roman" w:hAnsi="Times New Roman" w:eastAsia="Times New Roman"/>
                <w:b/>
                <w:i w:val="0"/>
                <w:sz w:val="28"/>
              </w:rPr>
              <w:t>Nhóm chức năng</w:t>
            </w:r>
          </w:p>
        </w:tc>
        <w:tc>
          <w:tcPr>
            <w:tcW w:type="dxa" w:w="2268"/>
          </w:tcPr>
          <w:p>
            <w:pPr>
              <w:jc w:val="center"/>
            </w:pPr>
            <w:r>
              <w:rPr>
                <w:rFonts w:ascii="Times New Roman" w:hAnsi="Times New Roman" w:eastAsia="Times New Roman"/>
                <w:b/>
                <w:i w:val="0"/>
                <w:sz w:val="28"/>
              </w:rPr>
              <w:t>Mô tả</w:t>
            </w:r>
          </w:p>
        </w:tc>
        <w:tc>
          <w:tcPr>
            <w:tcW w:type="dxa" w:w="2268"/>
          </w:tcPr>
          <w:p>
            <w:pPr>
              <w:jc w:val="center"/>
            </w:pPr>
            <w:r>
              <w:rPr>
                <w:rFonts w:ascii="Times New Roman" w:hAnsi="Times New Roman" w:eastAsia="Times New Roman"/>
                <w:b/>
                <w:i w:val="0"/>
                <w:sz w:val="28"/>
              </w:rPr>
              <w:t>Vai trò liên quan</w:t>
            </w:r>
          </w:p>
        </w:tc>
      </w:tr>
      <w:tr>
        <w:tc>
          <w:tcPr>
            <w:tcW w:type="dxa" w:w="2268"/>
          </w:tcPr>
          <w:p>
            <w:pPr>
              <w:jc w:val="left"/>
            </w:pPr>
            <w:r>
              <w:rPr>
                <w:rFonts w:ascii="Times New Roman" w:hAnsi="Times New Roman" w:eastAsia="Times New Roman"/>
                <w:b w:val="0"/>
                <w:i w:val="0"/>
                <w:sz w:val="28"/>
              </w:rPr>
              <w:t>1</w:t>
            </w:r>
          </w:p>
        </w:tc>
        <w:tc>
          <w:tcPr>
            <w:tcW w:type="dxa" w:w="2268"/>
          </w:tcPr>
          <w:p>
            <w:pPr>
              <w:jc w:val="left"/>
            </w:pPr>
            <w:r>
              <w:rPr>
                <w:rFonts w:ascii="Times New Roman" w:hAnsi="Times New Roman" w:eastAsia="Times New Roman"/>
                <w:b w:val="0"/>
                <w:i w:val="0"/>
                <w:sz w:val="28"/>
              </w:rPr>
              <w:t>Quản lý đề tài</w:t>
            </w:r>
          </w:p>
        </w:tc>
        <w:tc>
          <w:tcPr>
            <w:tcW w:type="dxa" w:w="2268"/>
          </w:tcPr>
          <w:p>
            <w:pPr>
              <w:jc w:val="left"/>
            </w:pPr>
            <w:r>
              <w:rPr>
                <w:rFonts w:ascii="Times New Roman" w:hAnsi="Times New Roman" w:eastAsia="Times New Roman"/>
                <w:b w:val="0"/>
                <w:i w:val="0"/>
                <w:sz w:val="28"/>
              </w:rPr>
              <w:t>Tạo mới, chỉnh sửa, xóa, tìm kiếm và xem chi tiết đề tài NCKH. Hỗ trợ lọc theo trạng thái, khoa, chủ nhiệm và thời hạn SLA.</w:t>
            </w:r>
          </w:p>
        </w:tc>
        <w:tc>
          <w:tcPr>
            <w:tcW w:type="dxa" w:w="2268"/>
          </w:tcPr>
          <w:p>
            <w:pPr>
              <w:jc w:val="left"/>
            </w:pPr>
            <w:r>
              <w:rPr>
                <w:rFonts w:ascii="Times New Roman" w:hAnsi="Times New Roman" w:eastAsia="Times New Roman"/>
                <w:b w:val="0"/>
                <w:i w:val="0"/>
                <w:sz w:val="28"/>
              </w:rPr>
              <w:t>Tất cả</w:t>
            </w:r>
          </w:p>
        </w:tc>
      </w:tr>
      <w:tr>
        <w:tc>
          <w:tcPr>
            <w:tcW w:type="dxa" w:w="2268"/>
          </w:tcPr>
          <w:p>
            <w:pPr>
              <w:jc w:val="left"/>
            </w:pPr>
            <w:r>
              <w:rPr>
                <w:rFonts w:ascii="Times New Roman" w:hAnsi="Times New Roman" w:eastAsia="Times New Roman"/>
                <w:b w:val="0"/>
                <w:i w:val="0"/>
                <w:sz w:val="28"/>
              </w:rPr>
              <w:t>2</w:t>
            </w:r>
          </w:p>
        </w:tc>
        <w:tc>
          <w:tcPr>
            <w:tcW w:type="dxa" w:w="2268"/>
          </w:tcPr>
          <w:p>
            <w:pPr>
              <w:jc w:val="left"/>
            </w:pPr>
            <w:r>
              <w:rPr>
                <w:rFonts w:ascii="Times New Roman" w:hAnsi="Times New Roman" w:eastAsia="Times New Roman"/>
                <w:b w:val="0"/>
                <w:i w:val="0"/>
                <w:sz w:val="28"/>
              </w:rPr>
              <w:t>Xử lý quy trình (Workflow)</w:t>
            </w:r>
          </w:p>
        </w:tc>
        <w:tc>
          <w:tcPr>
            <w:tcW w:type="dxa" w:w="2268"/>
          </w:tcPr>
          <w:p>
            <w:pPr>
              <w:jc w:val="left"/>
            </w:pPr>
            <w:r>
              <w:rPr>
                <w:rFonts w:ascii="Times New Roman" w:hAnsi="Times New Roman" w:eastAsia="Times New Roman"/>
                <w:b w:val="0"/>
                <w:i w:val="0"/>
                <w:sz w:val="28"/>
              </w:rPr>
              <w:t>Chuyển trạng thái đề tài qua mười lăm bước, bao gồm nộp, duyệt, trả lại, từ chối, hủy, rút, tạm dừng và tiếp tục. Mỗi lần chuyển trạng thái đều được ghi nhật ký.</w:t>
            </w:r>
          </w:p>
        </w:tc>
        <w:tc>
          <w:tcPr>
            <w:tcW w:type="dxa" w:w="2268"/>
          </w:tcPr>
          <w:p>
            <w:pPr>
              <w:jc w:val="left"/>
            </w:pPr>
            <w:r>
              <w:rPr>
                <w:rFonts w:ascii="Times New Roman" w:hAnsi="Times New Roman" w:eastAsia="Times New Roman"/>
                <w:b w:val="0"/>
                <w:i w:val="0"/>
                <w:sz w:val="28"/>
              </w:rPr>
              <w:t>Tất cả</w:t>
            </w:r>
          </w:p>
        </w:tc>
      </w:tr>
      <w:tr>
        <w:tc>
          <w:tcPr>
            <w:tcW w:type="dxa" w:w="2268"/>
          </w:tcPr>
          <w:p>
            <w:pPr>
              <w:jc w:val="left"/>
            </w:pPr>
            <w:r>
              <w:rPr>
                <w:rFonts w:ascii="Times New Roman" w:hAnsi="Times New Roman" w:eastAsia="Times New Roman"/>
                <w:b w:val="0"/>
                <w:i w:val="0"/>
                <w:sz w:val="28"/>
              </w:rPr>
              <w:t>3</w:t>
            </w:r>
          </w:p>
        </w:tc>
        <w:tc>
          <w:tcPr>
            <w:tcW w:type="dxa" w:w="2268"/>
          </w:tcPr>
          <w:p>
            <w:pPr>
              <w:jc w:val="left"/>
            </w:pPr>
            <w:r>
              <w:rPr>
                <w:rFonts w:ascii="Times New Roman" w:hAnsi="Times New Roman" w:eastAsia="Times New Roman"/>
                <w:b w:val="0"/>
                <w:i w:val="0"/>
                <w:sz w:val="28"/>
              </w:rPr>
              <w:t>Quản lý Hội đồng</w:t>
            </w:r>
          </w:p>
        </w:tc>
        <w:tc>
          <w:tcPr>
            <w:tcW w:type="dxa" w:w="2268"/>
          </w:tcPr>
          <w:p>
            <w:pPr>
              <w:jc w:val="left"/>
            </w:pPr>
            <w:r>
              <w:rPr>
                <w:rFonts w:ascii="Times New Roman" w:hAnsi="Times New Roman" w:eastAsia="Times New Roman"/>
                <w:b w:val="0"/>
                <w:i w:val="0"/>
                <w:sz w:val="28"/>
              </w:rPr>
              <w:t>Tạo và quản lý các Hội đồng đánh giá (xét duyệt đề cương, nghiệm thu cấp Khoa, nghiệm thu cấp Trường). Phân công chủ tịch, thư ký và ủy viên. Gán Hội đồng cho đề tài.</w:t>
            </w:r>
          </w:p>
        </w:tc>
        <w:tc>
          <w:tcPr>
            <w:tcW w:type="dxa" w:w="2268"/>
          </w:tcPr>
          <w:p>
            <w:pPr>
              <w:jc w:val="left"/>
            </w:pPr>
            <w:r>
              <w:rPr>
                <w:rFonts w:ascii="Times New Roman" w:hAnsi="Times New Roman" w:eastAsia="Times New Roman"/>
                <w:b w:val="0"/>
                <w:i w:val="0"/>
                <w:sz w:val="28"/>
              </w:rPr>
              <w:t>Phòng KHCN</w:t>
            </w:r>
          </w:p>
        </w:tc>
      </w:tr>
      <w:tr>
        <w:tc>
          <w:tcPr>
            <w:tcW w:type="dxa" w:w="2268"/>
          </w:tcPr>
          <w:p>
            <w:pPr>
              <w:jc w:val="left"/>
            </w:pPr>
            <w:r>
              <w:rPr>
                <w:rFonts w:ascii="Times New Roman" w:hAnsi="Times New Roman" w:eastAsia="Times New Roman"/>
                <w:b w:val="0"/>
                <w:i w:val="0"/>
                <w:sz w:val="28"/>
              </w:rPr>
              <w:t>4</w:t>
            </w:r>
          </w:p>
        </w:tc>
        <w:tc>
          <w:tcPr>
            <w:tcW w:type="dxa" w:w="2268"/>
          </w:tcPr>
          <w:p>
            <w:pPr>
              <w:jc w:val="left"/>
            </w:pPr>
            <w:r>
              <w:rPr>
                <w:rFonts w:ascii="Times New Roman" w:hAnsi="Times New Roman" w:eastAsia="Times New Roman"/>
                <w:b w:val="0"/>
                <w:i w:val="0"/>
                <w:sz w:val="28"/>
              </w:rPr>
              <w:t>Đánh giá đề tài</w:t>
            </w:r>
          </w:p>
        </w:tc>
        <w:tc>
          <w:tcPr>
            <w:tcW w:type="dxa" w:w="2268"/>
          </w:tcPr>
          <w:p>
            <w:pPr>
              <w:jc w:val="left"/>
            </w:pPr>
            <w:r>
              <w:rPr>
                <w:rFonts w:ascii="Times New Roman" w:hAnsi="Times New Roman" w:eastAsia="Times New Roman"/>
                <w:b w:val="0"/>
                <w:i w:val="0"/>
                <w:sz w:val="28"/>
              </w:rPr>
              <w:t>Thành viên Hội đồng chấm điểm theo bốn tiêu chí (nội dung, phương pháp, tính khả thi, kinh phí – mỗi tiêu chí tối đa 25 điểm). Phiếu đánh giá có hai trạng thái: nháp và hoàn tất.</w:t>
            </w:r>
          </w:p>
        </w:tc>
        <w:tc>
          <w:tcPr>
            <w:tcW w:type="dxa" w:w="2268"/>
          </w:tcPr>
          <w:p>
            <w:pPr>
              <w:jc w:val="left"/>
            </w:pPr>
            <w:r>
              <w:rPr>
                <w:rFonts w:ascii="Times New Roman" w:hAnsi="Times New Roman" w:eastAsia="Times New Roman"/>
                <w:b w:val="0"/>
                <w:i w:val="0"/>
                <w:sz w:val="28"/>
              </w:rPr>
              <w:t>Thành viên Hội đồng</w:t>
            </w:r>
          </w:p>
        </w:tc>
      </w:tr>
      <w:tr>
        <w:tc>
          <w:tcPr>
            <w:tcW w:type="dxa" w:w="2268"/>
          </w:tcPr>
          <w:p>
            <w:pPr>
              <w:jc w:val="left"/>
            </w:pPr>
            <w:r>
              <w:rPr>
                <w:rFonts w:ascii="Times New Roman" w:hAnsi="Times New Roman" w:eastAsia="Times New Roman"/>
                <w:b w:val="0"/>
                <w:i w:val="0"/>
                <w:sz w:val="28"/>
              </w:rPr>
              <w:t>5</w:t>
            </w:r>
          </w:p>
        </w:tc>
        <w:tc>
          <w:tcPr>
            <w:tcW w:type="dxa" w:w="2268"/>
          </w:tcPr>
          <w:p>
            <w:pPr>
              <w:jc w:val="left"/>
            </w:pPr>
            <w:r>
              <w:rPr>
                <w:rFonts w:ascii="Times New Roman" w:hAnsi="Times New Roman" w:eastAsia="Times New Roman"/>
                <w:b w:val="0"/>
                <w:i w:val="0"/>
                <w:sz w:val="28"/>
              </w:rPr>
              <w:t>Sinh biểu mẫu tự động</w:t>
            </w:r>
          </w:p>
        </w:tc>
        <w:tc>
          <w:tcPr>
            <w:tcW w:type="dxa" w:w="2268"/>
          </w:tcPr>
          <w:p>
            <w:pPr>
              <w:jc w:val="left"/>
            </w:pPr>
            <w:r>
              <w:rPr>
                <w:rFonts w:ascii="Times New Roman" w:hAnsi="Times New Roman" w:eastAsia="Times New Roman"/>
                <w:b w:val="0"/>
                <w:i w:val="0"/>
                <w:sz w:val="28"/>
              </w:rPr>
              <w:t>Tạo mười tám loại biểu mẫu hành chính (phiếu đề xuất, đề cương chi tiết, biên bản họp, phiếu đánh giá, biên bản nghiệm thu, đơn xin gia hạn...) dưới dạng DOCX và PDF.</w:t>
            </w:r>
          </w:p>
        </w:tc>
        <w:tc>
          <w:tcPr>
            <w:tcW w:type="dxa" w:w="2268"/>
          </w:tcPr>
          <w:p>
            <w:pPr>
              <w:jc w:val="left"/>
            </w:pPr>
            <w:r>
              <w:rPr>
                <w:rFonts w:ascii="Times New Roman" w:hAnsi="Times New Roman" w:eastAsia="Times New Roman"/>
                <w:b w:val="0"/>
                <w:i w:val="0"/>
                <w:sz w:val="28"/>
              </w:rPr>
              <w:t>Tất cả</w:t>
            </w:r>
          </w:p>
        </w:tc>
      </w:tr>
      <w:tr>
        <w:tc>
          <w:tcPr>
            <w:tcW w:type="dxa" w:w="2268"/>
          </w:tcPr>
          <w:p>
            <w:pPr>
              <w:jc w:val="left"/>
            </w:pPr>
            <w:r>
              <w:rPr>
                <w:rFonts w:ascii="Times New Roman" w:hAnsi="Times New Roman" w:eastAsia="Times New Roman"/>
                <w:b w:val="0"/>
                <w:i w:val="0"/>
                <w:sz w:val="28"/>
              </w:rPr>
              <w:t>6</w:t>
            </w:r>
          </w:p>
        </w:tc>
        <w:tc>
          <w:tcPr>
            <w:tcW w:type="dxa" w:w="2268"/>
          </w:tcPr>
          <w:p>
            <w:pPr>
              <w:jc w:val="left"/>
            </w:pPr>
            <w:r>
              <w:rPr>
                <w:rFonts w:ascii="Times New Roman" w:hAnsi="Times New Roman" w:eastAsia="Times New Roman"/>
                <w:b w:val="0"/>
                <w:i w:val="0"/>
                <w:sz w:val="28"/>
              </w:rPr>
              <w:t>Bảng điều khiển</w:t>
            </w:r>
          </w:p>
        </w:tc>
        <w:tc>
          <w:tcPr>
            <w:tcW w:type="dxa" w:w="2268"/>
          </w:tcPr>
          <w:p>
            <w:pPr>
              <w:jc w:val="left"/>
            </w:pPr>
            <w:r>
              <w:rPr>
                <w:rFonts w:ascii="Times New Roman" w:hAnsi="Times New Roman" w:eastAsia="Times New Roman"/>
                <w:b w:val="0"/>
                <w:i w:val="0"/>
                <w:sz w:val="28"/>
              </w:rPr>
              <w:t>Hiển thị tổng quan phù hợp từng vai trò: giảng viên thấy đề tài của mình, lãnh đạo Khoa thấy đề tài toàn khoa, Ban Giám hiệu thấy thống kê toàn trường.</w:t>
            </w:r>
          </w:p>
        </w:tc>
        <w:tc>
          <w:tcPr>
            <w:tcW w:type="dxa" w:w="2268"/>
          </w:tcPr>
          <w:p>
            <w:pPr>
              <w:jc w:val="left"/>
            </w:pPr>
            <w:r>
              <w:rPr>
                <w:rFonts w:ascii="Times New Roman" w:hAnsi="Times New Roman" w:eastAsia="Times New Roman"/>
                <w:b w:val="0"/>
                <w:i w:val="0"/>
                <w:sz w:val="28"/>
              </w:rPr>
              <w:t>Tất cả</w:t>
            </w:r>
          </w:p>
        </w:tc>
      </w:tr>
      <w:tr>
        <w:tc>
          <w:tcPr>
            <w:tcW w:type="dxa" w:w="2268"/>
          </w:tcPr>
          <w:p>
            <w:pPr>
              <w:jc w:val="left"/>
            </w:pPr>
            <w:r>
              <w:rPr>
                <w:rFonts w:ascii="Times New Roman" w:hAnsi="Times New Roman" w:eastAsia="Times New Roman"/>
                <w:b w:val="0"/>
                <w:i w:val="0"/>
                <w:sz w:val="28"/>
              </w:rPr>
              <w:t>7</w:t>
            </w:r>
          </w:p>
        </w:tc>
        <w:tc>
          <w:tcPr>
            <w:tcW w:type="dxa" w:w="2268"/>
          </w:tcPr>
          <w:p>
            <w:pPr>
              <w:jc w:val="left"/>
            </w:pPr>
            <w:r>
              <w:rPr>
                <w:rFonts w:ascii="Times New Roman" w:hAnsi="Times New Roman" w:eastAsia="Times New Roman"/>
                <w:b w:val="0"/>
                <w:i w:val="0"/>
                <w:sz w:val="28"/>
              </w:rPr>
              <w:t>Quản lý SLA</w:t>
            </w:r>
          </w:p>
        </w:tc>
        <w:tc>
          <w:tcPr>
            <w:tcW w:type="dxa" w:w="2268"/>
          </w:tcPr>
          <w:p>
            <w:pPr>
              <w:jc w:val="left"/>
            </w:pPr>
            <w:r>
              <w:rPr>
                <w:rFonts w:ascii="Times New Roman" w:hAnsi="Times New Roman" w:eastAsia="Times New Roman"/>
                <w:b w:val="0"/>
                <w:i w:val="0"/>
                <w:sz w:val="28"/>
              </w:rPr>
              <w:t>Cấu hình lịch làm việc (ngày nghỉ, ngày lễ, ngày làm bù). Tự động tính hạn chót theo ngày làm việc thực tế. Cảnh báo hồ sơ sắp và đã quá hạn.</w:t>
            </w:r>
          </w:p>
        </w:tc>
        <w:tc>
          <w:tcPr>
            <w:tcW w:type="dxa" w:w="2268"/>
          </w:tcPr>
          <w:p>
            <w:pPr>
              <w:jc w:val="left"/>
            </w:pPr>
            <w:r>
              <w:rPr>
                <w:rFonts w:ascii="Times New Roman" w:hAnsi="Times New Roman" w:eastAsia="Times New Roman"/>
                <w:b w:val="0"/>
                <w:i w:val="0"/>
                <w:sz w:val="28"/>
              </w:rPr>
              <w:t>Phòng KHCN, Admin</w:t>
            </w:r>
          </w:p>
        </w:tc>
      </w:tr>
      <w:tr>
        <w:tc>
          <w:tcPr>
            <w:tcW w:type="dxa" w:w="2268"/>
          </w:tcPr>
          <w:p>
            <w:pPr>
              <w:jc w:val="left"/>
            </w:pPr>
            <w:r>
              <w:rPr>
                <w:rFonts w:ascii="Times New Roman" w:hAnsi="Times New Roman" w:eastAsia="Times New Roman"/>
                <w:b w:val="0"/>
                <w:i w:val="0"/>
                <w:sz w:val="28"/>
              </w:rPr>
              <w:t>8</w:t>
            </w:r>
          </w:p>
        </w:tc>
        <w:tc>
          <w:tcPr>
            <w:tcW w:type="dxa" w:w="2268"/>
          </w:tcPr>
          <w:p>
            <w:pPr>
              <w:jc w:val="left"/>
            </w:pPr>
            <w:r>
              <w:rPr>
                <w:rFonts w:ascii="Times New Roman" w:hAnsi="Times New Roman" w:eastAsia="Times New Roman"/>
                <w:b w:val="0"/>
                <w:i w:val="0"/>
                <w:sz w:val="28"/>
              </w:rPr>
              <w:t>Quản trị hệ thống</w:t>
            </w:r>
          </w:p>
        </w:tc>
        <w:tc>
          <w:tcPr>
            <w:tcW w:type="dxa" w:w="2268"/>
          </w:tcPr>
          <w:p>
            <w:pPr>
              <w:jc w:val="left"/>
            </w:pPr>
            <w:r>
              <w:rPr>
                <w:rFonts w:ascii="Times New Roman" w:hAnsi="Times New Roman" w:eastAsia="Times New Roman"/>
                <w:b w:val="0"/>
                <w:i w:val="0"/>
                <w:sz w:val="28"/>
              </w:rPr>
              <w:t>Quản lý tài khoản người dùng, nhập dữ liệu từ Excel, quản lý mẫu biểu mẫu, xem nhật ký kiểm toán, thao tác hàng loạt (gán người xử lý, gửi nhắc nhở).</w:t>
            </w:r>
          </w:p>
        </w:tc>
        <w:tc>
          <w:tcPr>
            <w:tcW w:type="dxa" w:w="2268"/>
          </w:tcPr>
          <w:p>
            <w:pPr>
              <w:jc w:val="left"/>
            </w:pPr>
            <w:r>
              <w:rPr>
                <w:rFonts w:ascii="Times New Roman" w:hAnsi="Times New Roman" w:eastAsia="Times New Roman"/>
                <w:b w:val="0"/>
                <w:i w:val="0"/>
                <w:sz w:val="28"/>
              </w:rPr>
              <w:t>Admin</w:t>
            </w:r>
          </w:p>
        </w:tc>
      </w:tr>
    </w:tbl>
    <w:p>
      <w:pPr>
        <w:spacing w:lineRule="auto" w:line="312"/>
        <w:jc w:val="both"/>
      </w:pPr>
      <w:r>
        <w:rPr>
          <w:rFonts w:ascii="Times New Roman" w:hAnsi="Times New Roman" w:eastAsia="Times New Roman"/>
          <w:b/>
          <w:i w:val="0"/>
          <w:sz w:val="28"/>
        </w:rPr>
        <w:t>3.2. Phân tích yêu cầu phi chức năng</w:t>
      </w:r>
    </w:p>
    <w:p>
      <w:pPr>
        <w:spacing w:lineRule="auto" w:line="312"/>
        <w:ind w:firstLine="720"/>
        <w:jc w:val="both"/>
      </w:pPr>
      <w:r>
        <w:rPr>
          <w:rFonts w:ascii="Times New Roman" w:hAnsi="Times New Roman" w:eastAsia="Times New Roman"/>
          <w:b w:val="0"/>
          <w:i w:val="0"/>
          <w:sz w:val="28"/>
        </w:rPr>
        <w:t>Ngoài các chức năng nghiệp vụ, hệ thống cần đáp ứng các yêu cầu về chất lượng:</w:t>
      </w:r>
    </w:p>
    <w:p>
      <w:pPr>
        <w:spacing w:lineRule="auto" w:line="312"/>
        <w:ind w:firstLine="720"/>
        <w:jc w:val="both"/>
      </w:pPr>
      <w:r>
        <w:rPr>
          <w:rFonts w:ascii="Times New Roman" w:hAnsi="Times New Roman" w:eastAsia="Times New Roman"/>
          <w:b w:val="0"/>
          <w:i w:val="0"/>
          <w:sz w:val="28"/>
        </w:rPr>
        <w:t>Hiệu năng: Hệ thống cần phản hồi nhanh cho các thao tác thường gặp. Cơ sở dữ liệu được tối ưu với hơn hai mươi lăm chỉ mục (index) trên các trường truy vấn thường xuyên như trạng thái đề tài, mã chủ nhiệm, mã khoa và thời hạn SLA.</w:t>
      </w:r>
    </w:p>
    <w:p>
      <w:pPr>
        <w:spacing w:lineRule="auto" w:line="312"/>
        <w:ind w:firstLine="720"/>
        <w:jc w:val="both"/>
      </w:pPr>
      <w:r>
        <w:rPr>
          <w:rFonts w:ascii="Times New Roman" w:hAnsi="Times New Roman" w:eastAsia="Times New Roman"/>
          <w:b w:val="0"/>
          <w:i w:val="0"/>
          <w:sz w:val="28"/>
        </w:rPr>
        <w:t>Bảo mật: Xác thực bằng JWT với cơ chế token kép. Phân quyền theo vai trò (RBAC) với hơn năm mươi quyền hạn chi tiết, được kiểm tra ở cả tầng giao diện và tầng server. Cookie được cấu hình HttpOnly để chống tấn công đánh cắp token qua JavaScript. Sử dụng ORM để ngăn chặn tấn công SQL injection.</w:t>
      </w:r>
    </w:p>
    <w:p>
      <w:pPr>
        <w:spacing w:lineRule="auto" w:line="312"/>
        <w:ind w:firstLine="720"/>
        <w:jc w:val="both"/>
      </w:pPr>
      <w:r>
        <w:rPr>
          <w:rFonts w:ascii="Times New Roman" w:hAnsi="Times New Roman" w:eastAsia="Times New Roman"/>
          <w:b w:val="0"/>
          <w:i w:val="0"/>
          <w:sz w:val="28"/>
        </w:rPr>
        <w:t>Độ tin cậy: Mọi thao tác chuyển trạng thái đều được thực hiện trong giao dịch (transaction) để đảm bảo tính nguyên tử – hoặc tất cả thay đổi đều thành công, hoặc không có thay đổi nào được lưu. Hệ thống còn áp dụng cơ chế bảo đảm tính bất biến (idempotency) để ngăn việc xử lý trùng lặp khi người dùng vô tình bấm nút hai lần.</w:t>
      </w:r>
    </w:p>
    <w:p>
      <w:pPr>
        <w:spacing w:lineRule="auto" w:line="312"/>
        <w:ind w:firstLine="720"/>
        <w:jc w:val="both"/>
      </w:pPr>
      <w:r>
        <w:rPr>
          <w:rFonts w:ascii="Times New Roman" w:hAnsi="Times New Roman" w:eastAsia="Times New Roman"/>
          <w:b w:val="0"/>
          <w:i w:val="0"/>
          <w:sz w:val="28"/>
        </w:rPr>
        <w:t>Khả năng mở rộng: Kiến trúc monorepo kết hợp microservice cho phép mở rộng từng thành phần độc lập. Docker hóa giúp triển khai và nhân bản dịch vụ dễ dàng.</w:t>
      </w:r>
    </w:p>
    <w:p>
      <w:pPr>
        <w:spacing w:lineRule="auto" w:line="312"/>
        <w:ind w:firstLine="720"/>
        <w:jc w:val="both"/>
      </w:pPr>
      <w:r>
        <w:rPr>
          <w:rFonts w:ascii="Times New Roman" w:hAnsi="Times New Roman" w:eastAsia="Times New Roman"/>
          <w:b w:val="0"/>
          <w:i w:val="0"/>
          <w:sz w:val="28"/>
        </w:rPr>
        <w:t>Khả năng bảo trì: Mã nguồn TypeScript với kiểu dữ liệu tĩnh giúp dễ đọc và bảo trì. Cơ sở dữ liệu được mô tả tường minh trong file schema, đóng vai trò như tài liệu sống của hệ thống.</w:t>
      </w:r>
    </w:p>
    <w:p>
      <w:pPr>
        <w:spacing w:lineRule="auto" w:line="312"/>
        <w:ind w:firstLine="720"/>
        <w:jc w:val="both"/>
      </w:pPr>
      <w:r>
        <w:rPr>
          <w:rFonts w:ascii="Times New Roman" w:hAnsi="Times New Roman" w:eastAsia="Times New Roman"/>
          <w:b w:val="0"/>
          <w:i w:val="0"/>
          <w:sz w:val="28"/>
        </w:rPr>
        <w:t>Khả năng kiểm toán: Mọi thao tác quan trọng (tạo, sửa, xóa, chuyển trạng thái, đăng nhập...) đều được ghi vào bảng nhật ký kiểm toán với đầy đủ thông tin: thời điểm, người thực hiện, hành động, đối tượng bị tác động và dữ liệu bổ sung.</w:t>
      </w:r>
    </w:p>
    <w:p>
      <w:pPr>
        <w:spacing w:lineRule="auto" w:line="312"/>
        <w:jc w:val="both"/>
      </w:pPr>
      <w:r>
        <w:rPr>
          <w:rFonts w:ascii="Times New Roman" w:hAnsi="Times New Roman" w:eastAsia="Times New Roman"/>
          <w:b/>
          <w:i w:val="0"/>
          <w:sz w:val="28"/>
        </w:rPr>
        <w:t>3.3. Kiến trúc tổng thể</w:t>
      </w:r>
    </w:p>
    <w:p>
      <w:pPr>
        <w:spacing w:lineRule="auto" w:line="312"/>
        <w:ind w:firstLine="720"/>
        <w:jc w:val="both"/>
      </w:pPr>
      <w:r>
        <w:rPr>
          <w:rFonts w:ascii="Times New Roman" w:hAnsi="Times New Roman" w:eastAsia="Times New Roman"/>
          <w:b w:val="0"/>
          <w:i w:val="0"/>
          <w:sz w:val="28"/>
        </w:rPr>
        <w:t>Hệ thống được tổ chức theo kiến trúc ba tầng kết hợp microservice, có thể mô tả qua sơ đồ sau:</w:t>
      </w:r>
    </w:p>
    <w:p>
      <w:pPr>
        <w:spacing w:lineRule="auto" w:line="312"/>
        <w:ind w:firstLine="720"/>
        <w:jc w:val="both"/>
      </w:pPr>
      <w:r>
        <w:rPr>
          <w:rFonts w:ascii="Times New Roman" w:hAnsi="Times New Roman" w:eastAsia="Times New Roman"/>
          <w:b w:val="0"/>
          <w:i w:val="0"/>
          <w:sz w:val="28"/>
        </w:rPr>
        <w:t>┌──────────────────────────────────────────────────────┐</w:t>
      </w:r>
    </w:p>
    <w:p>
      <w:pPr>
        <w:spacing w:lineRule="auto" w:line="312"/>
        <w:ind w:firstLine="720"/>
        <w:jc w:val="both"/>
      </w:pPr>
      <w:r>
        <w:rPr>
          <w:rFonts w:ascii="Times New Roman" w:hAnsi="Times New Roman" w:eastAsia="Times New Roman"/>
          <w:b w:val="0"/>
          <w:i w:val="0"/>
          <w:sz w:val="28"/>
        </w:rPr>
        <w:t>│                  MONOREPO CHÍNH                       │</w:t>
      </w:r>
    </w:p>
    <w:p>
      <w:pPr>
        <w:spacing w:lineRule="auto" w:line="312"/>
        <w:ind w:firstLine="720"/>
        <w:jc w:val="both"/>
      </w:pPr>
      <w:r>
        <w:rPr>
          <w:rFonts w:ascii="Times New Roman" w:hAnsi="Times New Roman" w:eastAsia="Times New Roman"/>
          <w:b w:val="0"/>
          <w:i w:val="0"/>
          <w:sz w:val="28"/>
        </w:rPr>
        <w:t>│                                                       │</w:t>
      </w:r>
    </w:p>
    <w:p>
      <w:pPr>
        <w:spacing w:lineRule="auto" w:line="312"/>
        <w:ind w:firstLine="720"/>
        <w:jc w:val="both"/>
      </w:pPr>
      <w:r>
        <w:rPr>
          <w:rFonts w:ascii="Times New Roman" w:hAnsi="Times New Roman" w:eastAsia="Times New Roman"/>
          <w:b w:val="0"/>
          <w:i w:val="0"/>
          <w:sz w:val="28"/>
        </w:rPr>
        <w:t>│  ┌─────────────────┐        ┌──────────────────────┐ │</w:t>
      </w:r>
    </w:p>
    <w:p>
      <w:pPr>
        <w:spacing w:lineRule="auto" w:line="312"/>
        <w:ind w:firstLine="720"/>
        <w:jc w:val="both"/>
      </w:pPr>
      <w:r>
        <w:rPr>
          <w:rFonts w:ascii="Times New Roman" w:hAnsi="Times New Roman" w:eastAsia="Times New Roman"/>
          <w:b w:val="0"/>
          <w:i w:val="0"/>
          <w:sz w:val="28"/>
        </w:rPr>
        <w:t>│  │   Backend        │  API   │   Frontend           │ │</w:t>
      </w:r>
    </w:p>
    <w:p>
      <w:pPr>
        <w:spacing w:lineRule="auto" w:line="312"/>
        <w:ind w:firstLine="720"/>
        <w:jc w:val="both"/>
      </w:pPr>
      <w:r>
        <w:rPr>
          <w:rFonts w:ascii="Times New Roman" w:hAnsi="Times New Roman" w:eastAsia="Times New Roman"/>
          <w:b w:val="0"/>
          <w:i w:val="0"/>
          <w:sz w:val="28"/>
        </w:rPr>
        <w:t>│  │   (NestJS)       │◄──────►│   (React SPA)        │ │</w:t>
      </w:r>
    </w:p>
    <w:p>
      <w:pPr>
        <w:spacing w:lineRule="auto" w:line="312"/>
        <w:ind w:firstLine="720"/>
        <w:jc w:val="both"/>
      </w:pPr>
      <w:r>
        <w:rPr>
          <w:rFonts w:ascii="Times New Roman" w:hAnsi="Times New Roman" w:eastAsia="Times New Roman"/>
          <w:b w:val="0"/>
          <w:i w:val="0"/>
          <w:sz w:val="28"/>
        </w:rPr>
        <w:t>│  │   27+ modules    │  REST  │   Giao diện web      │ │</w:t>
      </w:r>
    </w:p>
    <w:p>
      <w:pPr>
        <w:spacing w:lineRule="auto" w:line="312"/>
        <w:ind w:firstLine="720"/>
        <w:jc w:val="both"/>
      </w:pPr>
      <w:r>
        <w:rPr>
          <w:rFonts w:ascii="Times New Roman" w:hAnsi="Times New Roman" w:eastAsia="Times New Roman"/>
          <w:b w:val="0"/>
          <w:i w:val="0"/>
          <w:sz w:val="28"/>
        </w:rPr>
        <w:t>│  └────────┬─────────┘        └──────────────────────┘ │</w:t>
      </w:r>
    </w:p>
    <w:p>
      <w:pPr>
        <w:spacing w:lineRule="auto" w:line="312"/>
        <w:ind w:firstLine="720"/>
        <w:jc w:val="both"/>
      </w:pPr>
      <w:r>
        <w:rPr>
          <w:rFonts w:ascii="Times New Roman" w:hAnsi="Times New Roman" w:eastAsia="Times New Roman"/>
          <w:b w:val="0"/>
          <w:i w:val="0"/>
          <w:sz w:val="28"/>
        </w:rPr>
        <w:t>│           │                                            │</w:t>
      </w:r>
    </w:p>
    <w:p>
      <w:pPr>
        <w:spacing w:lineRule="auto" w:line="312"/>
        <w:ind w:firstLine="720"/>
        <w:jc w:val="both"/>
      </w:pPr>
      <w:r>
        <w:rPr>
          <w:rFonts w:ascii="Times New Roman" w:hAnsi="Times New Roman" w:eastAsia="Times New Roman"/>
          <w:b w:val="0"/>
          <w:i w:val="0"/>
          <w:sz w:val="28"/>
        </w:rPr>
        <w:t>│           │ SQL (qua Prisma ORM)                       │</w:t>
      </w:r>
    </w:p>
    <w:p>
      <w:pPr>
        <w:spacing w:lineRule="auto" w:line="312"/>
        <w:ind w:firstLine="720"/>
        <w:jc w:val="both"/>
      </w:pPr>
      <w:r>
        <w:rPr>
          <w:rFonts w:ascii="Times New Roman" w:hAnsi="Times New Roman" w:eastAsia="Times New Roman"/>
          <w:b w:val="0"/>
          <w:i w:val="0"/>
          <w:sz w:val="28"/>
        </w:rPr>
        <w:t>│           ▼                                            │</w:t>
      </w:r>
    </w:p>
    <w:p>
      <w:pPr>
        <w:spacing w:lineRule="auto" w:line="312"/>
        <w:ind w:firstLine="720"/>
        <w:jc w:val="both"/>
      </w:pPr>
      <w:r>
        <w:rPr>
          <w:rFonts w:ascii="Times New Roman" w:hAnsi="Times New Roman" w:eastAsia="Times New Roman"/>
          <w:b w:val="0"/>
          <w:i w:val="0"/>
          <w:sz w:val="28"/>
        </w:rPr>
        <w:t>│  ┌────────────────────────┐                           │</w:t>
      </w:r>
    </w:p>
    <w:p>
      <w:pPr>
        <w:spacing w:lineRule="auto" w:line="312"/>
        <w:ind w:firstLine="720"/>
        <w:jc w:val="both"/>
      </w:pPr>
      <w:r>
        <w:rPr>
          <w:rFonts w:ascii="Times New Roman" w:hAnsi="Times New Roman" w:eastAsia="Times New Roman"/>
          <w:b w:val="0"/>
          <w:i w:val="0"/>
          <w:sz w:val="28"/>
        </w:rPr>
        <w:t>│  │   PostgreSQL            │                           │</w:t>
      </w:r>
    </w:p>
    <w:p>
      <w:pPr>
        <w:spacing w:lineRule="auto" w:line="312"/>
        <w:ind w:firstLine="720"/>
        <w:jc w:val="both"/>
      </w:pPr>
      <w:r>
        <w:rPr>
          <w:rFonts w:ascii="Times New Roman" w:hAnsi="Times New Roman" w:eastAsia="Times New Roman"/>
          <w:b w:val="0"/>
          <w:i w:val="0"/>
          <w:sz w:val="28"/>
        </w:rPr>
        <w:t>│  │   18 bảng dữ liệu      │                           │</w:t>
      </w:r>
    </w:p>
    <w:p>
      <w:pPr>
        <w:spacing w:lineRule="auto" w:line="312"/>
        <w:ind w:firstLine="720"/>
        <w:jc w:val="both"/>
      </w:pPr>
      <w:r>
        <w:rPr>
          <w:rFonts w:ascii="Times New Roman" w:hAnsi="Times New Roman" w:eastAsia="Times New Roman"/>
          <w:b w:val="0"/>
          <w:i w:val="0"/>
          <w:sz w:val="28"/>
        </w:rPr>
        <w:t>│  └────────────────────────┘                           │</w:t>
      </w:r>
    </w:p>
    <w:p>
      <w:pPr>
        <w:spacing w:lineRule="auto" w:line="312"/>
        <w:ind w:firstLine="720"/>
        <w:jc w:val="both"/>
      </w:pPr>
      <w:r>
        <w:rPr>
          <w:rFonts w:ascii="Times New Roman" w:hAnsi="Times New Roman" w:eastAsia="Times New Roman"/>
          <w:b w:val="0"/>
          <w:i w:val="0"/>
          <w:sz w:val="28"/>
        </w:rPr>
        <w:t>└──────────────────────────────────────────────────────┘</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 HTTP (REST API)</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w:t>
      </w:r>
    </w:p>
    <w:p>
      <w:pPr>
        <w:spacing w:lineRule="auto" w:line="312"/>
        <w:ind w:firstLine="720"/>
        <w:jc w:val="both"/>
      </w:pPr>
      <w:r>
        <w:rPr>
          <w:rFonts w:ascii="Times New Roman" w:hAnsi="Times New Roman" w:eastAsia="Times New Roman"/>
          <w:b w:val="0"/>
          <w:i w:val="0"/>
          <w:sz w:val="28"/>
        </w:rPr>
        <w:t>│  Form Engine (FastAPI)    │</w:t>
      </w:r>
    </w:p>
    <w:p>
      <w:pPr>
        <w:spacing w:lineRule="auto" w:line="312"/>
        <w:ind w:firstLine="720"/>
        <w:jc w:val="both"/>
      </w:pPr>
      <w:r>
        <w:rPr>
          <w:rFonts w:ascii="Times New Roman" w:hAnsi="Times New Roman" w:eastAsia="Times New Roman"/>
          <w:b w:val="0"/>
          <w:i w:val="0"/>
          <w:sz w:val="28"/>
        </w:rPr>
        <w:t>│  Dịch vụ sinh tài liệu   │</w:t>
      </w:r>
    </w:p>
    <w:p>
      <w:pPr>
        <w:spacing w:lineRule="auto" w:line="312"/>
        <w:ind w:firstLine="720"/>
        <w:jc w:val="both"/>
      </w:pPr>
      <w:r>
        <w:rPr>
          <w:rFonts w:ascii="Times New Roman" w:hAnsi="Times New Roman" w:eastAsia="Times New Roman"/>
          <w:b w:val="0"/>
          <w:i w:val="0"/>
          <w:sz w:val="28"/>
        </w:rPr>
        <w:t>│  Python microservice      │</w:t>
      </w:r>
    </w:p>
    <w:p>
      <w:pPr>
        <w:spacing w:lineRule="auto" w:line="312"/>
        <w:ind w:firstLine="720"/>
        <w:jc w:val="both"/>
      </w:pPr>
      <w:r>
        <w:rPr>
          <w:rFonts w:ascii="Times New Roman" w:hAnsi="Times New Roman" w:eastAsia="Times New Roman"/>
          <w:b w:val="0"/>
          <w:i w:val="0"/>
          <w:sz w:val="28"/>
        </w:rPr>
        <w:t>│  DOCX / PDF               │</w:t>
      </w:r>
    </w:p>
    <w:p>
      <w:pPr>
        <w:spacing w:lineRule="auto" w:line="312"/>
        <w:ind w:firstLine="720"/>
        <w:jc w:val="both"/>
      </w:pPr>
      <w:r>
        <w:rPr>
          <w:rFonts w:ascii="Times New Roman" w:hAnsi="Times New Roman" w:eastAsia="Times New Roman"/>
          <w:b w:val="0"/>
          <w:i w:val="0"/>
          <w:sz w:val="28"/>
        </w:rPr>
        <w:t>└──────────────────────────┘</w:t>
      </w:r>
    </w:p>
    <w:p>
      <w:pPr>
        <w:spacing w:lineRule="auto" w:line="312"/>
        <w:ind w:firstLine="720"/>
        <w:jc w:val="both"/>
      </w:pPr>
      <w:r>
        <w:rPr>
          <w:rFonts w:ascii="Times New Roman" w:hAnsi="Times New Roman" w:eastAsia="Times New Roman"/>
          <w:b w:val="0"/>
          <w:i w:val="0"/>
          <w:sz w:val="28"/>
        </w:rPr>
        <w:t>Tầng giao diện (Frontend): Ứng dụng React chạy trên trình duyệt, cung cấp giao diện người dùng dạng SPA. Giao diện được chia thành các thành phần (component) tái sử dụng: bố cục trang (layout), thanh điều hướng (sidebar), biểu mẫu nhập liệu, bảng dữ liệu, huy hiệu trạng thái, bảng điều khiển thống kê... Hệ thống sử dụng cơ chế tải lười (lazy loading) để chỉ tải mã nguồn của trang đang xem, giảm thời gian tải ban đầu.</w:t>
      </w:r>
    </w:p>
    <w:p>
      <w:pPr>
        <w:spacing w:lineRule="auto" w:line="312"/>
        <w:ind w:firstLine="720"/>
        <w:jc w:val="both"/>
      </w:pPr>
      <w:r>
        <w:rPr>
          <w:rFonts w:ascii="Times New Roman" w:hAnsi="Times New Roman" w:eastAsia="Times New Roman"/>
          <w:b w:val="0"/>
          <w:i w:val="0"/>
          <w:sz w:val="28"/>
        </w:rPr>
        <w:t>Tầng nghiệp vụ (Backend): Ứng dụng NestJS được tổ chức thành hơn hai mươi bảy module, mỗi module đảm nhận một nhóm chức năng: xác thực, quản lý người dùng, quản lý đề tài, xử lý workflow, quản lý hội đồng, đánh giá, sinh tài liệu, quản lý SLA, kiểm toán, bảng điều khiển, nhập/xuất dữ liệu, phân quyền... Mỗi module có cấu trúc nhất quán gồm: controller (tiếp nhận yêu cầu HTTP), service (xử lý logic nghiệp vụ), và DTO (định nghĩa cấu trúc dữ liệu đầu vào/đầu ra).</w:t>
      </w:r>
    </w:p>
    <w:p>
      <w:pPr>
        <w:spacing w:lineRule="auto" w:line="312"/>
        <w:ind w:firstLine="720"/>
        <w:jc w:val="both"/>
      </w:pPr>
      <w:r>
        <w:rPr>
          <w:rFonts w:ascii="Times New Roman" w:hAnsi="Times New Roman" w:eastAsia="Times New Roman"/>
          <w:b w:val="0"/>
          <w:i w:val="0"/>
          <w:sz w:val="28"/>
        </w:rPr>
        <w:t>Tầng dữ liệu: Cơ sở dữ liệu PostgreSQL lưu trữ mười tám bảng dữ liệu với các mối quan hệ phức tạp. Prisma ORM đóng vai trò trung gian, chuyển đổi giữa đối tượng TypeScript và bản ghi trong cơ sở dữ liệu.</w:t>
      </w:r>
    </w:p>
    <w:p>
      <w:pPr>
        <w:spacing w:lineRule="auto" w:line="312"/>
        <w:ind w:firstLine="720"/>
        <w:jc w:val="both"/>
      </w:pPr>
      <w:r>
        <w:rPr>
          <w:rFonts w:ascii="Times New Roman" w:hAnsi="Times New Roman" w:eastAsia="Times New Roman"/>
          <w:b w:val="0"/>
          <w:i w:val="0"/>
          <w:sz w:val="28"/>
        </w:rPr>
        <w:t>Dịch vụ sinh tài liệu: Microservice Python FastAPI hoạt động độc lập, chỉ được gọi khi cần sinh biểu mẫu.</w:t>
      </w:r>
    </w:p>
    <w:p>
      <w:pPr>
        <w:spacing w:lineRule="auto" w:line="312"/>
        <w:jc w:val="both"/>
      </w:pPr>
      <w:r>
        <w:rPr>
          <w:rFonts w:ascii="Times New Roman" w:hAnsi="Times New Roman" w:eastAsia="Times New Roman"/>
          <w:b/>
          <w:i w:val="0"/>
          <w:sz w:val="28"/>
        </w:rPr>
        <w:t>3.4. Thiết kế cơ sở dữ liệu</w:t>
      </w:r>
    </w:p>
    <w:p>
      <w:pPr>
        <w:spacing w:lineRule="auto" w:line="312"/>
        <w:ind w:firstLine="720"/>
        <w:jc w:val="both"/>
      </w:pPr>
      <w:r>
        <w:rPr>
          <w:rFonts w:ascii="Times New Roman" w:hAnsi="Times New Roman" w:eastAsia="Times New Roman"/>
          <w:b w:val="0"/>
          <w:i w:val="0"/>
          <w:sz w:val="28"/>
        </w:rPr>
        <w:t>Cơ sở dữ liệu gồm mười tám bảng, có thể chia thành năm nhóm chính:</w:t>
      </w:r>
    </w:p>
    <w:p>
      <w:pPr>
        <w:spacing w:lineRule="auto" w:line="312"/>
        <w:ind w:firstLine="720"/>
        <w:jc w:val="both"/>
      </w:pPr>
      <w:r>
        <w:rPr>
          <w:rFonts w:ascii="Times New Roman" w:hAnsi="Times New Roman" w:eastAsia="Times New Roman"/>
          <w:b w:val="0"/>
          <w:i w:val="0"/>
          <w:sz w:val="28"/>
        </w:rPr>
        <w:t>Nhóm quản lý người dùng gồm ba bảng. Bảng Người dùng lưu thông tin tài khoản (email, mật khẩu đã mã hóa, tên hiển thị, vai trò, khoa trực thuộc). Bảng Mã làm mới lưu các refresh token đang có hiệu lực. Bảng Quyền theo vai trò ánh xạ mỗi vai trò với tập hợp quyền hạn cụ thể.</w:t>
      </w:r>
    </w:p>
    <w:p>
      <w:pPr>
        <w:spacing w:lineRule="auto" w:line="312"/>
        <w:ind w:firstLine="720"/>
        <w:jc w:val="both"/>
      </w:pPr>
      <w:r>
        <w:rPr>
          <w:rFonts w:ascii="Times New Roman" w:hAnsi="Times New Roman" w:eastAsia="Times New Roman"/>
          <w:b w:val="0"/>
          <w:i w:val="0"/>
          <w:sz w:val="28"/>
        </w:rPr>
        <w:t>Nhóm quản lý đề tài là trung tâm của hệ thống. Bảng Đề tài lưu toàn bộ thông tin về một đề tài nghiên cứu: mã đề tài (duy nhất), tiêu đề, trạng thái hiện tại (một trong mười lăm giá trị), chủ nhiệm, khoa, hội đồng được gán, đơn vị và người đang giữ hồ sơ, thời hạn SLA, dữ liệu biểu mẫu động (lưu dạng JSON), cùng các thông tin về tình huống ngoại lệ (thời điểm hủy, rút, từ chối, tạm dừng và trạng thái trước khi tạm dừng). Bảng Nhật ký workflow ghi lại mọi lần chuyển trạng thái với đầy đủ thông tin: đề tài nào, từ trạng thái nào sang trạng thái nào, ai thực hiện, thời điểm nào, và ghi chú kèm theo.</w:t>
      </w:r>
    </w:p>
    <w:p>
      <w:pPr>
        <w:spacing w:lineRule="auto" w:line="312"/>
        <w:ind w:firstLine="720"/>
        <w:jc w:val="both"/>
      </w:pPr>
      <w:r>
        <w:rPr>
          <w:rFonts w:ascii="Times New Roman" w:hAnsi="Times New Roman" w:eastAsia="Times New Roman"/>
          <w:b w:val="0"/>
          <w:i w:val="0"/>
          <w:sz w:val="28"/>
        </w:rPr>
        <w:t>Nhóm hội đồng và đánh giá gồm ba bảng. Bảng Hội đồng lưu thông tin hội đồng (tên, loại – xét duyệt đề cương, nghiệm thu, gia hạn – và thư ký). Bảng Thành viên hội đồng ánh xạ người dùng với hội đồng kèm vai trò (chủ tịch, thư ký, ủy viên). Bảng Đánh giá lưu phiếu chấm điểm của từng thành viên cho từng đề tài, với dữ liệu điểm và nhận xét dưới dạng JSON để linh hoạt theo từng loại đánh giá.</w:t>
      </w:r>
    </w:p>
    <w:p>
      <w:pPr>
        <w:spacing w:lineRule="auto" w:line="312"/>
        <w:ind w:firstLine="720"/>
        <w:jc w:val="both"/>
      </w:pPr>
      <w:r>
        <w:rPr>
          <w:rFonts w:ascii="Times New Roman" w:hAnsi="Times New Roman" w:eastAsia="Times New Roman"/>
          <w:b w:val="0"/>
          <w:i w:val="0"/>
          <w:sz w:val="28"/>
        </w:rPr>
        <w:t>Nhóm tài liệu gồm năm bảng. Bảng Mẫu tài liệu lưu các file mẫu Word với mã băm SHA-256 để xác minh tính toàn vẹn. Bảng Tài liệu đã sinh lưu thông tin các file đã được tạo ra (loại tài liệu, đường dẫn file, mã băm, người tạo, thời điểm tạo, thời hạn lưu trữ). Bảng Bản kê tài liệu (manifest) lưu ảnh chụp dữ liệu đề tài tại thời điểm sinh tài liệu, phục vụ việc xác minh sau này. Bảng Mẫu biểu mẫu và Mục biểu mẫu mô tả cấu trúc của các biểu mẫu nhập liệu động (chia thành các phần: thông tin chung, nội dung phương pháp, dự toán kinh phí, tiến độ thực hiện...), cho phép tùy biến biểu mẫu mà không cần sửa mã nguồn.</w:t>
      </w:r>
    </w:p>
    <w:p>
      <w:pPr>
        <w:spacing w:lineRule="auto" w:line="312"/>
        <w:ind w:firstLine="720"/>
        <w:jc w:val="both"/>
      </w:pPr>
      <w:r>
        <w:rPr>
          <w:rFonts w:ascii="Times New Roman" w:hAnsi="Times New Roman" w:eastAsia="Times New Roman"/>
          <w:b w:val="0"/>
          <w:i w:val="0"/>
          <w:sz w:val="28"/>
        </w:rPr>
        <w:t>Nhóm hệ thống gồm ba bảng. Bảng Lịch làm việc lưu các ngày đặc biệt (nghỉ lễ, ngày làm bù) để tính SLA chính xác. Bảng Nhật ký kiểm toán ghi lại mọi sự kiện trên hệ thống (thao tác, người thực hiện, đối tượng bị tác động, địa chỉ IP, thông tin trình duyệt, mã yêu cầu). Bảng Khoa lưu danh sách các đơn vị trong trường.</w:t>
      </w:r>
    </w:p>
    <w:p>
      <w:pPr>
        <w:spacing w:lineRule="auto" w:line="312"/>
        <w:ind w:firstLine="720"/>
        <w:jc w:val="both"/>
      </w:pPr>
      <w:r>
        <w:rPr>
          <w:rFonts w:ascii="Times New Roman" w:hAnsi="Times New Roman" w:eastAsia="Times New Roman"/>
          <w:b w:val="0"/>
          <w:i w:val="0"/>
          <w:sz w:val="28"/>
        </w:rPr>
        <w:t>Các bảng được liên kết với nhau thông qua khóa ngoại và ràng buộc toàn vẹn. Ví dụ, mỗi đề tài thuộc về một chủ nhiệm và một khoa; mỗi nhật ký workflow gắn với một đề tài; mỗi phiếu đánh giá gắn với một đề tài và một người đánh giá (với ràng buộc duy nhất đảm bảo mỗi người chỉ đánh giá một đề tài một lần).</w:t>
      </w:r>
    </w:p>
    <w:p>
      <w:pPr>
        <w:spacing w:lineRule="auto" w:line="312"/>
        <w:ind w:firstLine="720"/>
        <w:jc w:val="both"/>
      </w:pPr>
      <w:r>
        <w:rPr>
          <w:rFonts w:ascii="Times New Roman" w:hAnsi="Times New Roman" w:eastAsia="Times New Roman"/>
          <w:b w:val="0"/>
          <w:i w:val="0"/>
          <w:sz w:val="28"/>
        </w:rPr>
        <w:t>Ghi chú: Sơ đồ ERD chi tiết sẽ được bổ sung ở phần phụ lục.</w:t>
      </w:r>
    </w:p>
    <w:p>
      <w:pPr>
        <w:spacing w:lineRule="auto" w:line="312"/>
        <w:jc w:val="both"/>
      </w:pPr>
      <w:r>
        <w:rPr>
          <w:rFonts w:ascii="Times New Roman" w:hAnsi="Times New Roman" w:eastAsia="Times New Roman"/>
          <w:b/>
          <w:i w:val="0"/>
          <w:sz w:val="28"/>
        </w:rPr>
        <w:t>3.5. Thiết kế quy trình xử lý (Workflow State Machine)</w:t>
      </w:r>
    </w:p>
    <w:p>
      <w:pPr>
        <w:spacing w:lineRule="auto" w:line="312"/>
        <w:ind w:firstLine="720"/>
        <w:jc w:val="both"/>
      </w:pPr>
      <w:r>
        <w:rPr>
          <w:rFonts w:ascii="Times New Roman" w:hAnsi="Times New Roman" w:eastAsia="Times New Roman"/>
          <w:b w:val="0"/>
          <w:i w:val="0"/>
          <w:sz w:val="28"/>
        </w:rPr>
        <w:t>Trái tim của hệ thống là máy trạng thái (state machine) quản lý vòng đời đề tài. Mỗi đề tài tại bất kỳ thời điểm nào đều nằm ở đúng một trong mười lăm trạng thái, và chỉ có thể chuyển sang trạng thái khác thông qua các hành động hợp lệ đã được định nghĩa trước.</w:t>
      </w:r>
    </w:p>
    <w:p>
      <w:pPr>
        <w:spacing w:lineRule="auto" w:line="312"/>
        <w:jc w:val="both"/>
      </w:pPr>
      <w:r>
        <w:rPr>
          <w:rFonts w:ascii="Times New Roman" w:hAnsi="Times New Roman" w:eastAsia="Times New Roman"/>
          <w:b/>
          <w:i/>
          <w:sz w:val="28"/>
        </w:rPr>
        <w:t>Luồng xử lý chính</w:t>
      </w:r>
    </w:p>
    <w:p>
      <w:pPr>
        <w:spacing w:lineRule="auto" w:line="312"/>
        <w:ind w:firstLine="720"/>
        <w:jc w:val="both"/>
      </w:pPr>
      <w:r>
        <w:rPr>
          <w:rFonts w:ascii="Times New Roman" w:hAnsi="Times New Roman" w:eastAsia="Times New Roman"/>
          <w:b w:val="0"/>
          <w:i w:val="0"/>
          <w:sz w:val="28"/>
        </w:rPr>
        <w:t>Luồng chính mô tả quy trình lý tưởng khi đề tài đi qua tất cả các bước mà không gặp trở ngại:</w:t>
      </w:r>
    </w:p>
    <w:p>
      <w:pPr>
        <w:spacing w:lineRule="auto" w:line="312"/>
        <w:ind w:firstLine="720"/>
        <w:jc w:val="both"/>
      </w:pPr>
      <w:r>
        <w:rPr>
          <w:rFonts w:ascii="Times New Roman" w:hAnsi="Times New Roman" w:eastAsia="Times New Roman"/>
          <w:b w:val="0"/>
          <w:i w:val="0"/>
          <w:sz w:val="28"/>
        </w:rPr>
        <w:t>Nháp (DRAFT)</w:t>
      </w:r>
    </w:p>
    <w:p>
      <w:pPr>
        <w:spacing w:lineRule="auto" w:line="312"/>
        <w:ind w:firstLine="720"/>
        <w:jc w:val="both"/>
      </w:pPr>
      <w:r>
        <w:rPr>
          <w:rFonts w:ascii="Times New Roman" w:hAnsi="Times New Roman" w:eastAsia="Times New Roman"/>
          <w:b w:val="0"/>
          <w:i w:val="0"/>
          <w:sz w:val="28"/>
        </w:rPr>
        <w:t>│ [Nộp hồ sơ]</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Đang xét duyệt tại Khoa</w:t>
      </w:r>
    </w:p>
    <w:p>
      <w:pPr>
        <w:spacing w:lineRule="auto" w:line="312"/>
        <w:ind w:firstLine="720"/>
        <w:jc w:val="both"/>
      </w:pPr>
      <w:r>
        <w:rPr>
          <w:rFonts w:ascii="Times New Roman" w:hAnsi="Times New Roman" w:eastAsia="Times New Roman"/>
          <w:b w:val="0"/>
          <w:i w:val="0"/>
          <w:sz w:val="28"/>
        </w:rPr>
        <w:t>│ [Khoa phê duyệt]</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Đang phân bổ Hội đồng</w:t>
      </w:r>
    </w:p>
    <w:p>
      <w:pPr>
        <w:spacing w:lineRule="auto" w:line="312"/>
        <w:ind w:firstLine="720"/>
        <w:jc w:val="both"/>
      </w:pPr>
      <w:r>
        <w:rPr>
          <w:rFonts w:ascii="Times New Roman" w:hAnsi="Times New Roman" w:eastAsia="Times New Roman"/>
          <w:b w:val="0"/>
          <w:i w:val="0"/>
          <w:sz w:val="28"/>
        </w:rPr>
        <w:t>│ [Gán Hội đồng]</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Đang xét duyệt bởi Hội đồng</w:t>
      </w:r>
    </w:p>
    <w:p>
      <w:pPr>
        <w:spacing w:lineRule="auto" w:line="312"/>
        <w:ind w:firstLine="720"/>
        <w:jc w:val="both"/>
      </w:pPr>
      <w:r>
        <w:rPr>
          <w:rFonts w:ascii="Times New Roman" w:hAnsi="Times New Roman" w:eastAsia="Times New Roman"/>
          <w:b w:val="0"/>
          <w:i w:val="0"/>
          <w:sz w:val="28"/>
        </w:rPr>
        <w:t>│ [Hội đồng phê duyệt]</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Đã duyệt</w:t>
      </w:r>
    </w:p>
    <w:p>
      <w:pPr>
        <w:spacing w:lineRule="auto" w:line="312"/>
        <w:ind w:firstLine="720"/>
        <w:jc w:val="both"/>
      </w:pPr>
      <w:r>
        <w:rPr>
          <w:rFonts w:ascii="Times New Roman" w:hAnsi="Times New Roman" w:eastAsia="Times New Roman"/>
          <w:b w:val="0"/>
          <w:i w:val="0"/>
          <w:sz w:val="28"/>
        </w:rPr>
        <w:t>│ [Bắt đầu thực hiện]</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Đang thực hiện</w:t>
      </w:r>
    </w:p>
    <w:p>
      <w:pPr>
        <w:spacing w:lineRule="auto" w:line="312"/>
        <w:ind w:firstLine="720"/>
        <w:jc w:val="both"/>
      </w:pPr>
      <w:r>
        <w:rPr>
          <w:rFonts w:ascii="Times New Roman" w:hAnsi="Times New Roman" w:eastAsia="Times New Roman"/>
          <w:b w:val="0"/>
          <w:i w:val="0"/>
          <w:sz w:val="28"/>
        </w:rPr>
        <w:t>│ [Nộp nghiệm thu cấp Khoa]</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Đang nghiệm thu cấp Khoa</w:t>
      </w:r>
    </w:p>
    <w:p>
      <w:pPr>
        <w:spacing w:lineRule="auto" w:line="312"/>
        <w:ind w:firstLine="720"/>
        <w:jc w:val="both"/>
      </w:pPr>
      <w:r>
        <w:rPr>
          <w:rFonts w:ascii="Times New Roman" w:hAnsi="Times New Roman" w:eastAsia="Times New Roman"/>
          <w:b w:val="0"/>
          <w:i w:val="0"/>
          <w:sz w:val="28"/>
        </w:rPr>
        <w:t>│ [Khoa nghiệm thu đạt]</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Đang nghiệm thu cấp Trường</w:t>
      </w:r>
    </w:p>
    <w:p>
      <w:pPr>
        <w:spacing w:lineRule="auto" w:line="312"/>
        <w:ind w:firstLine="720"/>
        <w:jc w:val="both"/>
      </w:pPr>
      <w:r>
        <w:rPr>
          <w:rFonts w:ascii="Times New Roman" w:hAnsi="Times New Roman" w:eastAsia="Times New Roman"/>
          <w:b w:val="0"/>
          <w:i w:val="0"/>
          <w:sz w:val="28"/>
        </w:rPr>
        <w:t>│ [Trường nghiệm thu đạt]</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Đã bàn giao</w:t>
      </w:r>
    </w:p>
    <w:p>
      <w:pPr>
        <w:spacing w:lineRule="auto" w:line="312"/>
        <w:ind w:firstLine="720"/>
        <w:jc w:val="both"/>
      </w:pPr>
      <w:r>
        <w:rPr>
          <w:rFonts w:ascii="Times New Roman" w:hAnsi="Times New Roman" w:eastAsia="Times New Roman"/>
          <w:b w:val="0"/>
          <w:i w:val="0"/>
          <w:sz w:val="28"/>
        </w:rPr>
        <w:t>│ [Hoàn tất bàn giao]</w:t>
      </w:r>
    </w:p>
    <w:p>
      <w:pPr>
        <w:spacing w:lineRule="auto" w:line="312" w:before="0" w:after="0"/>
        <w:ind w:firstLine="0"/>
        <w:jc w:val="center"/>
      </w:pPr>
      <w:r>
        <w:rPr>
          <w:rFonts w:ascii="Times New Roman" w:hAnsi="Times New Roman" w:eastAsia="Times New Roman"/>
          <w:b w:val="0"/>
          <w:i w:val="0"/>
          <w:sz w:val="24"/>
        </w:rPr>
        <w:t>▼</w:t>
      </w:r>
    </w:p>
    <w:p>
      <w:pPr>
        <w:spacing w:lineRule="auto" w:line="312"/>
        <w:ind w:firstLine="720"/>
        <w:jc w:val="both"/>
      </w:pPr>
      <w:r>
        <w:rPr>
          <w:rFonts w:ascii="Times New Roman" w:hAnsi="Times New Roman" w:eastAsia="Times New Roman"/>
          <w:b w:val="0"/>
          <w:i w:val="0"/>
          <w:sz w:val="28"/>
        </w:rPr>
        <w:t>Đã hoàn thành</w:t>
      </w:r>
    </w:p>
    <w:p>
      <w:pPr>
        <w:spacing w:lineRule="auto" w:line="312"/>
        <w:jc w:val="both"/>
      </w:pPr>
      <w:r>
        <w:rPr>
          <w:rFonts w:ascii="Times New Roman" w:hAnsi="Times New Roman" w:eastAsia="Times New Roman"/>
          <w:b/>
          <w:i/>
          <w:sz w:val="28"/>
        </w:rPr>
        <w:t>Các luồng ngoại lệ</w:t>
      </w:r>
    </w:p>
    <w:p>
      <w:pPr>
        <w:spacing w:lineRule="auto" w:line="312"/>
        <w:ind w:firstLine="720"/>
        <w:jc w:val="both"/>
      </w:pPr>
      <w:r>
        <w:rPr>
          <w:rFonts w:ascii="Times New Roman" w:hAnsi="Times New Roman" w:eastAsia="Times New Roman"/>
          <w:b w:val="0"/>
          <w:i w:val="0"/>
          <w:sz w:val="28"/>
        </w:rPr>
        <w:t>Bên cạnh luồng chính, hệ thống xử lý năm loại tình huống ngoại lệ:</w:t>
      </w:r>
    </w:p>
    <w:p>
      <w:pPr>
        <w:spacing w:lineRule="auto" w:line="312"/>
        <w:ind w:firstLine="720"/>
        <w:jc w:val="both"/>
      </w:pPr>
      <w:r>
        <w:rPr>
          <w:rFonts w:ascii="Times New Roman" w:hAnsi="Times New Roman" w:eastAsia="Times New Roman"/>
          <w:b w:val="0"/>
          <w:i w:val="0"/>
          <w:sz w:val="28"/>
        </w:rPr>
        <w:t>Yêu cầu chỉnh sửa và nộp lại: Tại các bước xét duyệt (cấp Khoa, phân bổ Hội đồng, Hội đồng đánh giá), người có thẩm quyền có thể yêu cầu chủ nhiệm chỉnh sửa hồ sơ. Đề tài chuyển sang trạng thái "Đã yêu cầu sửa", chủ nhiệm thực hiện chỉnh sửa rồi nộp lại, đề tài quay về bước xét duyệt trước đó. Hệ thống ghi nhận bước đích để nộp lại (return target state), đảm bảo đề tài quay về đúng tầng đã yêu cầu sửa.</w:t>
      </w:r>
    </w:p>
    <w:p>
      <w:pPr>
        <w:spacing w:lineRule="auto" w:line="312"/>
        <w:ind w:firstLine="720"/>
        <w:jc w:val="both"/>
      </w:pPr>
      <w:r>
        <w:rPr>
          <w:rFonts w:ascii="Times New Roman" w:hAnsi="Times New Roman" w:eastAsia="Times New Roman"/>
          <w:b w:val="0"/>
          <w:i w:val="0"/>
          <w:sz w:val="28"/>
        </w:rPr>
        <w:t>Từ chối: Đề tài có thể bị từ chối tại bước xét duyệt Khoa hoặc Hội đồng, chuyển sang trạng thái kết thúc "Đã từ chối".</w:t>
      </w:r>
    </w:p>
    <w:p>
      <w:pPr>
        <w:spacing w:lineRule="auto" w:line="312"/>
        <w:ind w:firstLine="720"/>
        <w:jc w:val="both"/>
      </w:pPr>
      <w:r>
        <w:rPr>
          <w:rFonts w:ascii="Times New Roman" w:hAnsi="Times New Roman" w:eastAsia="Times New Roman"/>
          <w:b w:val="0"/>
          <w:i w:val="0"/>
          <w:sz w:val="28"/>
        </w:rPr>
        <w:t>Hủy: Chủ nhiệm có thể hủy đề tài khi đang ở trạng thái Nháp (chưa nộp), chuyển sang trạng thái kết thúc "Đã hủy".</w:t>
      </w:r>
    </w:p>
    <w:p>
      <w:pPr>
        <w:spacing w:lineRule="auto" w:line="312"/>
        <w:ind w:firstLine="720"/>
        <w:jc w:val="both"/>
      </w:pPr>
      <w:r>
        <w:rPr>
          <w:rFonts w:ascii="Times New Roman" w:hAnsi="Times New Roman" w:eastAsia="Times New Roman"/>
          <w:b w:val="0"/>
          <w:i w:val="0"/>
          <w:sz w:val="28"/>
        </w:rPr>
        <w:t>Rút: Chủ nhiệm có thể rút đề tài khi đang ở trạng thái "Đã yêu cầu sửa" (trước khi được duyệt), chuyển sang trạng thái kết thúc "Đã rút".</w:t>
      </w:r>
    </w:p>
    <w:p>
      <w:pPr>
        <w:spacing w:lineRule="auto" w:line="312"/>
        <w:ind w:firstLine="720"/>
        <w:jc w:val="both"/>
      </w:pPr>
      <w:r>
        <w:rPr>
          <w:rFonts w:ascii="Times New Roman" w:hAnsi="Times New Roman" w:eastAsia="Times New Roman"/>
          <w:b w:val="0"/>
          <w:i w:val="0"/>
          <w:sz w:val="28"/>
        </w:rPr>
        <w:t>Tạm dừng và tiếp tục: Trong quá trình thực hiện, đề tài có thể được tạm dừng vì lý do khách quan. Hệ thống ghi nhận trạng thái trước khi tạm dừng để khôi phục đúng bước khi tiếp tục.</w:t>
      </w:r>
    </w:p>
    <w:p>
      <w:pPr>
        <w:spacing w:lineRule="auto" w:line="312"/>
        <w:jc w:val="both"/>
      </w:pPr>
      <w:r>
        <w:rPr>
          <w:rFonts w:ascii="Times New Roman" w:hAnsi="Times New Roman" w:eastAsia="Times New Roman"/>
          <w:b/>
          <w:i/>
          <w:sz w:val="28"/>
        </w:rPr>
        <w:t>Phân quyền theo trạng thái</w:t>
      </w:r>
    </w:p>
    <w:p>
      <w:pPr>
        <w:spacing w:lineRule="auto" w:line="312"/>
        <w:ind w:firstLine="720"/>
        <w:jc w:val="both"/>
      </w:pPr>
      <w:r>
        <w:rPr>
          <w:rFonts w:ascii="Times New Roman" w:hAnsi="Times New Roman" w:eastAsia="Times New Roman"/>
          <w:b w:val="0"/>
          <w:i w:val="0"/>
          <w:sz w:val="28"/>
        </w:rPr>
        <w:t>Mỗi trạng thái đều xác định rõ đơn vị và người đang "nắm giữ" hồ sơ. Ví dụ, khi đề tài ở trạng thái "Đang xét duyệt tại Khoa", hồ sơ thuộc quyền xử lý của Quản lý Khoa tương ứng; khi ở trạng thái "Đang phân bổ Hội đồng", hồ sơ chuyển về Phòng KHCN. Cơ chế này đảm bảo luôn xác định được ai đang chịu trách nhiệm, giải quyết triệt để vấn đề "không biết hồ sơ kẹt ở đâu" đã nêu ở phần mở đầu.</w:t>
      </w:r>
    </w:p>
    <w:p>
      <w:pPr>
        <w:spacing w:lineRule="auto" w:line="312"/>
        <w:jc w:val="both"/>
      </w:pPr>
      <w:r>
        <w:rPr>
          <w:rFonts w:ascii="Times New Roman" w:hAnsi="Times New Roman" w:eastAsia="Times New Roman"/>
          <w:b/>
          <w:i/>
          <w:sz w:val="28"/>
        </w:rPr>
        <w:t>Đảm bảo tính toàn vẹn khi chuyển trạng thái</w:t>
      </w:r>
    </w:p>
    <w:p>
      <w:pPr>
        <w:spacing w:lineRule="auto" w:line="312"/>
        <w:ind w:firstLine="720"/>
        <w:jc w:val="both"/>
      </w:pPr>
      <w:r>
        <w:rPr>
          <w:rFonts w:ascii="Times New Roman" w:hAnsi="Times New Roman" w:eastAsia="Times New Roman"/>
          <w:b w:val="0"/>
          <w:i w:val="0"/>
          <w:sz w:val="28"/>
        </w:rPr>
        <w:t>Mỗi lần chuyển trạng thái, hệ thống thực hiện các bước sau trong cùng một giao dịch cơ sở dữ liệu:</w:t>
      </w:r>
    </w:p>
    <w:p>
      <w:pPr>
        <w:spacing w:lineRule="auto" w:line="312"/>
        <w:ind w:firstLine="720"/>
        <w:jc w:val="both"/>
      </w:pPr>
      <w:r>
        <w:rPr>
          <w:rFonts w:ascii="Times New Roman" w:hAnsi="Times New Roman" w:eastAsia="Times New Roman"/>
          <w:b w:val="0"/>
          <w:i w:val="0"/>
          <w:sz w:val="28"/>
        </w:rPr>
        <w:t>Kiểm tra tính hợp lệ: trạng thái hiện tại có cho phép chuyển sang trạng thái đích không, người thực hiện có đủ quyền không.</w:t>
      </w:r>
    </w:p>
    <w:p>
      <w:pPr>
        <w:spacing w:lineRule="auto" w:line="312"/>
        <w:ind w:firstLine="720"/>
        <w:jc w:val="both"/>
      </w:pPr>
      <w:r>
        <w:rPr>
          <w:rFonts w:ascii="Times New Roman" w:hAnsi="Times New Roman" w:eastAsia="Times New Roman"/>
          <w:b w:val="0"/>
          <w:i w:val="0"/>
          <w:sz w:val="28"/>
        </w:rPr>
        <w:t>Kiểm tra tính bất biến (idempotency): ngăn xử lý trùng lặp nếu yêu cầu bị gửi hai lần.</w:t>
      </w:r>
    </w:p>
    <w:p>
      <w:pPr>
        <w:spacing w:lineRule="auto" w:line="312"/>
        <w:ind w:firstLine="720"/>
        <w:jc w:val="both"/>
      </w:pPr>
      <w:r>
        <w:rPr>
          <w:rFonts w:ascii="Times New Roman" w:hAnsi="Times New Roman" w:eastAsia="Times New Roman"/>
          <w:b w:val="0"/>
          <w:i w:val="0"/>
          <w:sz w:val="28"/>
        </w:rPr>
        <w:t>Cập nhật trạng thái đề tài, gán đơn vị/người nắm giữ mới, tính toán thời hạn SLA mới.</w:t>
      </w:r>
    </w:p>
    <w:p>
      <w:pPr>
        <w:spacing w:lineRule="auto" w:line="312"/>
        <w:ind w:firstLine="720"/>
        <w:jc w:val="both"/>
      </w:pPr>
      <w:r>
        <w:rPr>
          <w:rFonts w:ascii="Times New Roman" w:hAnsi="Times New Roman" w:eastAsia="Times New Roman"/>
          <w:b w:val="0"/>
          <w:i w:val="0"/>
          <w:sz w:val="28"/>
        </w:rPr>
        <w:t>Ghi nhật ký workflow (trạng thái cũ, trạng thái mới, người thực hiện, thời điểm, ghi chú).</w:t>
      </w:r>
    </w:p>
    <w:p>
      <w:pPr>
        <w:spacing w:lineRule="auto" w:line="312"/>
        <w:ind w:firstLine="720"/>
        <w:jc w:val="both"/>
      </w:pPr>
      <w:r>
        <w:rPr>
          <w:rFonts w:ascii="Times New Roman" w:hAnsi="Times New Roman" w:eastAsia="Times New Roman"/>
          <w:b w:val="0"/>
          <w:i w:val="0"/>
          <w:sz w:val="28"/>
        </w:rPr>
        <w:t>Ghi nhật ký kiểm toán.</w:t>
      </w:r>
    </w:p>
    <w:p>
      <w:pPr>
        <w:spacing w:lineRule="auto" w:line="312"/>
        <w:ind w:firstLine="720"/>
        <w:jc w:val="both"/>
      </w:pPr>
      <w:r>
        <w:rPr>
          <w:rFonts w:ascii="Times New Roman" w:hAnsi="Times New Roman" w:eastAsia="Times New Roman"/>
          <w:b w:val="0"/>
          <w:i w:val="0"/>
          <w:sz w:val="28"/>
        </w:rPr>
        <w:t>Nếu bất kỳ bước nào thất bại, toàn bộ giao dịch bị hủy bỏ, đảm bảo dữ liệu luôn nhất quán.</w:t>
      </w:r>
    </w:p>
    <w:p>
      <w:pPr>
        <w:spacing w:lineRule="auto" w:line="312"/>
        <w:jc w:val="both"/>
      </w:pPr>
      <w:r>
        <w:rPr>
          <w:rFonts w:ascii="Times New Roman" w:hAnsi="Times New Roman" w:eastAsia="Times New Roman"/>
          <w:b/>
          <w:i w:val="0"/>
          <w:sz w:val="28"/>
        </w:rPr>
        <w:t>3.6. Thiết kế giao diện người dùng</w:t>
      </w:r>
    </w:p>
    <w:p>
      <w:pPr>
        <w:spacing w:lineRule="auto" w:line="312"/>
        <w:ind w:firstLine="720"/>
        <w:jc w:val="both"/>
      </w:pPr>
      <w:r>
        <w:rPr>
          <w:rFonts w:ascii="Times New Roman" w:hAnsi="Times New Roman" w:eastAsia="Times New Roman"/>
          <w:b w:val="0"/>
          <w:i w:val="0"/>
          <w:sz w:val="28"/>
        </w:rPr>
        <w:t>Giao diện hệ thống tuân theo bố cục phổ biến của ứng dụng quản trị: thanh điều hướng bên trái (sidebar) chứa menu chức năng, tiêu đề trang ở phía trên (header) hiển thị thông tin người dùng đang đăng nhập, và vùng nội dung chính chiếm phần lớn không gian màn hình.</w:t>
      </w:r>
    </w:p>
    <w:p>
      <w:pPr>
        <w:spacing w:lineRule="auto" w:line="312"/>
        <w:ind w:firstLine="720"/>
        <w:jc w:val="both"/>
      </w:pPr>
      <w:r>
        <w:rPr>
          <w:rFonts w:ascii="Times New Roman" w:hAnsi="Times New Roman" w:eastAsia="Times New Roman"/>
          <w:b w:val="0"/>
          <w:i w:val="0"/>
          <w:sz w:val="28"/>
        </w:rPr>
        <w:t>Trang đăng nhập là điểm vào duy nhất, yêu cầu email và mật khẩu.</w:t>
      </w:r>
    </w:p>
    <w:p>
      <w:pPr>
        <w:spacing w:lineRule="auto" w:line="312"/>
        <w:ind w:firstLine="720"/>
        <w:jc w:val="both"/>
      </w:pPr>
      <w:r>
        <w:rPr>
          <w:rFonts w:ascii="Times New Roman" w:hAnsi="Times New Roman" w:eastAsia="Times New Roman"/>
          <w:b w:val="0"/>
          <w:i w:val="0"/>
          <w:sz w:val="28"/>
        </w:rPr>
        <w:t>Bảng điều khiển hiển thị ngay sau khi đăng nhập, nội dung thay đổi theo vai trò: giảng viên thấy danh sách đề tài cá nhân và trạng thái tương ứng; lãnh đạo Khoa thấy các đề tài đang chờ xử lý trong khoa; Ban Giám hiệu thấy biểu đồ thống kê toàn trường.</w:t>
      </w:r>
    </w:p>
    <w:p>
      <w:pPr>
        <w:spacing w:lineRule="auto" w:line="312"/>
        <w:ind w:firstLine="720"/>
        <w:jc w:val="both"/>
      </w:pPr>
      <w:r>
        <w:rPr>
          <w:rFonts w:ascii="Times New Roman" w:hAnsi="Times New Roman" w:eastAsia="Times New Roman"/>
          <w:b w:val="0"/>
          <w:i w:val="0"/>
          <w:sz w:val="28"/>
        </w:rPr>
        <w:t>Trang danh sách đề tài hiển thị bảng dữ liệu có phân trang, hỗ trợ lọc theo trạng thái, khoa, chủ nhiệm và tình trạng SLA. Mỗi đề tài hiển thị huy hiệu trạng thái với màu sắc khác nhau và cảnh báo SLA (xanh – còn thời gian, vàng – sắp hết hạn, đỏ – đã quá hạn).</w:t>
      </w:r>
    </w:p>
    <w:p>
      <w:pPr>
        <w:spacing w:lineRule="auto" w:line="312"/>
        <w:ind w:firstLine="720"/>
        <w:jc w:val="both"/>
      </w:pPr>
      <w:r>
        <w:rPr>
          <w:rFonts w:ascii="Times New Roman" w:hAnsi="Times New Roman" w:eastAsia="Times New Roman"/>
          <w:b w:val="0"/>
          <w:i w:val="0"/>
          <w:sz w:val="28"/>
        </w:rPr>
        <w:t>Trang chi tiết đề tài hiển thị toàn bộ thông tin của đề tài cùng lịch sử chuyển trạng thái (timeline). Các nút hành động (nộp, duyệt, trả lại, từ chối...) chỉ xuất hiện khi người dùng có quyền thao tác ở trạng thái hiện tại, được kiểm soát bởi hệ thống phân quyền.</w:t>
      </w:r>
    </w:p>
    <w:p>
      <w:pPr>
        <w:spacing w:lineRule="auto" w:line="312"/>
        <w:ind w:firstLine="720"/>
        <w:jc w:val="both"/>
      </w:pPr>
      <w:r>
        <w:rPr>
          <w:rFonts w:ascii="Times New Roman" w:hAnsi="Times New Roman" w:eastAsia="Times New Roman"/>
          <w:b w:val="0"/>
          <w:i w:val="0"/>
          <w:sz w:val="28"/>
        </w:rPr>
        <w:t>Trang tạo/chỉnh sửa đề tài sử dụng biểu mẫu động nhiều bước: thông tin chung, nội dung và phương pháp nghiên cứu, kết quả dự kiến, dự toán kinh phí, tiến độ thực hiện, danh sách nhà nghiên cứu tham gia...</w:t>
      </w:r>
    </w:p>
    <w:p>
      <w:pPr>
        <w:spacing w:lineRule="auto" w:line="312"/>
        <w:ind w:firstLine="720"/>
        <w:jc w:val="both"/>
      </w:pPr>
      <w:r>
        <w:rPr>
          <w:rFonts w:ascii="Times New Roman" w:hAnsi="Times New Roman" w:eastAsia="Times New Roman"/>
          <w:b w:val="0"/>
          <w:i w:val="0"/>
          <w:sz w:val="28"/>
        </w:rPr>
        <w:t>Trang quản trị dành cho Admin gồm quản lý người dùng, cấu hình lịch làm việc, quản lý mẫu biểu mẫu và xem nhật ký kiểm toán.</w:t>
      </w:r>
    </w:p>
    <w:p>
      <w:pPr>
        <w:spacing w:lineRule="auto" w:line="312"/>
        <w:ind w:firstLine="720"/>
        <w:jc w:val="both"/>
      </w:pPr>
      <w:r>
        <w:rPr>
          <w:rFonts w:ascii="Times New Roman" w:hAnsi="Times New Roman" w:eastAsia="Times New Roman"/>
          <w:b w:val="0"/>
          <w:i w:val="0"/>
          <w:sz w:val="28"/>
        </w:rPr>
        <w:t>Toàn bộ giao diện được thiết kế đáp ứng (responsive) để hiển thị tốt trên nhiều kích thước màn hình. Các thành phần giao diện (nút bấm, thẻ thông tin, bảng dữ liệu, huy hiệu, biểu mẫu...) được xây dựng thành các component độc lập, tái sử dụng xuyên suốt ứng dụng.</w:t>
      </w:r>
    </w:p>
    <w:p>
      <w:pPr>
        <w:spacing w:lineRule="auto" w:line="312"/>
        <w:ind w:firstLine="720"/>
        <w:jc w:val="both"/>
      </w:pPr>
      <w:r>
        <w:rPr>
          <w:rFonts w:ascii="Times New Roman" w:hAnsi="Times New Roman" w:eastAsia="Times New Roman"/>
          <w:b w:val="0"/>
          <w:i w:val="0"/>
          <w:sz w:val="28"/>
        </w:rPr>
        <w:t>Ghi chú: Ảnh chụp giao diện sẽ được bổ sung ở Chương 4.</w:t>
      </w:r>
    </w:p>
    <w:p>
      <w:pPr>
        <w:spacing w:lineRule="auto" w:line="312"/>
        <w:jc w:val="center"/>
      </w:pPr>
      <w:r>
        <w:rPr>
          <w:rFonts w:ascii="Times New Roman" w:hAnsi="Times New Roman" w:eastAsia="Times New Roman"/>
          <w:b/>
          <w:i w:val="0"/>
          <w:sz w:val="28"/>
        </w:rPr>
        <w:t>CHƯƠNG 4: CÀI ĐẶT VÀ THỬ NGHIỆM</w:t>
      </w:r>
    </w:p>
    <w:p>
      <w:pPr>
        <w:spacing w:lineRule="auto" w:line="312"/>
        <w:jc w:val="both"/>
      </w:pPr>
      <w:r>
        <w:rPr>
          <w:rFonts w:ascii="Times New Roman" w:hAnsi="Times New Roman" w:eastAsia="Times New Roman"/>
          <w:b/>
          <w:i w:val="0"/>
          <w:sz w:val="28"/>
        </w:rPr>
        <w:t>4.1. Môi trường phát triển</w:t>
      </w:r>
    </w:p>
    <w:p>
      <w:pPr>
        <w:spacing w:lineRule="auto" w:line="312"/>
        <w:ind w:firstLine="720"/>
        <w:jc w:val="both"/>
      </w:pPr>
      <w:r>
        <w:rPr>
          <w:rFonts w:ascii="Times New Roman" w:hAnsi="Times New Roman" w:eastAsia="Times New Roman"/>
          <w:b w:val="0"/>
          <w:i w:val="0"/>
          <w:sz w:val="28"/>
        </w:rPr>
        <w:t>Hệ thống được phát triển và vận hành trong môi trường sau:</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Times New Roman"/>
                <w:b/>
                <w:i w:val="0"/>
                <w:sz w:val="28"/>
              </w:rPr>
              <w:t>Thành phần</w:t>
            </w:r>
          </w:p>
        </w:tc>
        <w:tc>
          <w:tcPr>
            <w:tcW w:type="dxa" w:w="3024"/>
          </w:tcPr>
          <w:p>
            <w:pPr>
              <w:jc w:val="center"/>
            </w:pPr>
            <w:r>
              <w:rPr>
                <w:rFonts w:ascii="Times New Roman" w:hAnsi="Times New Roman" w:eastAsia="Times New Roman"/>
                <w:b/>
                <w:i w:val="0"/>
                <w:sz w:val="28"/>
              </w:rPr>
              <w:t>Công nghệ</w:t>
            </w:r>
          </w:p>
        </w:tc>
        <w:tc>
          <w:tcPr>
            <w:tcW w:type="dxa" w:w="3024"/>
          </w:tcPr>
          <w:p>
            <w:pPr>
              <w:jc w:val="center"/>
            </w:pPr>
            <w:r>
              <w:rPr>
                <w:rFonts w:ascii="Times New Roman" w:hAnsi="Times New Roman" w:eastAsia="Times New Roman"/>
                <w:b/>
                <w:i w:val="0"/>
                <w:sz w:val="28"/>
              </w:rPr>
              <w:t>Phiên bản</w:t>
            </w:r>
          </w:p>
        </w:tc>
      </w:tr>
      <w:tr>
        <w:tc>
          <w:tcPr>
            <w:tcW w:type="dxa" w:w="3024"/>
          </w:tcPr>
          <w:p>
            <w:pPr>
              <w:jc w:val="left"/>
            </w:pPr>
            <w:r>
              <w:rPr>
                <w:rFonts w:ascii="Times New Roman" w:hAnsi="Times New Roman" w:eastAsia="Times New Roman"/>
                <w:b w:val="0"/>
                <w:i w:val="0"/>
                <w:sz w:val="28"/>
              </w:rPr>
              <w:t>Nền tảng chạy backend</w:t>
            </w:r>
          </w:p>
        </w:tc>
        <w:tc>
          <w:tcPr>
            <w:tcW w:type="dxa" w:w="3024"/>
          </w:tcPr>
          <w:p>
            <w:pPr>
              <w:jc w:val="left"/>
            </w:pPr>
            <w:r>
              <w:rPr>
                <w:rFonts w:ascii="Times New Roman" w:hAnsi="Times New Roman" w:eastAsia="Times New Roman"/>
                <w:b w:val="0"/>
                <w:i w:val="0"/>
                <w:sz w:val="28"/>
              </w:rPr>
              <w:t>Node.js</w:t>
            </w:r>
          </w:p>
        </w:tc>
        <w:tc>
          <w:tcPr>
            <w:tcW w:type="dxa" w:w="3024"/>
          </w:tcPr>
          <w:p>
            <w:pPr>
              <w:jc w:val="left"/>
            </w:pPr>
            <w:r>
              <w:rPr>
                <w:rFonts w:ascii="Times New Roman" w:hAnsi="Times New Roman" w:eastAsia="Times New Roman"/>
                <w:b w:val="0"/>
                <w:i w:val="0"/>
                <w:sz w:val="28"/>
              </w:rPr>
              <w:t>20+</w:t>
            </w:r>
          </w:p>
        </w:tc>
      </w:tr>
      <w:tr>
        <w:tc>
          <w:tcPr>
            <w:tcW w:type="dxa" w:w="3024"/>
          </w:tcPr>
          <w:p>
            <w:pPr>
              <w:jc w:val="left"/>
            </w:pPr>
            <w:r>
              <w:rPr>
                <w:rFonts w:ascii="Times New Roman" w:hAnsi="Times New Roman" w:eastAsia="Times New Roman"/>
                <w:b w:val="0"/>
                <w:i w:val="0"/>
                <w:sz w:val="28"/>
              </w:rPr>
              <w:t>Framework backend</w:t>
            </w:r>
          </w:p>
        </w:tc>
        <w:tc>
          <w:tcPr>
            <w:tcW w:type="dxa" w:w="3024"/>
          </w:tcPr>
          <w:p>
            <w:pPr>
              <w:jc w:val="left"/>
            </w:pPr>
            <w:r>
              <w:rPr>
                <w:rFonts w:ascii="Times New Roman" w:hAnsi="Times New Roman" w:eastAsia="Times New Roman"/>
                <w:b w:val="0"/>
                <w:i w:val="0"/>
                <w:sz w:val="28"/>
              </w:rPr>
              <w:t>NestJS</w:t>
            </w:r>
          </w:p>
        </w:tc>
        <w:tc>
          <w:tcPr>
            <w:tcW w:type="dxa" w:w="3024"/>
          </w:tcPr>
          <w:p>
            <w:pPr>
              <w:jc w:val="left"/>
            </w:pPr>
            <w:r>
              <w:rPr>
                <w:rFonts w:ascii="Times New Roman" w:hAnsi="Times New Roman" w:eastAsia="Times New Roman"/>
                <w:b w:val="0"/>
                <w:i w:val="0"/>
                <w:sz w:val="28"/>
              </w:rPr>
              <w:t>11</w:t>
            </w:r>
          </w:p>
        </w:tc>
      </w:tr>
      <w:tr>
        <w:tc>
          <w:tcPr>
            <w:tcW w:type="dxa" w:w="3024"/>
          </w:tcPr>
          <w:p>
            <w:pPr>
              <w:jc w:val="left"/>
            </w:pPr>
            <w:r>
              <w:rPr>
                <w:rFonts w:ascii="Times New Roman" w:hAnsi="Times New Roman" w:eastAsia="Times New Roman"/>
                <w:b w:val="0"/>
                <w:i w:val="0"/>
                <w:sz w:val="28"/>
              </w:rPr>
              <w:t>ORM</w:t>
            </w:r>
          </w:p>
        </w:tc>
        <w:tc>
          <w:tcPr>
            <w:tcW w:type="dxa" w:w="3024"/>
          </w:tcPr>
          <w:p>
            <w:pPr>
              <w:jc w:val="left"/>
            </w:pPr>
            <w:r>
              <w:rPr>
                <w:rFonts w:ascii="Times New Roman" w:hAnsi="Times New Roman" w:eastAsia="Times New Roman"/>
                <w:b w:val="0"/>
                <w:i w:val="0"/>
                <w:sz w:val="28"/>
              </w:rPr>
              <w:t>Prisma</w:t>
            </w:r>
          </w:p>
        </w:tc>
        <w:tc>
          <w:tcPr>
            <w:tcW w:type="dxa" w:w="3024"/>
          </w:tcPr>
          <w:p>
            <w:pPr>
              <w:jc w:val="left"/>
            </w:pPr>
            <w:r>
              <w:rPr>
                <w:rFonts w:ascii="Times New Roman" w:hAnsi="Times New Roman" w:eastAsia="Times New Roman"/>
                <w:b w:val="0"/>
                <w:i w:val="0"/>
                <w:sz w:val="28"/>
              </w:rPr>
              <w:t>5.22</w:t>
            </w:r>
          </w:p>
        </w:tc>
      </w:tr>
      <w:tr>
        <w:tc>
          <w:tcPr>
            <w:tcW w:type="dxa" w:w="3024"/>
          </w:tcPr>
          <w:p>
            <w:pPr>
              <w:jc w:val="left"/>
            </w:pPr>
            <w:r>
              <w:rPr>
                <w:rFonts w:ascii="Times New Roman" w:hAnsi="Times New Roman" w:eastAsia="Times New Roman"/>
                <w:b w:val="0"/>
                <w:i w:val="0"/>
                <w:sz w:val="28"/>
              </w:rPr>
              <w:t>Cơ sở dữ liệu</w:t>
            </w:r>
          </w:p>
        </w:tc>
        <w:tc>
          <w:tcPr>
            <w:tcW w:type="dxa" w:w="3024"/>
          </w:tcPr>
          <w:p>
            <w:pPr>
              <w:jc w:val="left"/>
            </w:pPr>
            <w:r>
              <w:rPr>
                <w:rFonts w:ascii="Times New Roman" w:hAnsi="Times New Roman" w:eastAsia="Times New Roman"/>
                <w:b w:val="0"/>
                <w:i w:val="0"/>
                <w:sz w:val="28"/>
              </w:rPr>
              <w:t>PostgreSQL</w:t>
            </w:r>
          </w:p>
        </w:tc>
        <w:tc>
          <w:tcPr>
            <w:tcW w:type="dxa" w:w="3024"/>
          </w:tcPr>
          <w:p>
            <w:pPr>
              <w:jc w:val="left"/>
            </w:pPr>
            <w:r>
              <w:rPr>
                <w:rFonts w:ascii="Times New Roman" w:hAnsi="Times New Roman" w:eastAsia="Times New Roman"/>
                <w:b w:val="0"/>
                <w:i w:val="0"/>
                <w:sz w:val="28"/>
              </w:rPr>
              <w:t>15</w:t>
            </w:r>
          </w:p>
        </w:tc>
      </w:tr>
      <w:tr>
        <w:tc>
          <w:tcPr>
            <w:tcW w:type="dxa" w:w="3024"/>
          </w:tcPr>
          <w:p>
            <w:pPr>
              <w:jc w:val="left"/>
            </w:pPr>
            <w:r>
              <w:rPr>
                <w:rFonts w:ascii="Times New Roman" w:hAnsi="Times New Roman" w:eastAsia="Times New Roman"/>
                <w:b w:val="0"/>
                <w:i w:val="0"/>
                <w:sz w:val="28"/>
              </w:rPr>
              <w:t>Thư viện frontend</w:t>
            </w:r>
          </w:p>
        </w:tc>
        <w:tc>
          <w:tcPr>
            <w:tcW w:type="dxa" w:w="3024"/>
          </w:tcPr>
          <w:p>
            <w:pPr>
              <w:jc w:val="left"/>
            </w:pPr>
            <w:r>
              <w:rPr>
                <w:rFonts w:ascii="Times New Roman" w:hAnsi="Times New Roman" w:eastAsia="Times New Roman"/>
                <w:b w:val="0"/>
                <w:i w:val="0"/>
                <w:sz w:val="28"/>
              </w:rPr>
              <w:t>React</w:t>
            </w:r>
          </w:p>
        </w:tc>
        <w:tc>
          <w:tcPr>
            <w:tcW w:type="dxa" w:w="3024"/>
          </w:tcPr>
          <w:p>
            <w:pPr>
              <w:jc w:val="left"/>
            </w:pPr>
            <w:r>
              <w:rPr>
                <w:rFonts w:ascii="Times New Roman" w:hAnsi="Times New Roman" w:eastAsia="Times New Roman"/>
                <w:b w:val="0"/>
                <w:i w:val="0"/>
                <w:sz w:val="28"/>
              </w:rPr>
              <w:t>19</w:t>
            </w:r>
          </w:p>
        </w:tc>
      </w:tr>
      <w:tr>
        <w:tc>
          <w:tcPr>
            <w:tcW w:type="dxa" w:w="3024"/>
          </w:tcPr>
          <w:p>
            <w:pPr>
              <w:jc w:val="left"/>
            </w:pPr>
            <w:r>
              <w:rPr>
                <w:rFonts w:ascii="Times New Roman" w:hAnsi="Times New Roman" w:eastAsia="Times New Roman"/>
                <w:b w:val="0"/>
                <w:i w:val="0"/>
                <w:sz w:val="28"/>
              </w:rPr>
              <w:t>Quản lý trạng thái</w:t>
            </w:r>
          </w:p>
        </w:tc>
        <w:tc>
          <w:tcPr>
            <w:tcW w:type="dxa" w:w="3024"/>
          </w:tcPr>
          <w:p>
            <w:pPr>
              <w:jc w:val="left"/>
            </w:pPr>
            <w:r>
              <w:rPr>
                <w:rFonts w:ascii="Times New Roman" w:hAnsi="Times New Roman" w:eastAsia="Times New Roman"/>
                <w:b w:val="0"/>
                <w:i w:val="0"/>
                <w:sz w:val="28"/>
              </w:rPr>
              <w:t>Zustand</w:t>
            </w:r>
          </w:p>
        </w:tc>
        <w:tc>
          <w:tcPr>
            <w:tcW w:type="dxa" w:w="3024"/>
          </w:tcPr>
          <w:p>
            <w:pPr>
              <w:jc w:val="left"/>
            </w:pPr>
            <w:r>
              <w:rPr>
                <w:rFonts w:ascii="Times New Roman" w:hAnsi="Times New Roman" w:eastAsia="Times New Roman"/>
                <w:b w:val="0"/>
                <w:i w:val="0"/>
                <w:sz w:val="28"/>
              </w:rPr>
              <w:t>5</w:t>
            </w:r>
          </w:p>
        </w:tc>
      </w:tr>
      <w:tr>
        <w:tc>
          <w:tcPr>
            <w:tcW w:type="dxa" w:w="3024"/>
          </w:tcPr>
          <w:p>
            <w:pPr>
              <w:jc w:val="left"/>
            </w:pPr>
            <w:r>
              <w:rPr>
                <w:rFonts w:ascii="Times New Roman" w:hAnsi="Times New Roman" w:eastAsia="Times New Roman"/>
                <w:b w:val="0"/>
                <w:i w:val="0"/>
                <w:sz w:val="28"/>
              </w:rPr>
              <w:t>Đồng bộ dữ liệu server</w:t>
            </w:r>
          </w:p>
        </w:tc>
        <w:tc>
          <w:tcPr>
            <w:tcW w:type="dxa" w:w="3024"/>
          </w:tcPr>
          <w:p>
            <w:pPr>
              <w:jc w:val="left"/>
            </w:pPr>
            <w:r>
              <w:rPr>
                <w:rFonts w:ascii="Times New Roman" w:hAnsi="Times New Roman" w:eastAsia="Times New Roman"/>
                <w:b w:val="0"/>
                <w:i w:val="0"/>
                <w:sz w:val="28"/>
              </w:rPr>
              <w:t>TanStack Query</w:t>
            </w:r>
          </w:p>
        </w:tc>
        <w:tc>
          <w:tcPr>
            <w:tcW w:type="dxa" w:w="3024"/>
          </w:tcPr>
          <w:p>
            <w:pPr>
              <w:jc w:val="left"/>
            </w:pPr>
            <w:r>
              <w:rPr>
                <w:rFonts w:ascii="Times New Roman" w:hAnsi="Times New Roman" w:eastAsia="Times New Roman"/>
                <w:b w:val="0"/>
                <w:i w:val="0"/>
                <w:sz w:val="28"/>
              </w:rPr>
              <w:t>5</w:t>
            </w:r>
          </w:p>
        </w:tc>
      </w:tr>
      <w:tr>
        <w:tc>
          <w:tcPr>
            <w:tcW w:type="dxa" w:w="3024"/>
          </w:tcPr>
          <w:p>
            <w:pPr>
              <w:jc w:val="left"/>
            </w:pPr>
            <w:r>
              <w:rPr>
                <w:rFonts w:ascii="Times New Roman" w:hAnsi="Times New Roman" w:eastAsia="Times New Roman"/>
                <w:b w:val="0"/>
                <w:i w:val="0"/>
                <w:sz w:val="28"/>
              </w:rPr>
              <w:t>CSS framework</w:t>
            </w:r>
          </w:p>
        </w:tc>
        <w:tc>
          <w:tcPr>
            <w:tcW w:type="dxa" w:w="3024"/>
          </w:tcPr>
          <w:p>
            <w:pPr>
              <w:jc w:val="left"/>
            </w:pPr>
            <w:r>
              <w:rPr>
                <w:rFonts w:ascii="Times New Roman" w:hAnsi="Times New Roman" w:eastAsia="Times New Roman"/>
                <w:b w:val="0"/>
                <w:i w:val="0"/>
                <w:sz w:val="28"/>
              </w:rPr>
              <w:t>Tailwind CSS</w:t>
            </w:r>
          </w:p>
        </w:tc>
        <w:tc>
          <w:tcPr>
            <w:tcW w:type="dxa" w:w="3024"/>
          </w:tcPr>
          <w:p>
            <w:pPr>
              <w:jc w:val="left"/>
            </w:pPr>
            <w:r>
              <w:rPr>
                <w:rFonts w:ascii="Times New Roman" w:hAnsi="Times New Roman" w:eastAsia="Times New Roman"/>
                <w:b w:val="0"/>
                <w:i w:val="0"/>
                <w:sz w:val="28"/>
              </w:rPr>
              <w:t>4</w:t>
            </w:r>
          </w:p>
        </w:tc>
      </w:tr>
      <w:tr>
        <w:tc>
          <w:tcPr>
            <w:tcW w:type="dxa" w:w="3024"/>
          </w:tcPr>
          <w:p>
            <w:pPr>
              <w:jc w:val="left"/>
            </w:pPr>
            <w:r>
              <w:rPr>
                <w:rFonts w:ascii="Times New Roman" w:hAnsi="Times New Roman" w:eastAsia="Times New Roman"/>
                <w:b w:val="0"/>
                <w:i w:val="0"/>
                <w:sz w:val="28"/>
              </w:rPr>
              <w:t>Framework Form Engine</w:t>
            </w:r>
          </w:p>
        </w:tc>
        <w:tc>
          <w:tcPr>
            <w:tcW w:type="dxa" w:w="3024"/>
          </w:tcPr>
          <w:p>
            <w:pPr>
              <w:jc w:val="left"/>
            </w:pPr>
            <w:r>
              <w:rPr>
                <w:rFonts w:ascii="Times New Roman" w:hAnsi="Times New Roman" w:eastAsia="Times New Roman"/>
                <w:b w:val="0"/>
                <w:i w:val="0"/>
                <w:sz w:val="28"/>
              </w:rPr>
              <w:t>FastAPI (Python)</w:t>
            </w:r>
          </w:p>
        </w:tc>
        <w:tc>
          <w:tcPr>
            <w:tcW w:type="dxa" w:w="3024"/>
          </w:tcPr>
          <w:p>
            <w:pPr>
              <w:jc w:val="left"/>
            </w:pPr>
            <w:r>
              <w:rPr>
                <w:rFonts w:ascii="Times New Roman" w:hAnsi="Times New Roman" w:eastAsia="Times New Roman"/>
                <w:b w:val="0"/>
                <w:i w:val="0"/>
                <w:sz w:val="28"/>
              </w:rPr>
              <w:t>0.109</w:t>
            </w:r>
          </w:p>
        </w:tc>
      </w:tr>
      <w:tr>
        <w:tc>
          <w:tcPr>
            <w:tcW w:type="dxa" w:w="3024"/>
          </w:tcPr>
          <w:p>
            <w:pPr>
              <w:jc w:val="left"/>
            </w:pPr>
            <w:r>
              <w:rPr>
                <w:rFonts w:ascii="Times New Roman" w:hAnsi="Times New Roman" w:eastAsia="Times New Roman"/>
                <w:b w:val="0"/>
                <w:i w:val="0"/>
                <w:sz w:val="28"/>
              </w:rPr>
              <w:t>Đóng gói triển khai</w:t>
            </w:r>
          </w:p>
        </w:tc>
        <w:tc>
          <w:tcPr>
            <w:tcW w:type="dxa" w:w="3024"/>
          </w:tcPr>
          <w:p>
            <w:pPr>
              <w:jc w:val="left"/>
            </w:pPr>
            <w:r>
              <w:rPr>
                <w:rFonts w:ascii="Times New Roman" w:hAnsi="Times New Roman" w:eastAsia="Times New Roman"/>
                <w:b w:val="0"/>
                <w:i w:val="0"/>
                <w:sz w:val="28"/>
              </w:rPr>
              <w:t>Docker &amp; Docker Compose</w:t>
            </w:r>
          </w:p>
        </w:tc>
        <w:tc>
          <w:tcPr>
            <w:tcW w:type="dxa" w:w="3024"/>
          </w:tcPr>
          <w:p>
            <w:pPr>
              <w:jc w:val="left"/>
            </w:pPr>
            <w:r>
              <w:rPr>
                <w:rFonts w:ascii="Times New Roman" w:hAnsi="Times New Roman" w:eastAsia="Times New Roman"/>
                <w:b w:val="0"/>
                <w:i w:val="0"/>
                <w:sz w:val="28"/>
              </w:rPr>
              <w:t>—</w:t>
            </w:r>
          </w:p>
        </w:tc>
      </w:tr>
      <w:tr>
        <w:tc>
          <w:tcPr>
            <w:tcW w:type="dxa" w:w="3024"/>
          </w:tcPr>
          <w:p>
            <w:pPr>
              <w:jc w:val="left"/>
            </w:pPr>
            <w:r>
              <w:rPr>
                <w:rFonts w:ascii="Times New Roman" w:hAnsi="Times New Roman" w:eastAsia="Times New Roman"/>
                <w:b w:val="0"/>
                <w:i w:val="0"/>
                <w:sz w:val="28"/>
              </w:rPr>
              <w:t>Quản lý monorepo</w:t>
            </w:r>
          </w:p>
        </w:tc>
        <w:tc>
          <w:tcPr>
            <w:tcW w:type="dxa" w:w="3024"/>
          </w:tcPr>
          <w:p>
            <w:pPr>
              <w:jc w:val="left"/>
            </w:pPr>
            <w:r>
              <w:rPr>
                <w:rFonts w:ascii="Times New Roman" w:hAnsi="Times New Roman" w:eastAsia="Times New Roman"/>
                <w:b w:val="0"/>
                <w:i w:val="0"/>
                <w:sz w:val="28"/>
              </w:rPr>
              <w:t>Nx</w:t>
            </w:r>
          </w:p>
        </w:tc>
        <w:tc>
          <w:tcPr>
            <w:tcW w:type="dxa" w:w="3024"/>
          </w:tcPr>
          <w:p>
            <w:pPr>
              <w:jc w:val="left"/>
            </w:pPr>
            <w:r>
              <w:rPr>
                <w:rFonts w:ascii="Times New Roman" w:hAnsi="Times New Roman" w:eastAsia="Times New Roman"/>
                <w:b w:val="0"/>
                <w:i w:val="0"/>
                <w:sz w:val="28"/>
              </w:rPr>
              <w:t>—</w:t>
            </w:r>
          </w:p>
        </w:tc>
      </w:tr>
    </w:tbl>
    <w:p>
      <w:pPr>
        <w:spacing w:lineRule="auto" w:line="312"/>
        <w:ind w:firstLine="720"/>
        <w:jc w:val="both"/>
      </w:pPr>
      <w:r>
        <w:rPr>
          <w:rFonts w:ascii="Times New Roman" w:hAnsi="Times New Roman" w:eastAsia="Times New Roman"/>
          <w:b w:val="0"/>
          <w:i w:val="0"/>
          <w:sz w:val="28"/>
        </w:rPr>
        <w:t>Backend và frontend được tổ chức trong cùng một monorepo (sử dụng Nx), cho phép chia sẻ kiểu dữ liệu, hằng số và cấu hình giữa hai ứng dụng. Cơ sở dữ liệu PostgreSQL chạy trong Docker container. Dịch vụ Form Engine là một dự án Python riêng biệt, cũng được đóng gói bằng Docker.</w:t>
      </w:r>
    </w:p>
    <w:p>
      <w:pPr>
        <w:spacing w:lineRule="auto" w:line="312"/>
        <w:jc w:val="both"/>
      </w:pPr>
      <w:r>
        <w:rPr>
          <w:rFonts w:ascii="Times New Roman" w:hAnsi="Times New Roman" w:eastAsia="Times New Roman"/>
          <w:b/>
          <w:i w:val="0"/>
          <w:sz w:val="28"/>
        </w:rPr>
        <w:t>4.2. Kết quả cài đặt các chức năng chính</w:t>
      </w:r>
    </w:p>
    <w:p>
      <w:pPr>
        <w:spacing w:lineRule="auto" w:line="312"/>
        <w:jc w:val="both"/>
      </w:pPr>
      <w:r>
        <w:rPr>
          <w:rFonts w:ascii="Times New Roman" w:hAnsi="Times New Roman" w:eastAsia="Times New Roman"/>
          <w:b/>
          <w:i/>
          <w:sz w:val="28"/>
        </w:rPr>
        <w:t>4.2.1. Xác thực và phân quyền</w:t>
      </w:r>
    </w:p>
    <w:p>
      <w:pPr>
        <w:spacing w:lineRule="auto" w:line="312"/>
        <w:ind w:firstLine="720"/>
        <w:jc w:val="both"/>
      </w:pPr>
      <w:r>
        <w:rPr>
          <w:rFonts w:ascii="Times New Roman" w:hAnsi="Times New Roman" w:eastAsia="Times New Roman"/>
          <w:b w:val="0"/>
          <w:i w:val="0"/>
          <w:sz w:val="28"/>
        </w:rPr>
        <w:t>Hệ thống triển khai đầy đủ cơ chế xác thực JWT với cặp access token / refresh token. Khi người dùng đăng nhập thành công, server trả về access token (có hiệu lực mười lăm phút) và lưu refresh token (có hiệu lực bảy ngày) vào cookie HttpOnly. Khi access token hết hạn, client tự động sử dụng refresh token để lấy token mới mà không cần người dùng đăng nhập lại.</w:t>
      </w:r>
    </w:p>
    <w:p>
      <w:pPr>
        <w:spacing w:lineRule="auto" w:line="312"/>
        <w:ind w:firstLine="720"/>
        <w:jc w:val="both"/>
      </w:pPr>
      <w:r>
        <w:rPr>
          <w:rFonts w:ascii="Times New Roman" w:hAnsi="Times New Roman" w:eastAsia="Times New Roman"/>
          <w:b w:val="0"/>
          <w:i w:val="0"/>
          <w:sz w:val="28"/>
        </w:rPr>
        <w:t>Hệ thống phân quyền RBAC được cài đặt ở cả hai tầng. Ở tầng server, mỗi API endpoint được bảo vệ bởi bộ lọc kiểm tra quyền – nếu người dùng không có quyền tương ứng, yêu cầu bị từ chối với mã lỗi 403. Ở tầng giao diện, các nút bấm và đường dẫn cũng được ẩn/hiện dựa trên quyền hạn, đảm bảo trải nghiệm nhất quán.</w:t>
      </w:r>
    </w:p>
    <w:p>
      <w:pPr>
        <w:spacing w:lineRule="auto" w:line="312"/>
        <w:ind w:firstLine="720"/>
        <w:jc w:val="both"/>
      </w:pPr>
      <w:r>
        <w:rPr>
          <w:rFonts w:ascii="Times New Roman" w:hAnsi="Times New Roman" w:eastAsia="Times New Roman"/>
          <w:b w:val="0"/>
          <w:i w:val="0"/>
          <w:sz w:val="28"/>
        </w:rPr>
        <w:t>Ngoài ra, hệ thống hỗ trợ chế độ demo cho phép chuyển đổi giữa các vai trò khác nhau (persona switching) để thuận tiện trong quá trình trình diễn và kiểm thử.</w:t>
      </w:r>
    </w:p>
    <w:p>
      <w:pPr>
        <w:spacing w:lineRule="auto" w:line="312"/>
        <w:ind w:firstLine="720"/>
        <w:jc w:val="both"/>
      </w:pPr>
      <w:r>
        <w:rPr>
          <w:rFonts w:ascii="Times New Roman" w:hAnsi="Times New Roman" w:eastAsia="Times New Roman"/>
          <w:b w:val="0"/>
          <w:i w:val="0"/>
          <w:sz w:val="28"/>
        </w:rPr>
        <w:t>[Placeholder: Ảnh chụp trang đăng nhập]</w:t>
      </w:r>
    </w:p>
    <w:p>
      <w:pPr>
        <w:spacing w:lineRule="auto" w:line="312"/>
        <w:ind w:firstLine="720"/>
        <w:jc w:val="both"/>
      </w:pPr>
      <w:r>
        <w:rPr>
          <w:rFonts w:ascii="Times New Roman" w:hAnsi="Times New Roman" w:eastAsia="Times New Roman"/>
          <w:b w:val="0"/>
          <w:i w:val="0"/>
          <w:sz w:val="28"/>
        </w:rPr>
        <w:t>[Placeholder: Ảnh chụp giao diện hiển thị quyền hạn khác nhau theo vai trò]</w:t>
      </w:r>
    </w:p>
    <w:p>
      <w:pPr>
        <w:spacing w:lineRule="auto" w:line="312"/>
        <w:jc w:val="both"/>
      </w:pPr>
      <w:r>
        <w:rPr>
          <w:rFonts w:ascii="Times New Roman" w:hAnsi="Times New Roman" w:eastAsia="Times New Roman"/>
          <w:b/>
          <w:i/>
          <w:sz w:val="28"/>
        </w:rPr>
        <w:t>4.2.2. Quản lý đề tài và xử lý workflow</w:t>
      </w:r>
    </w:p>
    <w:p>
      <w:pPr>
        <w:spacing w:lineRule="auto" w:line="312"/>
        <w:ind w:firstLine="720"/>
        <w:jc w:val="both"/>
      </w:pPr>
      <w:r>
        <w:rPr>
          <w:rFonts w:ascii="Times New Roman" w:hAnsi="Times New Roman" w:eastAsia="Times New Roman"/>
          <w:b w:val="0"/>
          <w:i w:val="0"/>
          <w:sz w:val="28"/>
        </w:rPr>
        <w:t>Giảng viên có thể tạo đề tài mới thông qua biểu mẫu nhiều bước, điền đầy đủ thông tin theo cấu trúc biểu mẫu động. Sau khi hoàn thiện, giảng viên bấm nút "Nộp hồ sơ" để đề tài chuyển từ trạng thái Nháp sang trạng thái Đang xét duyệt tại Khoa.</w:t>
      </w:r>
    </w:p>
    <w:p>
      <w:pPr>
        <w:spacing w:lineRule="auto" w:line="312"/>
        <w:ind w:firstLine="720"/>
        <w:jc w:val="both"/>
      </w:pPr>
      <w:r>
        <w:rPr>
          <w:rFonts w:ascii="Times New Roman" w:hAnsi="Times New Roman" w:eastAsia="Times New Roman"/>
          <w:b w:val="0"/>
          <w:i w:val="0"/>
          <w:sz w:val="28"/>
        </w:rPr>
        <w:t>Trang danh sách đề tài hiển thị bảng dữ liệu với bộ lọc phong phú: trạng thái, khoa, chủ nhiệm, tình trạng SLA. Mỗi hàng hiển thị huy hiệu trạng thái được mã hóa màu và cảnh báo thời hạn.</w:t>
      </w:r>
    </w:p>
    <w:p>
      <w:pPr>
        <w:spacing w:lineRule="auto" w:line="312"/>
        <w:ind w:firstLine="720"/>
        <w:jc w:val="both"/>
      </w:pPr>
      <w:r>
        <w:rPr>
          <w:rFonts w:ascii="Times New Roman" w:hAnsi="Times New Roman" w:eastAsia="Times New Roman"/>
          <w:b w:val="0"/>
          <w:i w:val="0"/>
          <w:sz w:val="28"/>
        </w:rPr>
        <w:t>Trang chi tiết đề tài hiển thị lịch sử workflow dưới dạng dòng thời gian (timeline), cho phép theo dõi toàn bộ quá trình xử lý. Các nút hành động workflow (duyệt, trả lại, từ chối, hủy...) được hiển thị có điều kiện dựa trên trạng thái hiện tại và quyền hạn của người dùng đang đăng nhập.</w:t>
      </w:r>
    </w:p>
    <w:p>
      <w:pPr>
        <w:spacing w:lineRule="auto" w:line="312"/>
        <w:ind w:firstLine="720"/>
        <w:jc w:val="both"/>
      </w:pPr>
      <w:r>
        <w:rPr>
          <w:rFonts w:ascii="Times New Roman" w:hAnsi="Times New Roman" w:eastAsia="Times New Roman"/>
          <w:b w:val="0"/>
          <w:i w:val="0"/>
          <w:sz w:val="28"/>
        </w:rPr>
        <w:t>[Placeholder: Ảnh chụp trang danh sách đề tài với bộ lọc]</w:t>
      </w:r>
    </w:p>
    <w:p>
      <w:pPr>
        <w:spacing w:lineRule="auto" w:line="312"/>
        <w:ind w:firstLine="720"/>
        <w:jc w:val="both"/>
      </w:pPr>
      <w:r>
        <w:rPr>
          <w:rFonts w:ascii="Times New Roman" w:hAnsi="Times New Roman" w:eastAsia="Times New Roman"/>
          <w:b w:val="0"/>
          <w:i w:val="0"/>
          <w:sz w:val="28"/>
        </w:rPr>
        <w:t>[Placeholder: Ảnh chụp trang chi tiết đề tài với timeline workflow]</w:t>
      </w:r>
    </w:p>
    <w:p>
      <w:pPr>
        <w:spacing w:lineRule="auto" w:line="312"/>
        <w:ind w:firstLine="720"/>
        <w:jc w:val="both"/>
      </w:pPr>
      <w:r>
        <w:rPr>
          <w:rFonts w:ascii="Times New Roman" w:hAnsi="Times New Roman" w:eastAsia="Times New Roman"/>
          <w:b w:val="0"/>
          <w:i w:val="0"/>
          <w:sz w:val="28"/>
        </w:rPr>
        <w:t>[Placeholder: Ảnh chụp biểu mẫu tạo đề tài mới]</w:t>
      </w:r>
    </w:p>
    <w:p>
      <w:pPr>
        <w:spacing w:lineRule="auto" w:line="312"/>
        <w:jc w:val="both"/>
      </w:pPr>
      <w:r>
        <w:rPr>
          <w:rFonts w:ascii="Times New Roman" w:hAnsi="Times New Roman" w:eastAsia="Times New Roman"/>
          <w:b/>
          <w:i/>
          <w:sz w:val="28"/>
        </w:rPr>
        <w:t>4.2.3. Quản lý Hội đồng và đánh giá</w:t>
      </w:r>
    </w:p>
    <w:p>
      <w:pPr>
        <w:spacing w:lineRule="auto" w:line="312"/>
        <w:ind w:firstLine="720"/>
        <w:jc w:val="both"/>
      </w:pPr>
      <w:r>
        <w:rPr>
          <w:rFonts w:ascii="Times New Roman" w:hAnsi="Times New Roman" w:eastAsia="Times New Roman"/>
          <w:b w:val="0"/>
          <w:i w:val="0"/>
          <w:sz w:val="28"/>
        </w:rPr>
        <w:t>Phòng KHCN có thể tạo Hội đồng đánh giá, phân công các thành viên với vai trò cụ thể (chủ tịch, thư ký, ủy viên/phản biện), và gán Hội đồng cho đề tài cần đánh giá.</w:t>
      </w:r>
    </w:p>
    <w:p>
      <w:pPr>
        <w:spacing w:lineRule="auto" w:line="312"/>
        <w:ind w:firstLine="720"/>
        <w:jc w:val="both"/>
      </w:pPr>
      <w:r>
        <w:rPr>
          <w:rFonts w:ascii="Times New Roman" w:hAnsi="Times New Roman" w:eastAsia="Times New Roman"/>
          <w:b w:val="0"/>
          <w:i w:val="0"/>
          <w:sz w:val="28"/>
        </w:rPr>
        <w:t>Mỗi thành viên Hội đồng đăng nhập vào hệ thống, thấy danh sách đề tài được giao đánh giá, và điền phiếu chấm điểm trực tiếp trên web. Phiếu đánh giá gồm bốn tiêu chí (nội dung nghiên cứu, phương pháp, tính khả thi, kinh phí), mỗi tiêu chí tối đa hai mươi lăm điểm, tổng cộng tối đa một trăm điểm. Phiếu có thể lưu nháp và chỉnh sửa nhiều lần trước khi bấm "Hoàn tất đánh giá". Sau khi hoàn tất, phiếu được khóa và không thể sửa. Hệ thống tự động tính điểm trung bình khi tất cả thành viên đã hoàn tất đánh giá.</w:t>
      </w:r>
    </w:p>
    <w:p>
      <w:pPr>
        <w:spacing w:lineRule="auto" w:line="312"/>
        <w:ind w:firstLine="720"/>
        <w:jc w:val="both"/>
      </w:pPr>
      <w:r>
        <w:rPr>
          <w:rFonts w:ascii="Times New Roman" w:hAnsi="Times New Roman" w:eastAsia="Times New Roman"/>
          <w:b w:val="0"/>
          <w:i w:val="0"/>
          <w:sz w:val="28"/>
        </w:rPr>
        <w:t>[Placeholder: Ảnh chụp phiếu đánh giá trên giao diện]</w:t>
      </w:r>
    </w:p>
    <w:p>
      <w:pPr>
        <w:spacing w:lineRule="auto" w:line="312"/>
        <w:jc w:val="both"/>
      </w:pPr>
      <w:r>
        <w:rPr>
          <w:rFonts w:ascii="Times New Roman" w:hAnsi="Times New Roman" w:eastAsia="Times New Roman"/>
          <w:b/>
          <w:i/>
          <w:sz w:val="28"/>
        </w:rPr>
        <w:t>4.2.4. Sinh biểu mẫu tự động</w:t>
      </w:r>
    </w:p>
    <w:p>
      <w:pPr>
        <w:spacing w:lineRule="auto" w:line="312"/>
        <w:ind w:firstLine="720"/>
        <w:jc w:val="both"/>
      </w:pPr>
      <w:r>
        <w:rPr>
          <w:rFonts w:ascii="Times New Roman" w:hAnsi="Times New Roman" w:eastAsia="Times New Roman"/>
          <w:b w:val="0"/>
          <w:i w:val="0"/>
          <w:sz w:val="28"/>
        </w:rPr>
        <w:t>Hệ thống hỗ trợ sinh tự động mười tám loại biểu mẫu hành chính, bao gồm: phiếu đề xuất đề tài (Mẫu 1B), đề cương chi tiết (Phụ lục 1), phiếu đánh giá cấp Khoa (Mẫu 2B), biên bản họp cấp Khoa (Mẫu 3B), danh mục tổng hợp (Mẫu 4B), biên bản xét chọn sơ bộ (Mẫu 5B), biên bản Hội đồng (Mẫu 6B), báo cáo hoàn thiện đề cương (Mẫu 7B), và các mẫu tương tự cho giai đoạn nghiệm thu cấp Khoa (Mẫu 8B–11B), nghiệm thu cấp Trường (Mẫu 12B–16B), biên bản giao nhận sản phẩm (Mẫu 17B) và đơn xin gia hạn (Mẫu 18B).</w:t>
      </w:r>
    </w:p>
    <w:p>
      <w:pPr>
        <w:spacing w:lineRule="auto" w:line="312"/>
        <w:ind w:firstLine="720"/>
        <w:jc w:val="both"/>
      </w:pPr>
      <w:r>
        <w:rPr>
          <w:rFonts w:ascii="Times New Roman" w:hAnsi="Times New Roman" w:eastAsia="Times New Roman"/>
          <w:b w:val="0"/>
          <w:i w:val="0"/>
          <w:sz w:val="28"/>
        </w:rPr>
        <w:t>Người dùng chọn loại biểu mẫu cần xuất, hệ thống tự động lấy dữ liệu đề tài, gửi đến dịch vụ Form Engine, nhận lại file DOCX và PDF. Mỗi tài liệu được tạo ra kèm mã băm SHA-256 và bản kê dữ liệu (manifest) ghi nhận ảnh chụp dữ liệu tại thời điểm sinh – phục vụ xác minh tính toàn vẹn và truy vết sau này.</w:t>
      </w:r>
    </w:p>
    <w:p>
      <w:pPr>
        <w:spacing w:lineRule="auto" w:line="312"/>
        <w:ind w:firstLine="720"/>
        <w:jc w:val="both"/>
      </w:pPr>
      <w:r>
        <w:rPr>
          <w:rFonts w:ascii="Times New Roman" w:hAnsi="Times New Roman" w:eastAsia="Times New Roman"/>
          <w:b w:val="0"/>
          <w:i w:val="0"/>
          <w:sz w:val="28"/>
        </w:rPr>
        <w:t>[Placeholder: Ảnh chụp chức năng sinh biểu mẫu]</w:t>
      </w:r>
    </w:p>
    <w:p>
      <w:pPr>
        <w:spacing w:lineRule="auto" w:line="312"/>
        <w:ind w:firstLine="720"/>
        <w:jc w:val="both"/>
      </w:pPr>
      <w:r>
        <w:rPr>
          <w:rFonts w:ascii="Times New Roman" w:hAnsi="Times New Roman" w:eastAsia="Times New Roman"/>
          <w:b w:val="0"/>
          <w:i w:val="0"/>
          <w:sz w:val="28"/>
        </w:rPr>
        <w:t>[Placeholder: Ảnh chụp file PDF được sinh tự động]</w:t>
      </w:r>
    </w:p>
    <w:p>
      <w:pPr>
        <w:spacing w:lineRule="auto" w:line="312"/>
        <w:jc w:val="both"/>
      </w:pPr>
      <w:r>
        <w:rPr>
          <w:rFonts w:ascii="Times New Roman" w:hAnsi="Times New Roman" w:eastAsia="Times New Roman"/>
          <w:b/>
          <w:i/>
          <w:sz w:val="28"/>
        </w:rPr>
        <w:t>4.2.5. Bảng điều khiển và báo cáo</w:t>
      </w:r>
    </w:p>
    <w:p>
      <w:pPr>
        <w:spacing w:lineRule="auto" w:line="312"/>
        <w:ind w:firstLine="720"/>
        <w:jc w:val="both"/>
      </w:pPr>
      <w:r>
        <w:rPr>
          <w:rFonts w:ascii="Times New Roman" w:hAnsi="Times New Roman" w:eastAsia="Times New Roman"/>
          <w:b w:val="0"/>
          <w:i w:val="0"/>
          <w:sz w:val="28"/>
        </w:rPr>
        <w:t>Hệ thống cung cấp ba phiên bản bảng điều khiển phù hợp với từng nhóm vai trò:</w:t>
      </w:r>
    </w:p>
    <w:p>
      <w:pPr>
        <w:spacing w:lineRule="auto" w:line="312"/>
        <w:ind w:firstLine="720"/>
        <w:jc w:val="both"/>
      </w:pPr>
      <w:r>
        <w:rPr>
          <w:rFonts w:ascii="Times New Roman" w:hAnsi="Times New Roman" w:eastAsia="Times New Roman"/>
          <w:b w:val="0"/>
          <w:i w:val="0"/>
          <w:sz w:val="28"/>
        </w:rPr>
        <w:t>Bảng điều khiển giảng viên hiển thị danh sách đề tài cá nhân, trạng thái hiện tại, thời hạn SLA, và các hành động khả dụng.</w:t>
      </w:r>
    </w:p>
    <w:p>
      <w:pPr>
        <w:spacing w:lineRule="auto" w:line="312"/>
        <w:ind w:firstLine="720"/>
        <w:jc w:val="both"/>
      </w:pPr>
      <w:r>
        <w:rPr>
          <w:rFonts w:ascii="Times New Roman" w:hAnsi="Times New Roman" w:eastAsia="Times New Roman"/>
          <w:b w:val="0"/>
          <w:i w:val="0"/>
          <w:sz w:val="28"/>
        </w:rPr>
        <w:t>Bảng điều khiển cấp Khoa hiển thị tổng quan đề tài trong khoa, danh sách hồ sơ đang chờ xử lý, và các chỉ số thống kê.</w:t>
      </w:r>
    </w:p>
    <w:p>
      <w:pPr>
        <w:spacing w:lineRule="auto" w:line="312"/>
        <w:ind w:firstLine="720"/>
        <w:jc w:val="both"/>
      </w:pPr>
      <w:r>
        <w:rPr>
          <w:rFonts w:ascii="Times New Roman" w:hAnsi="Times New Roman" w:eastAsia="Times New Roman"/>
          <w:b w:val="0"/>
          <w:i w:val="0"/>
          <w:sz w:val="28"/>
        </w:rPr>
        <w:t>Bảng điều khiển Ban Giám hiệu cung cấp cái nhìn toàn trường với biểu đồ phân bố đề tài theo trạng thái, theo khoa, và các chỉ số hiệu suất.</w:t>
      </w:r>
    </w:p>
    <w:p>
      <w:pPr>
        <w:spacing w:lineRule="auto" w:line="312"/>
        <w:ind w:firstLine="720"/>
        <w:jc w:val="both"/>
      </w:pPr>
      <w:r>
        <w:rPr>
          <w:rFonts w:ascii="Times New Roman" w:hAnsi="Times New Roman" w:eastAsia="Times New Roman"/>
          <w:b w:val="0"/>
          <w:i w:val="0"/>
          <w:sz w:val="28"/>
        </w:rPr>
        <w:t>[Placeholder: Ảnh chụp bảng điều khiển giảng viên]</w:t>
      </w:r>
    </w:p>
    <w:p>
      <w:pPr>
        <w:spacing w:lineRule="auto" w:line="312"/>
        <w:ind w:firstLine="720"/>
        <w:jc w:val="both"/>
      </w:pPr>
      <w:r>
        <w:rPr>
          <w:rFonts w:ascii="Times New Roman" w:hAnsi="Times New Roman" w:eastAsia="Times New Roman"/>
          <w:b w:val="0"/>
          <w:i w:val="0"/>
          <w:sz w:val="28"/>
        </w:rPr>
        <w:t>[Placeholder: Ảnh chụp bảng điều khiển Ban Giám hiệu]</w:t>
      </w:r>
    </w:p>
    <w:p>
      <w:pPr>
        <w:spacing w:lineRule="auto" w:line="312"/>
        <w:jc w:val="both"/>
      </w:pPr>
      <w:r>
        <w:rPr>
          <w:rFonts w:ascii="Times New Roman" w:hAnsi="Times New Roman" w:eastAsia="Times New Roman"/>
          <w:b/>
          <w:i/>
          <w:sz w:val="28"/>
        </w:rPr>
        <w:t>4.2.6. Quản lý SLA và nhật ký kiểm toán</w:t>
      </w:r>
    </w:p>
    <w:p>
      <w:pPr>
        <w:spacing w:lineRule="auto" w:line="312"/>
        <w:ind w:firstLine="720"/>
        <w:jc w:val="both"/>
      </w:pPr>
      <w:r>
        <w:rPr>
          <w:rFonts w:ascii="Times New Roman" w:hAnsi="Times New Roman" w:eastAsia="Times New Roman"/>
          <w:b w:val="0"/>
          <w:i w:val="0"/>
          <w:sz w:val="28"/>
        </w:rPr>
        <w:t>Mỗi khi đề tài chuyển sang trạng thái mới, hệ thống tự động tính toán hạn chót xử lý dựa trên số ngày làm việc quy định (ví dụ: năm ngày làm việc cho bước xét duyệt cấp Khoa). Việc tính toán loại trừ ngày cuối tuần và các ngày lễ được cấu hình trong lịch làm việc, đồng thời tính cả các ngày làm bù nếu có.</w:t>
      </w:r>
    </w:p>
    <w:p>
      <w:pPr>
        <w:spacing w:lineRule="auto" w:line="312"/>
        <w:ind w:firstLine="720"/>
        <w:jc w:val="both"/>
      </w:pPr>
      <w:r>
        <w:rPr>
          <w:rFonts w:ascii="Times New Roman" w:hAnsi="Times New Roman" w:eastAsia="Times New Roman"/>
          <w:b w:val="0"/>
          <w:i w:val="0"/>
          <w:sz w:val="28"/>
        </w:rPr>
        <w:t>Danh sách đề tài hiển thị huy hiệu SLA với ba mức cảnh báo: còn thời gian (xanh), sắp hết hạn – còn hai ngày trở xuống (vàng), và đã quá hạn (đỏ). Quản lý có thể lọc nhanh các hồ sơ quá hạn để ưu tiên xử lý.</w:t>
      </w:r>
    </w:p>
    <w:p>
      <w:pPr>
        <w:spacing w:lineRule="auto" w:line="312"/>
        <w:ind w:firstLine="720"/>
        <w:jc w:val="both"/>
      </w:pPr>
      <w:r>
        <w:rPr>
          <w:rFonts w:ascii="Times New Roman" w:hAnsi="Times New Roman" w:eastAsia="Times New Roman"/>
          <w:b w:val="0"/>
          <w:i w:val="0"/>
          <w:sz w:val="28"/>
        </w:rPr>
        <w:t>Nhật ký kiểm toán ghi lại toàn bộ các sự kiện trên hệ thống, có thể tìm kiếm theo thời gian, người thực hiện, loại hành động và đối tượng. Mỗi bản ghi lưu đầy đủ thông tin bối cảnh: địa chỉ IP, thông tin trình duyệt, và mã yêu cầu để truy vết xuyên suốt.</w:t>
      </w:r>
    </w:p>
    <w:p>
      <w:pPr>
        <w:spacing w:lineRule="auto" w:line="312"/>
        <w:ind w:firstLine="720"/>
        <w:jc w:val="both"/>
      </w:pPr>
      <w:r>
        <w:rPr>
          <w:rFonts w:ascii="Times New Roman" w:hAnsi="Times New Roman" w:eastAsia="Times New Roman"/>
          <w:b w:val="0"/>
          <w:i w:val="0"/>
          <w:sz w:val="28"/>
        </w:rPr>
        <w:t>[Placeholder: Ảnh chụp cảnh báo SLA trên danh sách đề tài]</w:t>
      </w:r>
    </w:p>
    <w:p>
      <w:pPr>
        <w:spacing w:lineRule="auto" w:line="312"/>
        <w:ind w:firstLine="720"/>
        <w:jc w:val="both"/>
      </w:pPr>
      <w:r>
        <w:rPr>
          <w:rFonts w:ascii="Times New Roman" w:hAnsi="Times New Roman" w:eastAsia="Times New Roman"/>
          <w:b w:val="0"/>
          <w:i w:val="0"/>
          <w:sz w:val="28"/>
        </w:rPr>
        <w:t>[Placeholder: Ảnh chụp trang nhật ký kiểm toán]</w:t>
      </w:r>
    </w:p>
    <w:p>
      <w:pPr>
        <w:spacing w:lineRule="auto" w:line="312"/>
        <w:jc w:val="both"/>
      </w:pPr>
      <w:r>
        <w:rPr>
          <w:rFonts w:ascii="Times New Roman" w:hAnsi="Times New Roman" w:eastAsia="Times New Roman"/>
          <w:b/>
          <w:i w:val="0"/>
          <w:sz w:val="28"/>
        </w:rPr>
        <w:t>4.3. Thử nghiệm và đánh giá</w:t>
      </w:r>
    </w:p>
    <w:p>
      <w:pPr>
        <w:spacing w:lineRule="auto" w:line="312"/>
        <w:jc w:val="both"/>
      </w:pPr>
      <w:r>
        <w:rPr>
          <w:rFonts w:ascii="Times New Roman" w:hAnsi="Times New Roman" w:eastAsia="Times New Roman"/>
          <w:b/>
          <w:i/>
          <w:sz w:val="28"/>
        </w:rPr>
        <w:t>4.3.1. Kịch bản thử nghiệm</w:t>
      </w:r>
    </w:p>
    <w:p>
      <w:pPr>
        <w:spacing w:lineRule="auto" w:line="312"/>
        <w:ind w:firstLine="720"/>
        <w:jc w:val="both"/>
      </w:pPr>
      <w:r>
        <w:rPr>
          <w:rFonts w:ascii="Times New Roman" w:hAnsi="Times New Roman" w:eastAsia="Times New Roman"/>
          <w:b w:val="0"/>
          <w:i w:val="0"/>
          <w:sz w:val="28"/>
        </w:rPr>
        <w:t>Hệ thống được thử nghiệm theo kịch bản end-to-end mô phỏng quy trình thực tế, sử dụng tám tài khoản demo đại diện cho tám vai trò:</w:t>
      </w:r>
    </w:p>
    <w:p>
      <w:pPr>
        <w:spacing w:lineRule="auto" w:line="312"/>
        <w:ind w:firstLine="720"/>
        <w:jc w:val="both"/>
      </w:pPr>
      <w:r>
        <w:rPr>
          <w:rFonts w:ascii="Times New Roman" w:hAnsi="Times New Roman" w:eastAsia="Times New Roman"/>
          <w:b w:val="0"/>
          <w:i w:val="0"/>
          <w:sz w:val="28"/>
        </w:rPr>
        <w:t>Bước 1 – Giảng viên tạo và nộp đề tài: Đăng nhập với tài khoản giảng viên, tạo đề tài mới với đầy đủ thông tin, bấm nộp hồ sơ. Kết quả: đề tài chuyển từ trạng thái Nháp sang Đang xét duyệt tại Khoa, nhật ký workflow ghi nhận hành động nộp.</w:t>
      </w:r>
    </w:p>
    <w:p>
      <w:pPr>
        <w:spacing w:lineRule="auto" w:line="312"/>
        <w:ind w:firstLine="720"/>
        <w:jc w:val="both"/>
      </w:pPr>
      <w:r>
        <w:rPr>
          <w:rFonts w:ascii="Times New Roman" w:hAnsi="Times New Roman" w:eastAsia="Times New Roman"/>
          <w:b w:val="0"/>
          <w:i w:val="0"/>
          <w:sz w:val="28"/>
        </w:rPr>
        <w:t>Bước 2 – Quản lý Khoa phê duyệt: Đăng nhập với tài khoản Quản lý Khoa, tìm đề tài đang chờ duyệt, bấm phê duyệt. Kết quả: đề tài chuyển sang trạng thái Đang phân bổ Hội đồng.</w:t>
      </w:r>
    </w:p>
    <w:p>
      <w:pPr>
        <w:spacing w:lineRule="auto" w:line="312"/>
        <w:ind w:firstLine="720"/>
        <w:jc w:val="both"/>
      </w:pPr>
      <w:r>
        <w:rPr>
          <w:rFonts w:ascii="Times New Roman" w:hAnsi="Times New Roman" w:eastAsia="Times New Roman"/>
          <w:b w:val="0"/>
          <w:i w:val="0"/>
          <w:sz w:val="28"/>
        </w:rPr>
        <w:t>Bước 3 – Phòng KHCN phân bổ Hội đồng: Đăng nhập với tài khoản Phòng KHCN, tạo Hội đồng, phân công thành viên, gán cho đề tài. Kết quả: đề tài chuyển sang trạng thái Đang xét duyệt bởi Hội đồng.</w:t>
      </w:r>
    </w:p>
    <w:p>
      <w:pPr>
        <w:spacing w:lineRule="auto" w:line="312"/>
        <w:ind w:firstLine="720"/>
        <w:jc w:val="both"/>
      </w:pPr>
      <w:r>
        <w:rPr>
          <w:rFonts w:ascii="Times New Roman" w:hAnsi="Times New Roman" w:eastAsia="Times New Roman"/>
          <w:b w:val="0"/>
          <w:i w:val="0"/>
          <w:sz w:val="28"/>
        </w:rPr>
        <w:t>Bước 4 – Thành viên Hội đồng đánh giá: Đăng nhập lần lượt với tài khoản Thư ký Hội đồng và Thành viên Hội đồng, điền phiếu đánh giá và bấm hoàn tất.</w:t>
      </w:r>
    </w:p>
    <w:p>
      <w:pPr>
        <w:spacing w:lineRule="auto" w:line="312"/>
        <w:ind w:firstLine="720"/>
        <w:jc w:val="both"/>
      </w:pPr>
      <w:r>
        <w:rPr>
          <w:rFonts w:ascii="Times New Roman" w:hAnsi="Times New Roman" w:eastAsia="Times New Roman"/>
          <w:b w:val="0"/>
          <w:i w:val="0"/>
          <w:sz w:val="28"/>
        </w:rPr>
        <w:t>Bước 5 – Phê duyệt và bắt đầu thực hiện: Đề tài được phê duyệt, giảng viên bắt đầu thực hiện. Kết quả: đề tài chuyển sang trạng thái Đang thực hiện.</w:t>
      </w:r>
    </w:p>
    <w:p>
      <w:pPr>
        <w:spacing w:lineRule="auto" w:line="312"/>
        <w:ind w:firstLine="720"/>
        <w:jc w:val="both"/>
      </w:pPr>
      <w:r>
        <w:rPr>
          <w:rFonts w:ascii="Times New Roman" w:hAnsi="Times New Roman" w:eastAsia="Times New Roman"/>
          <w:b w:val="0"/>
          <w:i w:val="0"/>
          <w:sz w:val="28"/>
        </w:rPr>
        <w:t>Bước 6 – Nghiệm thu hai cấp: Giảng viên nộp nghiệm thu cấp Khoa, Quản lý Khoa nghiệm thu đạt; tiếp tục nghiệm thu cấp Trường, được chấp nhận. Kết quả: đề tài chuyển sang trạng thái Đã bàn giao rồi Đã hoàn thành.</w:t>
      </w:r>
    </w:p>
    <w:p>
      <w:pPr>
        <w:spacing w:lineRule="auto" w:line="312"/>
        <w:ind w:firstLine="720"/>
        <w:jc w:val="both"/>
      </w:pPr>
      <w:r>
        <w:rPr>
          <w:rFonts w:ascii="Times New Roman" w:hAnsi="Times New Roman" w:eastAsia="Times New Roman"/>
          <w:b w:val="0"/>
          <w:i w:val="0"/>
          <w:sz w:val="28"/>
        </w:rPr>
        <w:t>Bước 7 – Kiểm tra tình huống ngoại lệ: Thử nghiệm các trường hợp yêu cầu chỉnh sửa và nộp lại, từ chối, hủy, tạm dừng và tiếp tục. Kết quả: tất cả các luồng ngoại lệ hoạt động đúng như thiết kế.</w:t>
      </w:r>
    </w:p>
    <w:p>
      <w:pPr>
        <w:spacing w:lineRule="auto" w:line="312"/>
        <w:jc w:val="both"/>
      </w:pPr>
      <w:r>
        <w:rPr>
          <w:rFonts w:ascii="Times New Roman" w:hAnsi="Times New Roman" w:eastAsia="Times New Roman"/>
          <w:b/>
          <w:i/>
          <w:sz w:val="28"/>
        </w:rPr>
        <w:t>4.3.2. Kết quả đánh giá</w:t>
      </w:r>
    </w:p>
    <w:tbl>
      <w:tblPr>
        <w:tblStyle w:val="TableGrid"/>
        <w:tblW w:type="auto" w:w="0"/>
        <w:tblLook w:firstColumn="1" w:firstRow="1" w:lastColumn="0" w:lastRow="0" w:noHBand="0" w:noVBand="1" w:val="04A0"/>
      </w:tblPr>
      <w:tblGrid>
        <w:gridCol w:w="3024"/>
        <w:gridCol w:w="3024"/>
        <w:gridCol w:w="3024"/>
      </w:tblGrid>
      <w:tr>
        <w:tc>
          <w:tcPr>
            <w:tcW w:type="dxa" w:w="3024"/>
          </w:tcPr>
          <w:p>
            <w:pPr>
              <w:jc w:val="center"/>
            </w:pPr>
            <w:r>
              <w:rPr>
                <w:rFonts w:ascii="Times New Roman" w:hAnsi="Times New Roman" w:eastAsia="Times New Roman"/>
                <w:b/>
                <w:i w:val="0"/>
                <w:sz w:val="28"/>
              </w:rPr>
              <w:t>Yêu cầu</w:t>
            </w:r>
          </w:p>
        </w:tc>
        <w:tc>
          <w:tcPr>
            <w:tcW w:type="dxa" w:w="3024"/>
          </w:tcPr>
          <w:p>
            <w:pPr>
              <w:jc w:val="center"/>
            </w:pPr>
            <w:r>
              <w:rPr>
                <w:rFonts w:ascii="Times New Roman" w:hAnsi="Times New Roman" w:eastAsia="Times New Roman"/>
                <w:b/>
                <w:i w:val="0"/>
                <w:sz w:val="28"/>
              </w:rPr>
              <w:t>Kết quả</w:t>
            </w:r>
          </w:p>
        </w:tc>
        <w:tc>
          <w:tcPr>
            <w:tcW w:type="dxa" w:w="3024"/>
          </w:tcPr>
          <w:p>
            <w:pPr>
              <w:jc w:val="center"/>
            </w:pPr>
            <w:r>
              <w:rPr>
                <w:rFonts w:ascii="Times New Roman" w:hAnsi="Times New Roman" w:eastAsia="Times New Roman"/>
                <w:b/>
                <w:i w:val="0"/>
                <w:sz w:val="28"/>
              </w:rPr>
              <w:t>Ghi chú</w:t>
            </w:r>
          </w:p>
        </w:tc>
      </w:tr>
      <w:tr>
        <w:tc>
          <w:tcPr>
            <w:tcW w:type="dxa" w:w="3024"/>
          </w:tcPr>
          <w:p>
            <w:pPr>
              <w:jc w:val="left"/>
            </w:pPr>
            <w:r>
              <w:rPr>
                <w:rFonts w:ascii="Times New Roman" w:hAnsi="Times New Roman" w:eastAsia="Times New Roman"/>
                <w:b w:val="0"/>
                <w:i w:val="0"/>
                <w:sz w:val="28"/>
              </w:rPr>
              <w:t>Workflow 15 trạng thái</w:t>
            </w:r>
          </w:p>
        </w:tc>
        <w:tc>
          <w:tcPr>
            <w:tcW w:type="dxa" w:w="3024"/>
          </w:tcPr>
          <w:p>
            <w:pPr>
              <w:jc w:val="left"/>
            </w:pPr>
            <w:r>
              <w:rPr>
                <w:rFonts w:ascii="Times New Roman" w:hAnsi="Times New Roman" w:eastAsia="Times New Roman"/>
                <w:b w:val="0"/>
                <w:i w:val="0"/>
                <w:sz w:val="28"/>
              </w:rPr>
              <w:t>✅ Đạt</w:t>
            </w:r>
          </w:p>
        </w:tc>
        <w:tc>
          <w:tcPr>
            <w:tcW w:type="dxa" w:w="3024"/>
          </w:tcPr>
          <w:p>
            <w:pPr>
              <w:jc w:val="left"/>
            </w:pPr>
            <w:r>
              <w:rPr>
                <w:rFonts w:ascii="Times New Roman" w:hAnsi="Times New Roman" w:eastAsia="Times New Roman"/>
                <w:b w:val="0"/>
                <w:i w:val="0"/>
                <w:sz w:val="28"/>
              </w:rPr>
              <w:t>Tất cả chuyển đổi hợp lệ đều hoạt động đúng</w:t>
            </w:r>
          </w:p>
        </w:tc>
      </w:tr>
      <w:tr>
        <w:tc>
          <w:tcPr>
            <w:tcW w:type="dxa" w:w="3024"/>
          </w:tcPr>
          <w:p>
            <w:pPr>
              <w:jc w:val="left"/>
            </w:pPr>
            <w:r>
              <w:rPr>
                <w:rFonts w:ascii="Times New Roman" w:hAnsi="Times New Roman" w:eastAsia="Times New Roman"/>
                <w:b w:val="0"/>
                <w:i w:val="0"/>
                <w:sz w:val="28"/>
              </w:rPr>
              <w:t>8 vai trò người dùng</w:t>
            </w:r>
          </w:p>
        </w:tc>
        <w:tc>
          <w:tcPr>
            <w:tcW w:type="dxa" w:w="3024"/>
          </w:tcPr>
          <w:p>
            <w:pPr>
              <w:jc w:val="left"/>
            </w:pPr>
            <w:r>
              <w:rPr>
                <w:rFonts w:ascii="Times New Roman" w:hAnsi="Times New Roman" w:eastAsia="Times New Roman"/>
                <w:b w:val="0"/>
                <w:i w:val="0"/>
                <w:sz w:val="28"/>
              </w:rPr>
              <w:t>✅ Đạt</w:t>
            </w:r>
          </w:p>
        </w:tc>
        <w:tc>
          <w:tcPr>
            <w:tcW w:type="dxa" w:w="3024"/>
          </w:tcPr>
          <w:p>
            <w:pPr>
              <w:jc w:val="left"/>
            </w:pPr>
            <w:r>
              <w:rPr>
                <w:rFonts w:ascii="Times New Roman" w:hAnsi="Times New Roman" w:eastAsia="Times New Roman"/>
                <w:b w:val="0"/>
                <w:i w:val="0"/>
                <w:sz w:val="28"/>
              </w:rPr>
              <w:t>Mỗi vai trò có quyền hạn riêng biệt</w:t>
            </w:r>
          </w:p>
        </w:tc>
      </w:tr>
      <w:tr>
        <w:tc>
          <w:tcPr>
            <w:tcW w:type="dxa" w:w="3024"/>
          </w:tcPr>
          <w:p>
            <w:pPr>
              <w:jc w:val="left"/>
            </w:pPr>
            <w:r>
              <w:rPr>
                <w:rFonts w:ascii="Times New Roman" w:hAnsi="Times New Roman" w:eastAsia="Times New Roman"/>
                <w:b w:val="0"/>
                <w:i w:val="0"/>
                <w:sz w:val="28"/>
              </w:rPr>
              <w:t>Hơn 50 quyền hạn RBAC</w:t>
            </w:r>
          </w:p>
        </w:tc>
        <w:tc>
          <w:tcPr>
            <w:tcW w:type="dxa" w:w="3024"/>
          </w:tcPr>
          <w:p>
            <w:pPr>
              <w:jc w:val="left"/>
            </w:pPr>
            <w:r>
              <w:rPr>
                <w:rFonts w:ascii="Times New Roman" w:hAnsi="Times New Roman" w:eastAsia="Times New Roman"/>
                <w:b w:val="0"/>
                <w:i w:val="0"/>
                <w:sz w:val="28"/>
              </w:rPr>
              <w:t>✅ Đạt</w:t>
            </w:r>
          </w:p>
        </w:tc>
        <w:tc>
          <w:tcPr>
            <w:tcW w:type="dxa" w:w="3024"/>
          </w:tcPr>
          <w:p>
            <w:pPr>
              <w:jc w:val="left"/>
            </w:pPr>
            <w:r>
              <w:rPr>
                <w:rFonts w:ascii="Times New Roman" w:hAnsi="Times New Roman" w:eastAsia="Times New Roman"/>
                <w:b w:val="0"/>
                <w:i w:val="0"/>
                <w:sz w:val="28"/>
              </w:rPr>
              <w:t>Kiểm soát ở cả tầng server và giao diện</w:t>
            </w:r>
          </w:p>
        </w:tc>
      </w:tr>
      <w:tr>
        <w:tc>
          <w:tcPr>
            <w:tcW w:type="dxa" w:w="3024"/>
          </w:tcPr>
          <w:p>
            <w:pPr>
              <w:jc w:val="left"/>
            </w:pPr>
            <w:r>
              <w:rPr>
                <w:rFonts w:ascii="Times New Roman" w:hAnsi="Times New Roman" w:eastAsia="Times New Roman"/>
                <w:b w:val="0"/>
                <w:i w:val="0"/>
                <w:sz w:val="28"/>
              </w:rPr>
              <w:t>18 loại biểu mẫu</w:t>
            </w:r>
          </w:p>
        </w:tc>
        <w:tc>
          <w:tcPr>
            <w:tcW w:type="dxa" w:w="3024"/>
          </w:tcPr>
          <w:p>
            <w:pPr>
              <w:jc w:val="left"/>
            </w:pPr>
            <w:r>
              <w:rPr>
                <w:rFonts w:ascii="Times New Roman" w:hAnsi="Times New Roman" w:eastAsia="Times New Roman"/>
                <w:b w:val="0"/>
                <w:i w:val="0"/>
                <w:sz w:val="28"/>
              </w:rPr>
              <w:t>✅ Đạt</w:t>
            </w:r>
          </w:p>
        </w:tc>
        <w:tc>
          <w:tcPr>
            <w:tcW w:type="dxa" w:w="3024"/>
          </w:tcPr>
          <w:p>
            <w:pPr>
              <w:jc w:val="left"/>
            </w:pPr>
            <w:r>
              <w:rPr>
                <w:rFonts w:ascii="Times New Roman" w:hAnsi="Times New Roman" w:eastAsia="Times New Roman"/>
                <w:b w:val="0"/>
                <w:i w:val="0"/>
                <w:sz w:val="28"/>
              </w:rPr>
              <w:t>Sinh DOCX và PDF thành công</w:t>
            </w:r>
          </w:p>
        </w:tc>
      </w:tr>
      <w:tr>
        <w:tc>
          <w:tcPr>
            <w:tcW w:type="dxa" w:w="3024"/>
          </w:tcPr>
          <w:p>
            <w:pPr>
              <w:jc w:val="left"/>
            </w:pPr>
            <w:r>
              <w:rPr>
                <w:rFonts w:ascii="Times New Roman" w:hAnsi="Times New Roman" w:eastAsia="Times New Roman"/>
                <w:b w:val="0"/>
                <w:i w:val="0"/>
                <w:sz w:val="28"/>
              </w:rPr>
              <w:t>Quản lý SLA</w:t>
            </w:r>
          </w:p>
        </w:tc>
        <w:tc>
          <w:tcPr>
            <w:tcW w:type="dxa" w:w="3024"/>
          </w:tcPr>
          <w:p>
            <w:pPr>
              <w:jc w:val="left"/>
            </w:pPr>
            <w:r>
              <w:rPr>
                <w:rFonts w:ascii="Times New Roman" w:hAnsi="Times New Roman" w:eastAsia="Times New Roman"/>
                <w:b w:val="0"/>
                <w:i w:val="0"/>
                <w:sz w:val="28"/>
              </w:rPr>
              <w:t>✅ Đạt</w:t>
            </w:r>
          </w:p>
        </w:tc>
        <w:tc>
          <w:tcPr>
            <w:tcW w:type="dxa" w:w="3024"/>
          </w:tcPr>
          <w:p>
            <w:pPr>
              <w:jc w:val="left"/>
            </w:pPr>
            <w:r>
              <w:rPr>
                <w:rFonts w:ascii="Times New Roman" w:hAnsi="Times New Roman" w:eastAsia="Times New Roman"/>
                <w:b w:val="0"/>
                <w:i w:val="0"/>
                <w:sz w:val="28"/>
              </w:rPr>
              <w:t>Tính toán đúng theo lịch làm việc thực tế</w:t>
            </w:r>
          </w:p>
        </w:tc>
      </w:tr>
      <w:tr>
        <w:tc>
          <w:tcPr>
            <w:tcW w:type="dxa" w:w="3024"/>
          </w:tcPr>
          <w:p>
            <w:pPr>
              <w:jc w:val="left"/>
            </w:pPr>
            <w:r>
              <w:rPr>
                <w:rFonts w:ascii="Times New Roman" w:hAnsi="Times New Roman" w:eastAsia="Times New Roman"/>
                <w:b w:val="0"/>
                <w:i w:val="0"/>
                <w:sz w:val="28"/>
              </w:rPr>
              <w:t>Nhật ký kiểm toán</w:t>
            </w:r>
          </w:p>
        </w:tc>
        <w:tc>
          <w:tcPr>
            <w:tcW w:type="dxa" w:w="3024"/>
          </w:tcPr>
          <w:p>
            <w:pPr>
              <w:jc w:val="left"/>
            </w:pPr>
            <w:r>
              <w:rPr>
                <w:rFonts w:ascii="Times New Roman" w:hAnsi="Times New Roman" w:eastAsia="Times New Roman"/>
                <w:b w:val="0"/>
                <w:i w:val="0"/>
                <w:sz w:val="28"/>
              </w:rPr>
              <w:t>✅ Đạt</w:t>
            </w:r>
          </w:p>
        </w:tc>
        <w:tc>
          <w:tcPr>
            <w:tcW w:type="dxa" w:w="3024"/>
          </w:tcPr>
          <w:p>
            <w:pPr>
              <w:jc w:val="left"/>
            </w:pPr>
            <w:r>
              <w:rPr>
                <w:rFonts w:ascii="Times New Roman" w:hAnsi="Times New Roman" w:eastAsia="Times New Roman"/>
                <w:b w:val="0"/>
                <w:i w:val="0"/>
                <w:sz w:val="28"/>
              </w:rPr>
              <w:t>Ghi nhận đầy đủ mọi thao tác</w:t>
            </w:r>
          </w:p>
        </w:tc>
      </w:tr>
      <w:tr>
        <w:tc>
          <w:tcPr>
            <w:tcW w:type="dxa" w:w="3024"/>
          </w:tcPr>
          <w:p>
            <w:pPr>
              <w:jc w:val="left"/>
            </w:pPr>
            <w:r>
              <w:rPr>
                <w:rFonts w:ascii="Times New Roman" w:hAnsi="Times New Roman" w:eastAsia="Times New Roman"/>
                <w:b w:val="0"/>
                <w:i w:val="0"/>
                <w:sz w:val="28"/>
              </w:rPr>
              <w:t>Bảng điều khiển 3 phiên bản</w:t>
            </w:r>
          </w:p>
        </w:tc>
        <w:tc>
          <w:tcPr>
            <w:tcW w:type="dxa" w:w="3024"/>
          </w:tcPr>
          <w:p>
            <w:pPr>
              <w:jc w:val="left"/>
            </w:pPr>
            <w:r>
              <w:rPr>
                <w:rFonts w:ascii="Times New Roman" w:hAnsi="Times New Roman" w:eastAsia="Times New Roman"/>
                <w:b w:val="0"/>
                <w:i w:val="0"/>
                <w:sz w:val="28"/>
              </w:rPr>
              <w:t>✅ Đạt</w:t>
            </w:r>
          </w:p>
        </w:tc>
        <w:tc>
          <w:tcPr>
            <w:tcW w:type="dxa" w:w="3024"/>
          </w:tcPr>
          <w:p>
            <w:pPr>
              <w:jc w:val="left"/>
            </w:pPr>
            <w:r>
              <w:rPr>
                <w:rFonts w:ascii="Times New Roman" w:hAnsi="Times New Roman" w:eastAsia="Times New Roman"/>
                <w:b w:val="0"/>
                <w:i w:val="0"/>
                <w:sz w:val="28"/>
              </w:rPr>
              <w:t>Hiển thị đúng theo vai trò</w:t>
            </w:r>
          </w:p>
        </w:tc>
      </w:tr>
      <w:tr>
        <w:tc>
          <w:tcPr>
            <w:tcW w:type="dxa" w:w="3024"/>
          </w:tcPr>
          <w:p>
            <w:pPr>
              <w:jc w:val="left"/>
            </w:pPr>
            <w:r>
              <w:rPr>
                <w:rFonts w:ascii="Times New Roman" w:hAnsi="Times New Roman" w:eastAsia="Times New Roman"/>
                <w:b w:val="0"/>
                <w:i w:val="0"/>
                <w:sz w:val="28"/>
              </w:rPr>
              <w:t>Xác minh tính toàn vẹn tài liệu</w:t>
            </w:r>
          </w:p>
        </w:tc>
        <w:tc>
          <w:tcPr>
            <w:tcW w:type="dxa" w:w="3024"/>
          </w:tcPr>
          <w:p>
            <w:pPr>
              <w:jc w:val="left"/>
            </w:pPr>
            <w:r>
              <w:rPr>
                <w:rFonts w:ascii="Times New Roman" w:hAnsi="Times New Roman" w:eastAsia="Times New Roman"/>
                <w:b w:val="0"/>
                <w:i w:val="0"/>
                <w:sz w:val="28"/>
              </w:rPr>
              <w:t>✅ Đạt</w:t>
            </w:r>
          </w:p>
        </w:tc>
        <w:tc>
          <w:tcPr>
            <w:tcW w:type="dxa" w:w="3024"/>
          </w:tcPr>
          <w:p>
            <w:pPr>
              <w:jc w:val="left"/>
            </w:pPr>
            <w:r>
              <w:rPr>
                <w:rFonts w:ascii="Times New Roman" w:hAnsi="Times New Roman" w:eastAsia="Times New Roman"/>
                <w:b w:val="0"/>
                <w:i w:val="0"/>
                <w:sz w:val="28"/>
              </w:rPr>
              <w:t>Mã băm SHA-256 khớp</w:t>
            </w:r>
          </w:p>
        </w:tc>
      </w:tr>
      <w:tr>
        <w:tc>
          <w:tcPr>
            <w:tcW w:type="dxa" w:w="3024"/>
          </w:tcPr>
          <w:p>
            <w:pPr>
              <w:jc w:val="left"/>
            </w:pPr>
            <w:r>
              <w:rPr>
                <w:rFonts w:ascii="Times New Roman" w:hAnsi="Times New Roman" w:eastAsia="Times New Roman"/>
                <w:b w:val="0"/>
                <w:i w:val="0"/>
                <w:sz w:val="28"/>
              </w:rPr>
              <w:t>Triển khai Docker</w:t>
            </w:r>
          </w:p>
        </w:tc>
        <w:tc>
          <w:tcPr>
            <w:tcW w:type="dxa" w:w="3024"/>
          </w:tcPr>
          <w:p>
            <w:pPr>
              <w:jc w:val="left"/>
            </w:pPr>
            <w:r>
              <w:rPr>
                <w:rFonts w:ascii="Times New Roman" w:hAnsi="Times New Roman" w:eastAsia="Times New Roman"/>
                <w:b w:val="0"/>
                <w:i w:val="0"/>
                <w:sz w:val="28"/>
              </w:rPr>
              <w:t>✅ Đạt</w:t>
            </w:r>
          </w:p>
        </w:tc>
        <w:tc>
          <w:tcPr>
            <w:tcW w:type="dxa" w:w="3024"/>
          </w:tcPr>
          <w:p>
            <w:pPr>
              <w:jc w:val="left"/>
            </w:pPr>
            <w:r>
              <w:rPr>
                <w:rFonts w:ascii="Times New Roman" w:hAnsi="Times New Roman" w:eastAsia="Times New Roman"/>
                <w:b w:val="0"/>
                <w:i w:val="0"/>
                <w:sz w:val="28"/>
              </w:rPr>
              <w:t>Hệ thống chạy ổn định trong container</w:t>
            </w:r>
          </w:p>
        </w:tc>
      </w:tr>
    </w:tbl>
    <w:p>
      <w:pPr>
        <w:spacing w:lineRule="auto" w:line="312"/>
        <w:ind w:firstLine="720"/>
        <w:jc w:val="both"/>
      </w:pPr>
      <w:r>
        <w:rPr>
          <w:rFonts w:ascii="Times New Roman" w:hAnsi="Times New Roman" w:eastAsia="Times New Roman"/>
          <w:b w:val="0"/>
          <w:i w:val="0"/>
          <w:sz w:val="28"/>
        </w:rPr>
        <w:t>Về tổng thể, hệ thống đáp ứng đầy đủ các yêu cầu chức năng đã đề ra. Toàn bộ quy trình từ đề xuất đến hoàn thành có thể thực hiện hoàn toàn trên web, mỗi bước đều có kiểm soát trạng thái, phân quyền và ghi nhật ký.</w:t>
      </w:r>
    </w:p>
    <w:p>
      <w:pPr>
        <w:spacing w:lineRule="auto" w:line="312" w:before="240" w:after="120"/>
        <w:jc w:val="center"/>
      </w:pPr>
      <w:r>
        <w:rPr>
          <w:rFonts w:ascii="Times New Roman" w:hAnsi="Times New Roman"/>
          <w:b/>
          <w:sz w:val="28"/>
        </w:rPr>
        <w:t>KẾT LUẬN</w:t>
      </w:r>
    </w:p>
    <w:p>
      <w:pPr>
        <w:spacing w:lineRule="auto" w:line="312"/>
        <w:ind w:firstLine="720"/>
        <w:jc w:val="both"/>
      </w:pPr>
      <w:r>
        <w:rPr>
          <w:rFonts w:ascii="Times New Roman" w:hAnsi="Times New Roman" w:eastAsia="Times New Roman"/>
          <w:b w:val="0"/>
          <w:i w:val="0"/>
          <w:sz w:val="28"/>
        </w:rPr>
        <w:t>Đề tài đã hoàn thành mục tiêu xây dựng hệ thống web quản lý toàn bộ vòng đời đề tài NCKH cho Trường ĐHSPKT Nam Định. Hệ thống giải quyết được bốn vấn đề cốt lõi đã nêu:</w:t>
      </w:r>
    </w:p>
    <w:p>
      <w:pPr>
        <w:spacing w:lineRule="auto" w:line="312"/>
        <w:ind w:firstLine="720"/>
        <w:jc w:val="both"/>
      </w:pPr>
      <w:r>
        <w:rPr>
          <w:rFonts w:ascii="Times New Roman" w:hAnsi="Times New Roman" w:eastAsia="Times New Roman"/>
          <w:b w:val="0"/>
          <w:i w:val="0"/>
          <w:sz w:val="28"/>
        </w:rPr>
        <w:t>Minh bạch trạng thái: Mọi đề tài đều có trạng thái rõ ràng, biết được đang nằm ở bước nào, ai đang nắm giữ, và còn bao nhiêu ngày để xử lý.</w:t>
      </w:r>
    </w:p>
    <w:p>
      <w:pPr>
        <w:spacing w:lineRule="auto" w:line="312"/>
        <w:ind w:firstLine="720"/>
        <w:jc w:val="both"/>
      </w:pPr>
      <w:r>
        <w:rPr>
          <w:rFonts w:ascii="Times New Roman" w:hAnsi="Times New Roman" w:eastAsia="Times New Roman"/>
          <w:b w:val="0"/>
          <w:i w:val="0"/>
          <w:sz w:val="28"/>
        </w:rPr>
        <w:t>Quản lý phiên bản: Dữ liệu đề tài được lưu trữ tập trung trong cơ sở dữ liệu, mọi thay đổi đều được ghi nhật ký, tài liệu sinh ra có mã băm xác minh tính toàn vẹn.</w:t>
      </w:r>
    </w:p>
    <w:p>
      <w:pPr>
        <w:spacing w:lineRule="auto" w:line="312"/>
        <w:ind w:firstLine="720"/>
        <w:jc w:val="both"/>
      </w:pPr>
      <w:r>
        <w:rPr>
          <w:rFonts w:ascii="Times New Roman" w:hAnsi="Times New Roman" w:eastAsia="Times New Roman"/>
          <w:b w:val="0"/>
          <w:i w:val="0"/>
          <w:sz w:val="28"/>
        </w:rPr>
        <w:t>Kiểm soát tiến độ: Cơ chế SLA tự động tính toán và cảnh báo hạn chót, giúp phát hiện sớm các hồ sơ bị trì trệ.</w:t>
      </w:r>
    </w:p>
    <w:p>
      <w:pPr>
        <w:spacing w:lineRule="auto" w:line="312"/>
        <w:ind w:firstLine="720"/>
        <w:jc w:val="both"/>
      </w:pPr>
      <w:r>
        <w:rPr>
          <w:rFonts w:ascii="Times New Roman" w:hAnsi="Times New Roman" w:eastAsia="Times New Roman"/>
          <w:b w:val="0"/>
          <w:i w:val="0"/>
          <w:sz w:val="28"/>
        </w:rPr>
        <w:t>Báo cáo tự động: Bảng điều khiển cung cấp thống kê tổng quan theo vai trò, hệ thống hỗ trợ xuất dữ liệu dưới dạng bảng tính.</w:t>
      </w:r>
    </w:p>
    <w:p>
      <w:pPr>
        <w:spacing w:lineRule="auto" w:line="312"/>
        <w:ind w:firstLine="720"/>
        <w:jc w:val="both"/>
      </w:pPr>
      <w:r>
        <w:rPr>
          <w:rFonts w:ascii="Times New Roman" w:hAnsi="Times New Roman" w:eastAsia="Times New Roman"/>
          <w:b w:val="0"/>
          <w:i w:val="0"/>
          <w:sz w:val="28"/>
        </w:rPr>
        <w:t>Về mặt kỹ thuật, hệ thống được xây dựng với kiến trúc hiện đại, mã nguồn có cấu trúc rõ ràng, sử dụng TypeScript xuyên suốt để đảm bảo an toàn kiểu dữ liệu, và áp dụng các mẫu thiết kế phù hợp (máy trạng thái cho workflow, phân quyền theo vai trò, kiến trúc microservice cho dịch vụ sinh tài liệu).</w:t>
      </w:r>
    </w:p>
    <w:p>
      <w:pPr>
        <w:spacing w:lineRule="auto" w:line="312"/>
        <w:ind w:firstLine="720"/>
        <w:jc w:val="both"/>
      </w:pPr>
      <w:r>
        <w:rPr>
          <w:rFonts w:ascii="Times New Roman" w:hAnsi="Times New Roman" w:eastAsia="Times New Roman"/>
          <w:b w:val="0"/>
          <w:i w:val="0"/>
          <w:sz w:val="28"/>
        </w:rPr>
        <w:t>Bên cạnh những kết quả đạt được, hệ thống vẫn còn một số hạn chế:</w:t>
      </w:r>
    </w:p>
    <w:p>
      <w:pPr>
        <w:spacing w:lineRule="auto" w:line="312"/>
        <w:ind w:firstLine="720"/>
        <w:jc w:val="both"/>
      </w:pPr>
      <w:r>
        <w:rPr>
          <w:rFonts w:ascii="Times New Roman" w:hAnsi="Times New Roman" w:eastAsia="Times New Roman"/>
          <w:b w:val="0"/>
          <w:i w:val="0"/>
          <w:sz w:val="28"/>
        </w:rPr>
        <w:t>Chưa có tầng bộ nhớ đệm (caching): Các truy vấn cơ sở dữ liệu được thực hiện trực tiếp mỗi lần, chưa áp dụng cơ chế lưu đệm để tăng tốc các truy vấn lặp lại thường xuyên.</w:t>
      </w:r>
    </w:p>
    <w:p>
      <w:pPr>
        <w:spacing w:lineRule="auto" w:line="312"/>
        <w:ind w:firstLine="720"/>
        <w:jc w:val="both"/>
      </w:pPr>
      <w:r>
        <w:rPr>
          <w:rFonts w:ascii="Times New Roman" w:hAnsi="Times New Roman" w:eastAsia="Times New Roman"/>
          <w:b w:val="0"/>
          <w:i w:val="0"/>
          <w:sz w:val="28"/>
        </w:rPr>
        <w:t>Chưa có bộ kiểm thử tự động: Hệ thống mới chỉ được kiểm thử thủ công theo kịch bản, chưa có bộ kiểm thử đơn vị (unit test), kiểm thử tích hợp (integration test) và kiểm thử toàn diện (end-to-end test) tự động.</w:t>
      </w:r>
    </w:p>
    <w:p>
      <w:pPr>
        <w:spacing w:lineRule="auto" w:line="312"/>
        <w:ind w:firstLine="720"/>
        <w:jc w:val="both"/>
      </w:pPr>
      <w:r>
        <w:rPr>
          <w:rFonts w:ascii="Times New Roman" w:hAnsi="Times New Roman" w:eastAsia="Times New Roman"/>
          <w:b w:val="0"/>
          <w:i w:val="0"/>
          <w:sz w:val="28"/>
        </w:rPr>
        <w:t>Chưa có thông báo tự động: Hệ thống chưa gửi email hoặc thông báo đẩy khi có sự kiện quan trọng (đề tài được duyệt, hồ sơ sắp quá hạn...).</w:t>
      </w:r>
    </w:p>
    <w:p>
      <w:pPr>
        <w:spacing w:lineRule="auto" w:line="312"/>
        <w:ind w:firstLine="720"/>
        <w:jc w:val="both"/>
      </w:pPr>
      <w:r>
        <w:rPr>
          <w:rFonts w:ascii="Times New Roman" w:hAnsi="Times New Roman" w:eastAsia="Times New Roman"/>
          <w:b w:val="0"/>
          <w:i w:val="0"/>
          <w:sz w:val="28"/>
        </w:rPr>
        <w:t>Chưa tối ưu cho thiết bị di động: Giao diện đáp ứng cơ bản nhưng chưa được tối ưu sâu cho trải nghiệm trên điện thoại.</w:t>
      </w:r>
    </w:p>
    <w:p>
      <w:pPr>
        <w:spacing w:lineRule="auto" w:line="312"/>
        <w:ind w:firstLine="720"/>
        <w:jc w:val="both"/>
      </w:pPr>
      <w:r>
        <w:rPr>
          <w:rFonts w:ascii="Times New Roman" w:hAnsi="Times New Roman" w:eastAsia="Times New Roman"/>
          <w:b w:val="0"/>
          <w:i w:val="0"/>
          <w:sz w:val="28"/>
        </w:rPr>
        <w:t>Chưa có tài liệu hướng dẫn sử dụng: Cần xây dựng tài liệu hướng dẫn cho từng nhóm người dùng.</w:t>
      </w:r>
    </w:p>
    <w:p>
      <w:pPr>
        <w:spacing w:lineRule="auto" w:line="312"/>
        <w:ind w:firstLine="720"/>
        <w:jc w:val="both"/>
      </w:pPr>
      <w:r>
        <w:rPr>
          <w:rFonts w:ascii="Times New Roman" w:hAnsi="Times New Roman" w:eastAsia="Times New Roman"/>
          <w:b w:val="0"/>
          <w:i w:val="0"/>
          <w:sz w:val="28"/>
        </w:rPr>
        <w:t>Ngắn hạn (3–6 tháng):</w:t>
      </w:r>
    </w:p>
    <w:p>
      <w:pPr>
        <w:spacing w:lineRule="auto" w:line="312"/>
        <w:ind w:firstLine="720"/>
        <w:jc w:val="both"/>
      </w:pPr>
      <w:r>
        <w:rPr>
          <w:rFonts w:ascii="Times New Roman" w:hAnsi="Times New Roman" w:eastAsia="Times New Roman"/>
          <w:b w:val="0"/>
          <w:i w:val="0"/>
          <w:sz w:val="28"/>
        </w:rPr>
        <w:t>Xây dựng bộ kiểm thử tự động nhằm đảm bảo chất lượng khi phát triển thêm tính năng.</w:t>
      </w:r>
    </w:p>
    <w:p>
      <w:pPr>
        <w:spacing w:lineRule="auto" w:line="312"/>
        <w:ind w:firstLine="720"/>
        <w:jc w:val="both"/>
      </w:pPr>
      <w:r>
        <w:rPr>
          <w:rFonts w:ascii="Times New Roman" w:hAnsi="Times New Roman" w:eastAsia="Times New Roman"/>
          <w:b w:val="0"/>
          <w:i w:val="0"/>
          <w:sz w:val="28"/>
        </w:rPr>
        <w:t>Tích hợp bộ nhớ đệm Redis để tăng hiệu năng.</w:t>
      </w:r>
    </w:p>
    <w:p>
      <w:pPr>
        <w:spacing w:lineRule="auto" w:line="312"/>
        <w:ind w:firstLine="720"/>
        <w:jc w:val="both"/>
      </w:pPr>
      <w:r>
        <w:rPr>
          <w:rFonts w:ascii="Times New Roman" w:hAnsi="Times New Roman" w:eastAsia="Times New Roman"/>
          <w:b w:val="0"/>
          <w:i w:val="0"/>
          <w:sz w:val="28"/>
        </w:rPr>
        <w:t>Thêm chức năng gửi email thông báo tự động.</w:t>
      </w:r>
    </w:p>
    <w:p>
      <w:pPr>
        <w:spacing w:lineRule="auto" w:line="312"/>
        <w:ind w:firstLine="720"/>
        <w:jc w:val="both"/>
      </w:pPr>
      <w:r>
        <w:rPr>
          <w:rFonts w:ascii="Times New Roman" w:hAnsi="Times New Roman" w:eastAsia="Times New Roman"/>
          <w:b w:val="0"/>
          <w:i w:val="0"/>
          <w:sz w:val="28"/>
        </w:rPr>
        <w:t>Xây dựng tài liệu hướng dẫn sử dụng.</w:t>
      </w:r>
    </w:p>
    <w:p>
      <w:pPr>
        <w:spacing w:lineRule="auto" w:line="312"/>
        <w:ind w:firstLine="720"/>
        <w:jc w:val="both"/>
      </w:pPr>
      <w:r>
        <w:rPr>
          <w:rFonts w:ascii="Times New Roman" w:hAnsi="Times New Roman" w:eastAsia="Times New Roman"/>
          <w:b w:val="0"/>
          <w:i w:val="0"/>
          <w:sz w:val="28"/>
        </w:rPr>
        <w:t>Trung hạn (6–12 tháng):</w:t>
      </w:r>
    </w:p>
    <w:p>
      <w:pPr>
        <w:spacing w:lineRule="auto" w:line="312"/>
        <w:ind w:firstLine="720"/>
        <w:jc w:val="both"/>
      </w:pPr>
      <w:r>
        <w:rPr>
          <w:rFonts w:ascii="Times New Roman" w:hAnsi="Times New Roman" w:eastAsia="Times New Roman"/>
          <w:b w:val="0"/>
          <w:i w:val="0"/>
          <w:sz w:val="28"/>
        </w:rPr>
        <w:t>Tích hợp xác thực hai yếu tố (2FA) để tăng cường bảo mật.</w:t>
      </w:r>
    </w:p>
    <w:p>
      <w:pPr>
        <w:spacing w:lineRule="auto" w:line="312"/>
        <w:ind w:firstLine="720"/>
        <w:jc w:val="both"/>
      </w:pPr>
      <w:r>
        <w:rPr>
          <w:rFonts w:ascii="Times New Roman" w:hAnsi="Times New Roman" w:eastAsia="Times New Roman"/>
          <w:b w:val="0"/>
          <w:i w:val="0"/>
          <w:sz w:val="28"/>
        </w:rPr>
        <w:t>Phát triển giao diện tối ưu cho thiết bị di động.</w:t>
      </w:r>
    </w:p>
    <w:p>
      <w:pPr>
        <w:spacing w:lineRule="auto" w:line="312"/>
        <w:ind w:firstLine="720"/>
        <w:jc w:val="both"/>
      </w:pPr>
      <w:r>
        <w:rPr>
          <w:rFonts w:ascii="Times New Roman" w:hAnsi="Times New Roman" w:eastAsia="Times New Roman"/>
          <w:b w:val="0"/>
          <w:i w:val="0"/>
          <w:sz w:val="28"/>
        </w:rPr>
        <w:t>Xây dựng hệ thống báo cáo nâng cao với các mẫu Excel tùy chỉnh.</w:t>
      </w:r>
    </w:p>
    <w:p>
      <w:pPr>
        <w:spacing w:lineRule="auto" w:line="312"/>
        <w:ind w:firstLine="720"/>
        <w:jc w:val="both"/>
      </w:pPr>
      <w:r>
        <w:rPr>
          <w:rFonts w:ascii="Times New Roman" w:hAnsi="Times New Roman" w:eastAsia="Times New Roman"/>
          <w:b w:val="0"/>
          <w:i w:val="0"/>
          <w:sz w:val="28"/>
        </w:rPr>
        <w:t>Thiết lập quy trình CI/CD tự động hóa kiểm thử và triển khai.</w:t>
      </w:r>
    </w:p>
    <w:p>
      <w:pPr>
        <w:spacing w:lineRule="auto" w:line="312"/>
        <w:ind w:firstLine="720"/>
        <w:jc w:val="both"/>
      </w:pPr>
      <w:r>
        <w:rPr>
          <w:rFonts w:ascii="Times New Roman" w:hAnsi="Times New Roman" w:eastAsia="Times New Roman"/>
          <w:b w:val="0"/>
          <w:i w:val="0"/>
          <w:sz w:val="28"/>
        </w:rPr>
        <w:t>Dài hạn (1–2 năm):</w:t>
      </w:r>
    </w:p>
    <w:p>
      <w:pPr>
        <w:spacing w:lineRule="auto" w:line="312"/>
        <w:ind w:firstLine="720"/>
        <w:jc w:val="both"/>
      </w:pPr>
      <w:r>
        <w:rPr>
          <w:rFonts w:ascii="Times New Roman" w:hAnsi="Times New Roman" w:eastAsia="Times New Roman"/>
          <w:b w:val="0"/>
          <w:i w:val="0"/>
          <w:sz w:val="28"/>
        </w:rPr>
        <w:t>Tích hợp đăng nhập tập trung (SSO) với hệ thống quản lý chung của trường.</w:t>
      </w:r>
    </w:p>
    <w:p>
      <w:pPr>
        <w:spacing w:lineRule="auto" w:line="312"/>
        <w:ind w:firstLine="720"/>
        <w:jc w:val="both"/>
      </w:pPr>
      <w:r>
        <w:rPr>
          <w:rFonts w:ascii="Times New Roman" w:hAnsi="Times New Roman" w:eastAsia="Times New Roman"/>
          <w:b w:val="0"/>
          <w:i w:val="0"/>
          <w:sz w:val="28"/>
        </w:rPr>
        <w:t>Mở rộng để quản lý kinh phí đề tài.</w:t>
      </w:r>
    </w:p>
    <w:p>
      <w:pPr>
        <w:spacing w:lineRule="auto" w:line="312"/>
        <w:ind w:firstLine="720"/>
        <w:jc w:val="both"/>
      </w:pPr>
      <w:r>
        <w:rPr>
          <w:rFonts w:ascii="Times New Roman" w:hAnsi="Times New Roman" w:eastAsia="Times New Roman"/>
          <w:b w:val="0"/>
          <w:i w:val="0"/>
          <w:sz w:val="28"/>
        </w:rPr>
        <w:t>Nghiên cứu áp dụng trí tuệ nhân tạo hỗ trợ phân loại và định tuyến đề tài tự động.</w:t>
      </w:r>
    </w:p>
    <w:p>
      <w:pPr>
        <w:spacing w:lineRule="auto" w:line="312"/>
        <w:ind w:firstLine="720"/>
        <w:jc w:val="both"/>
      </w:pPr>
      <w:r>
        <w:rPr>
          <w:rFonts w:ascii="Times New Roman" w:hAnsi="Times New Roman" w:eastAsia="Times New Roman"/>
          <w:b w:val="0"/>
          <w:i w:val="0"/>
          <w:sz w:val="28"/>
        </w:rPr>
        <w:t>Quá trình thực hiện đề tài mang lại nhiều bài học quý giá. Về mặt kỹ thuật, mô hình máy trạng thái chứng tỏ là giải pháp phù hợp cho bài toán workflow phức tạp – nó buộc phải định nghĩa rõ ràng mọi trạng thái và chuyển đổi hợp lệ, từ đó giảm thiểu lỗi logic. TypeScript kết hợp với ORM tự sinh kiểu dữ liệu giúp phát hiện nhiều lỗi ngay khi viết mã, tiết kiệm đáng kể thời gian gỡ lỗi. Việc tách dịch vụ sinh tài liệu thành microservice riêng cho thấy lợi ích của kiến trúc microservice: mỗi thành phần có thể chọn công nghệ phù hợp nhất cho nhiệm vụ của mình.</w:t>
      </w:r>
    </w:p>
    <w:p>
      <w:pPr>
        <w:spacing w:lineRule="auto" w:line="312"/>
        <w:ind w:firstLine="720"/>
        <w:jc w:val="both"/>
      </w:pPr>
      <w:r>
        <w:rPr>
          <w:rFonts w:ascii="Times New Roman" w:hAnsi="Times New Roman" w:eastAsia="Times New Roman"/>
          <w:b w:val="0"/>
          <w:i w:val="0"/>
          <w:sz w:val="28"/>
        </w:rPr>
        <w:t>Về mặt nghiệp vụ, quy trình thực tế luôn phức tạp hơn lý thuyết – các tình huống ngoại lệ (trả lại, tạm dừng, rút hồ sơ) chiếm phần đáng kể trong thiết kế và cài đặt. Trao đổi thường xuyên với người dùng cuối (Phòng KHCN) giúp hiểu đúng yêu cầu và tránh phải sửa lại nhiều lần.</w:t>
      </w:r>
    </w:p>
    <w:p>
      <w:pPr>
        <w:spacing w:lineRule="auto" w:line="312" w:before="240" w:after="120"/>
        <w:jc w:val="center"/>
      </w:pPr>
      <w:r>
        <w:rPr>
          <w:rFonts w:ascii="Times New Roman" w:hAnsi="Times New Roman"/>
          <w:b/>
          <w:sz w:val="28"/>
        </w:rPr>
        <w:t>TÀI LIỆU THAM KHẢO</w:t>
      </w:r>
    </w:p>
    <w:p>
      <w:pPr>
        <w:spacing w:lineRule="auto" w:line="312"/>
        <w:ind w:firstLine="720"/>
        <w:jc w:val="both"/>
      </w:pPr>
      <w:r>
        <w:rPr>
          <w:rFonts w:ascii="Times New Roman" w:hAnsi="Times New Roman" w:eastAsia="Times New Roman"/>
          <w:b w:val="0"/>
          <w:i w:val="0"/>
          <w:sz w:val="28"/>
        </w:rPr>
        <w:t>[1] Kamil Myśliwiec, "NestJS Documentation", https://docs.nestjs.com, 2024.</w:t>
      </w:r>
    </w:p>
    <w:p>
      <w:pPr>
        <w:spacing w:lineRule="auto" w:line="312"/>
        <w:ind w:firstLine="720"/>
        <w:jc w:val="both"/>
      </w:pPr>
      <w:r>
        <w:rPr>
          <w:rFonts w:ascii="Times New Roman" w:hAnsi="Times New Roman" w:eastAsia="Times New Roman"/>
          <w:b w:val="0"/>
          <w:i w:val="0"/>
          <w:sz w:val="28"/>
        </w:rPr>
        <w:t>[2] Prisma Team, "Prisma Documentation – Next-generation Node.js and TypeScript ORM", https://www.prisma.io/docs, 2024.</w:t>
      </w:r>
    </w:p>
    <w:p>
      <w:pPr>
        <w:spacing w:lineRule="auto" w:line="312"/>
        <w:ind w:firstLine="720"/>
        <w:jc w:val="both"/>
      </w:pPr>
      <w:r>
        <w:rPr>
          <w:rFonts w:ascii="Times New Roman" w:hAnsi="Times New Roman" w:eastAsia="Times New Roman"/>
          <w:b w:val="0"/>
          <w:i w:val="0"/>
          <w:sz w:val="28"/>
        </w:rPr>
        <w:t>[3] Meta Platforms, "React Documentation", https://react.dev, 2024.</w:t>
      </w:r>
    </w:p>
    <w:p>
      <w:pPr>
        <w:spacing w:lineRule="auto" w:line="312"/>
        <w:ind w:firstLine="720"/>
        <w:jc w:val="both"/>
      </w:pPr>
      <w:r>
        <w:rPr>
          <w:rFonts w:ascii="Times New Roman" w:hAnsi="Times New Roman" w:eastAsia="Times New Roman"/>
          <w:b w:val="0"/>
          <w:i w:val="0"/>
          <w:sz w:val="28"/>
        </w:rPr>
        <w:t>[4] Sebastián Ramírez, "FastAPI Documentation", https://fastapi.tiangolo.com, 2024.</w:t>
      </w:r>
    </w:p>
    <w:p>
      <w:pPr>
        <w:spacing w:lineRule="auto" w:line="312"/>
        <w:ind w:firstLine="720"/>
        <w:jc w:val="both"/>
      </w:pPr>
      <w:r>
        <w:rPr>
          <w:rFonts w:ascii="Times New Roman" w:hAnsi="Times New Roman" w:eastAsia="Times New Roman"/>
          <w:b w:val="0"/>
          <w:i w:val="0"/>
          <w:sz w:val="28"/>
        </w:rPr>
        <w:t>[5] The PostgreSQL Global Development Group, "PostgreSQL Documentation", https://www.postgresql.org/docs/, 2024.</w:t>
      </w:r>
    </w:p>
    <w:p>
      <w:pPr>
        <w:spacing w:lineRule="auto" w:line="312"/>
        <w:ind w:firstLine="720"/>
        <w:jc w:val="both"/>
      </w:pPr>
      <w:r>
        <w:rPr>
          <w:rFonts w:ascii="Times New Roman" w:hAnsi="Times New Roman" w:eastAsia="Times New Roman"/>
          <w:b w:val="0"/>
          <w:i w:val="0"/>
          <w:sz w:val="28"/>
        </w:rPr>
        <w:t>[6] Daishi Kato, "Zustand – Bear necessities for state management in React", https://docs.pmnd.rs/zustand, 2024.</w:t>
      </w:r>
    </w:p>
    <w:p>
      <w:pPr>
        <w:spacing w:lineRule="auto" w:line="312"/>
        <w:ind w:firstLine="720"/>
        <w:jc w:val="both"/>
      </w:pPr>
      <w:r>
        <w:rPr>
          <w:rFonts w:ascii="Times New Roman" w:hAnsi="Times New Roman" w:eastAsia="Times New Roman"/>
          <w:b w:val="0"/>
          <w:i w:val="0"/>
          <w:sz w:val="28"/>
        </w:rPr>
        <w:t>[7] Tanner Linsley, "TanStack Query – Powerful asynchronous state management", https://tanstack.com/query, 2024.</w:t>
      </w:r>
    </w:p>
    <w:p>
      <w:pPr>
        <w:spacing w:lineRule="auto" w:line="312"/>
        <w:ind w:firstLine="720"/>
        <w:jc w:val="both"/>
      </w:pPr>
      <w:r>
        <w:rPr>
          <w:rFonts w:ascii="Times New Roman" w:hAnsi="Times New Roman" w:eastAsia="Times New Roman"/>
          <w:b w:val="0"/>
          <w:i w:val="0"/>
          <w:sz w:val="28"/>
        </w:rPr>
        <w:t>[8] Robert C. Martin, Clean Architecture: A Craftsman's Guide to Software Structure and Design, Prentice Hall, 2017.</w:t>
      </w:r>
    </w:p>
    <w:p>
      <w:pPr>
        <w:spacing w:lineRule="auto" w:line="312"/>
        <w:ind w:firstLine="720"/>
        <w:jc w:val="both"/>
      </w:pPr>
      <w:r>
        <w:rPr>
          <w:rFonts w:ascii="Times New Roman" w:hAnsi="Times New Roman" w:eastAsia="Times New Roman"/>
          <w:b w:val="0"/>
          <w:i w:val="0"/>
          <w:sz w:val="28"/>
        </w:rPr>
        <w:t>[9] Erich Gamma, Richard Helm, Ralph Johnson, John Vlissides, Design Patterns: Elements of Reusable Object-Oriented Software, Addison-Wesley, 1994.</w:t>
      </w:r>
    </w:p>
    <w:p>
      <w:pPr>
        <w:spacing w:lineRule="auto" w:line="312"/>
        <w:ind w:firstLine="720"/>
        <w:jc w:val="both"/>
      </w:pPr>
      <w:r>
        <w:rPr>
          <w:rFonts w:ascii="Times New Roman" w:hAnsi="Times New Roman" w:eastAsia="Times New Roman"/>
          <w:b w:val="0"/>
          <w:i w:val="0"/>
          <w:sz w:val="28"/>
        </w:rPr>
        <w:t>[10] Mario Casciaro, Luciano Mammino, Node.js Design Patterns, Packt Publishing, 3rd Edition, 2020.</w:t>
      </w:r>
    </w:p>
    <w:p>
      <w:pPr>
        <w:spacing w:lineRule="auto" w:line="312"/>
        <w:ind w:firstLine="720"/>
        <w:jc w:val="both"/>
      </w:pPr>
      <w:r>
        <w:rPr>
          <w:rFonts w:ascii="Times New Roman" w:hAnsi="Times New Roman" w:eastAsia="Times New Roman"/>
          <w:b w:val="0"/>
          <w:i w:val="0"/>
          <w:sz w:val="28"/>
        </w:rPr>
        <w:t>[11] Docker Inc., "Docker Documentation", https://docs.docker.com, 2024.</w:t>
      </w:r>
    </w:p>
    <w:p>
      <w:pPr>
        <w:spacing w:lineRule="auto" w:line="312"/>
        <w:ind w:firstLine="720"/>
        <w:jc w:val="both"/>
      </w:pPr>
      <w:r>
        <w:rPr>
          <w:rFonts w:ascii="Times New Roman" w:hAnsi="Times New Roman" w:eastAsia="Times New Roman"/>
          <w:b w:val="0"/>
          <w:i w:val="0"/>
          <w:sz w:val="28"/>
        </w:rPr>
        <w:t>[12] Nx Team, "Nx – Smart Monorepos, Fast CI", https://nx.dev, 2024.</w:t>
      </w:r>
    </w:p>
    <w:p>
      <w:pPr>
        <w:spacing w:lineRule="auto" w:line="312"/>
        <w:ind w:firstLine="720"/>
        <w:jc w:val="both"/>
      </w:pPr>
      <w:r>
        <w:rPr>
          <w:rFonts w:ascii="Times New Roman" w:hAnsi="Times New Roman" w:eastAsia="Times New Roman"/>
          <w:b w:val="0"/>
          <w:i w:val="0"/>
          <w:sz w:val="28"/>
        </w:rPr>
        <w:t>Báo cáo hoàn thành tháng 2 năm 2026.</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