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D5F61" w14:textId="262E317E" w:rsidR="00A412A7" w:rsidRPr="00900A88" w:rsidRDefault="00A412A7" w:rsidP="003E10FD">
      <w:pPr>
        <w:pBdr>
          <w:bottom w:val="single" w:sz="6" w:space="1" w:color="auto"/>
        </w:pBdr>
        <w:jc w:val="center"/>
        <w:rPr>
          <w:sz w:val="52"/>
        </w:rPr>
      </w:pPr>
      <w:r w:rsidRPr="00900A88">
        <w:rPr>
          <w:sz w:val="52"/>
        </w:rPr>
        <w:t>Origami Case Study</w:t>
      </w:r>
    </w:p>
    <w:p w14:paraId="3A70F1D7" w14:textId="77777777" w:rsidR="00A412A7" w:rsidRPr="00900A88" w:rsidRDefault="00B054AB" w:rsidP="00A412A7">
      <w:pPr>
        <w:pStyle w:val="Subtitle"/>
        <w:jc w:val="center"/>
        <w:rPr>
          <w:sz w:val="20"/>
        </w:rPr>
      </w:pPr>
      <w:r w:rsidRPr="00900A88">
        <w:rPr>
          <w:sz w:val="20"/>
        </w:rPr>
        <w:t>Brief overview of analysis</w:t>
      </w:r>
    </w:p>
    <w:p w14:paraId="003645F6" w14:textId="149BAB48" w:rsidR="00B054AB" w:rsidRPr="00900A88" w:rsidRDefault="007E64FC" w:rsidP="00A412A7">
      <w:pPr>
        <w:rPr>
          <w:sz w:val="20"/>
        </w:rPr>
      </w:pPr>
      <w:r w:rsidRPr="00900A88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0B27C940" wp14:editId="6E1F3CB4">
            <wp:simplePos x="0" y="0"/>
            <wp:positionH relativeFrom="column">
              <wp:posOffset>4869815</wp:posOffset>
            </wp:positionH>
            <wp:positionV relativeFrom="paragraph">
              <wp:posOffset>532130</wp:posOffset>
            </wp:positionV>
            <wp:extent cx="2065655" cy="14808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_cur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2A7" w:rsidRPr="00900A88">
        <w:rPr>
          <w:sz w:val="20"/>
        </w:rPr>
        <w:t xml:space="preserve">In partnering with StrategyWise, Origami presented us with </w:t>
      </w:r>
      <w:r w:rsidR="00B054AB" w:rsidRPr="00900A88">
        <w:rPr>
          <w:sz w:val="20"/>
        </w:rPr>
        <w:t xml:space="preserve">some of the issues they have been struggling with lately. They reached out to us in an effort to better understand how they can gain </w:t>
      </w:r>
      <w:r w:rsidR="000B1123" w:rsidRPr="00900A88">
        <w:rPr>
          <w:sz w:val="20"/>
        </w:rPr>
        <w:t>actionable</w:t>
      </w:r>
      <w:r w:rsidR="00B054AB" w:rsidRPr="00900A88">
        <w:rPr>
          <w:sz w:val="20"/>
        </w:rPr>
        <w:t xml:space="preserve"> insights in their efforts to place and retain the best workers, as well as increase </w:t>
      </w:r>
      <w:r w:rsidR="00A25365" w:rsidRPr="00900A88">
        <w:rPr>
          <w:sz w:val="20"/>
        </w:rPr>
        <w:t>efficiency</w:t>
      </w:r>
      <w:r w:rsidR="00B054AB" w:rsidRPr="00900A88">
        <w:rPr>
          <w:sz w:val="20"/>
        </w:rPr>
        <w:t xml:space="preserve"> in other areas of operations</w:t>
      </w:r>
      <w:r w:rsidR="006F2416" w:rsidRPr="00900A88">
        <w:rPr>
          <w:sz w:val="20"/>
        </w:rPr>
        <w:t>. Below is a summary of what has been learned so far.</w:t>
      </w:r>
    </w:p>
    <w:p w14:paraId="3D26ADD5" w14:textId="79FA5BAB" w:rsidR="00B054AB" w:rsidRPr="00900A88" w:rsidRDefault="00B054AB" w:rsidP="00B054AB">
      <w:pPr>
        <w:pStyle w:val="Heading1"/>
        <w:rPr>
          <w:sz w:val="28"/>
        </w:rPr>
      </w:pPr>
      <w:r w:rsidRPr="00900A88">
        <w:rPr>
          <w:sz w:val="28"/>
        </w:rPr>
        <w:t>Areas of Discovery</w:t>
      </w:r>
    </w:p>
    <w:p w14:paraId="0FE79874" w14:textId="6A5FC415" w:rsidR="00A25365" w:rsidRPr="00900A88" w:rsidRDefault="00B054AB" w:rsidP="00A25365">
      <w:pPr>
        <w:pStyle w:val="Heading3"/>
        <w:numPr>
          <w:ilvl w:val="0"/>
          <w:numId w:val="2"/>
        </w:numPr>
        <w:rPr>
          <w:sz w:val="22"/>
        </w:rPr>
      </w:pPr>
      <w:r w:rsidRPr="00900A88">
        <w:rPr>
          <w:sz w:val="22"/>
        </w:rPr>
        <w:t>Likelih</w:t>
      </w:r>
      <w:r w:rsidR="00A25365" w:rsidRPr="00900A88">
        <w:rPr>
          <w:sz w:val="22"/>
        </w:rPr>
        <w:t>ood of a Worker being Successful</w:t>
      </w:r>
      <w:r w:rsidR="00900A88" w:rsidRPr="00900A88">
        <w:rPr>
          <w:sz w:val="22"/>
        </w:rPr>
        <w:t xml:space="preserve"> </w:t>
      </w:r>
      <w:r w:rsidR="00900A88" w:rsidRPr="00900A88">
        <w:rPr>
          <w:sz w:val="18"/>
        </w:rPr>
        <w:t>(Python)</w:t>
      </w:r>
      <w:bookmarkStart w:id="0" w:name="_GoBack"/>
      <w:bookmarkEnd w:id="0"/>
    </w:p>
    <w:p w14:paraId="2BB6AEE6" w14:textId="6E678CB7" w:rsidR="00551522" w:rsidRPr="00900A88" w:rsidRDefault="00A57B57" w:rsidP="006F2416">
      <w:pPr>
        <w:pStyle w:val="ListParagraph"/>
        <w:numPr>
          <w:ilvl w:val="1"/>
          <w:numId w:val="2"/>
        </w:num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43193CE8" wp14:editId="7079FC52">
            <wp:simplePos x="0" y="0"/>
            <wp:positionH relativeFrom="column">
              <wp:posOffset>4809490</wp:posOffset>
            </wp:positionH>
            <wp:positionV relativeFrom="paragraph">
              <wp:posOffset>915670</wp:posOffset>
            </wp:positionV>
            <wp:extent cx="2326005" cy="1418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ffic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65" w:rsidRPr="00900A88">
        <w:rPr>
          <w:sz w:val="20"/>
        </w:rPr>
        <w:t>A decision tree (random forest) model was implemented, able to predict the future success (</w:t>
      </w:r>
      <w:r w:rsidR="00B20B38" w:rsidRPr="00900A88">
        <w:rPr>
          <w:sz w:val="20"/>
        </w:rPr>
        <w:t xml:space="preserve">as </w:t>
      </w:r>
      <w:r w:rsidR="00A25365" w:rsidRPr="00900A88">
        <w:rPr>
          <w:sz w:val="20"/>
        </w:rPr>
        <w:t>measured by 6-month retention) of an incoming worker up to 80% correctly using the data provided by Origami. With just the data points given, this information can be used to</w:t>
      </w:r>
      <w:r w:rsidR="00B20B38" w:rsidRPr="00900A88">
        <w:rPr>
          <w:sz w:val="20"/>
        </w:rPr>
        <w:t xml:space="preserve"> better</w:t>
      </w:r>
      <w:r w:rsidR="00A25365" w:rsidRPr="00900A88">
        <w:rPr>
          <w:sz w:val="20"/>
        </w:rPr>
        <w:t xml:space="preserve"> pre-screen candidates to better</w:t>
      </w:r>
      <w:r w:rsidR="00B20B38" w:rsidRPr="00900A88">
        <w:rPr>
          <w:sz w:val="20"/>
        </w:rPr>
        <w:t xml:space="preserve"> serve clients and decrease time spent recruiting.</w:t>
      </w:r>
      <w:r w:rsidR="00551522" w:rsidRPr="00900A88">
        <w:rPr>
          <w:sz w:val="20"/>
        </w:rPr>
        <w:t xml:space="preserve"> </w:t>
      </w:r>
    </w:p>
    <w:p w14:paraId="4D412C6E" w14:textId="770841B4" w:rsidR="00A25365" w:rsidRPr="00900A88" w:rsidRDefault="00A25365" w:rsidP="00A25365">
      <w:pPr>
        <w:pStyle w:val="Heading3"/>
        <w:numPr>
          <w:ilvl w:val="0"/>
          <w:numId w:val="2"/>
        </w:numPr>
        <w:rPr>
          <w:sz w:val="22"/>
        </w:rPr>
      </w:pPr>
      <w:r w:rsidRPr="00900A88">
        <w:rPr>
          <w:sz w:val="22"/>
        </w:rPr>
        <w:t>Web Traffic Analysis</w:t>
      </w:r>
      <w:r w:rsidR="00900A88" w:rsidRPr="00900A88">
        <w:rPr>
          <w:sz w:val="22"/>
        </w:rPr>
        <w:t xml:space="preserve"> </w:t>
      </w:r>
      <w:r w:rsidR="00900A88" w:rsidRPr="00900A88">
        <w:rPr>
          <w:sz w:val="18"/>
        </w:rPr>
        <w:t>(R)</w:t>
      </w:r>
    </w:p>
    <w:p w14:paraId="58525E16" w14:textId="60D42117" w:rsidR="00A25365" w:rsidRPr="00900A88" w:rsidRDefault="00A25365" w:rsidP="00A25365">
      <w:pPr>
        <w:pStyle w:val="ListParagraph"/>
        <w:numPr>
          <w:ilvl w:val="1"/>
          <w:numId w:val="2"/>
        </w:numPr>
        <w:rPr>
          <w:sz w:val="20"/>
        </w:rPr>
      </w:pPr>
      <w:r w:rsidRPr="00900A88">
        <w:rPr>
          <w:sz w:val="20"/>
        </w:rPr>
        <w:t>In implementing a time-series model on the historical data provided by Origami</w:t>
      </w:r>
      <w:r w:rsidR="00900A88" w:rsidRPr="00900A88">
        <w:rPr>
          <w:sz w:val="20"/>
        </w:rPr>
        <w:t xml:space="preserve">, future web traffic was predicted out to X months in the future. With the volatility of the original data, it would be </w:t>
      </w:r>
      <w:r w:rsidR="00A57B57">
        <w:rPr>
          <w:sz w:val="20"/>
        </w:rPr>
        <w:t>naive</w:t>
      </w:r>
      <w:r w:rsidR="00900A88" w:rsidRPr="00900A88">
        <w:rPr>
          <w:sz w:val="20"/>
        </w:rPr>
        <w:t xml:space="preserve"> to assume it can be predicted far out with much accuracy, but the model captures the general upward trend and seasonality well enough to get a general idea within a 12-month window.</w:t>
      </w:r>
      <w:r w:rsidRPr="00900A88">
        <w:rPr>
          <w:sz w:val="20"/>
        </w:rPr>
        <w:t xml:space="preserve"> </w:t>
      </w:r>
    </w:p>
    <w:p w14:paraId="6AF061EF" w14:textId="41AEF7CD" w:rsidR="00A25365" w:rsidRPr="00900A88" w:rsidRDefault="00A25365" w:rsidP="00A25365">
      <w:pPr>
        <w:pStyle w:val="Heading3"/>
        <w:numPr>
          <w:ilvl w:val="0"/>
          <w:numId w:val="2"/>
        </w:numPr>
        <w:rPr>
          <w:sz w:val="22"/>
        </w:rPr>
      </w:pPr>
      <w:r w:rsidRPr="00900A88">
        <w:rPr>
          <w:sz w:val="22"/>
        </w:rPr>
        <w:t>Modeling Ideal Job Type for Recruits</w:t>
      </w:r>
      <w:r w:rsidR="00900A88" w:rsidRPr="00900A88">
        <w:rPr>
          <w:sz w:val="22"/>
        </w:rPr>
        <w:t xml:space="preserve"> </w:t>
      </w:r>
      <w:r w:rsidR="00900A88" w:rsidRPr="00900A88">
        <w:rPr>
          <w:sz w:val="18"/>
        </w:rPr>
        <w:t>(Python)</w:t>
      </w:r>
    </w:p>
    <w:p w14:paraId="3DBF8035" w14:textId="73DB50F0" w:rsidR="00165A44" w:rsidRPr="00900A88" w:rsidRDefault="00165A44" w:rsidP="00165A44">
      <w:pPr>
        <w:pStyle w:val="ListParagraph"/>
        <w:numPr>
          <w:ilvl w:val="1"/>
          <w:numId w:val="2"/>
        </w:numPr>
        <w:rPr>
          <w:sz w:val="20"/>
        </w:rPr>
      </w:pPr>
      <w:r w:rsidRPr="00900A88">
        <w:rPr>
          <w:sz w:val="20"/>
        </w:rPr>
        <w:t xml:space="preserve">The same model design was used as before </w:t>
      </w:r>
      <w:r w:rsidR="007E64FC">
        <w:rPr>
          <w:sz w:val="20"/>
        </w:rPr>
        <w:t xml:space="preserve"> in measuring the overall success of a worker, </w:t>
      </w:r>
      <w:r w:rsidRPr="00900A88">
        <w:rPr>
          <w:sz w:val="20"/>
        </w:rPr>
        <w:t xml:space="preserve">but in this case two separate models were created for both jobs types individually. A candidate can be run through both models and one can observe the likelihood of being successful in each one. </w:t>
      </w:r>
      <w:r w:rsidR="007E64FC">
        <w:rPr>
          <w:sz w:val="20"/>
        </w:rPr>
        <w:t>A couple of the most predictive features for this model were age and education level.</w:t>
      </w:r>
    </w:p>
    <w:p w14:paraId="10C358C2" w14:textId="04D234D1" w:rsidR="00E87B9A" w:rsidRPr="003E10FD" w:rsidRDefault="00CE3A3B" w:rsidP="00E87B9A">
      <w:pPr>
        <w:pStyle w:val="Heading3"/>
        <w:numPr>
          <w:ilvl w:val="0"/>
          <w:numId w:val="2"/>
        </w:numPr>
        <w:rPr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394E3E" wp14:editId="6F516C52">
            <wp:simplePos x="0" y="0"/>
            <wp:positionH relativeFrom="column">
              <wp:posOffset>6074410</wp:posOffset>
            </wp:positionH>
            <wp:positionV relativeFrom="paragraph">
              <wp:posOffset>294005</wp:posOffset>
            </wp:positionV>
            <wp:extent cx="932180" cy="842645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E4A393C" wp14:editId="3821F56C">
            <wp:simplePos x="0" y="0"/>
            <wp:positionH relativeFrom="column">
              <wp:posOffset>4623435</wp:posOffset>
            </wp:positionH>
            <wp:positionV relativeFrom="paragraph">
              <wp:posOffset>294005</wp:posOffset>
            </wp:positionV>
            <wp:extent cx="1389380" cy="842645"/>
            <wp:effectExtent l="0" t="0" r="127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26B">
        <w:rPr>
          <w:noProof/>
        </w:rPr>
        <w:drawing>
          <wp:anchor distT="0" distB="0" distL="114300" distR="114300" simplePos="0" relativeHeight="251665408" behindDoc="0" locked="0" layoutInCell="1" allowOverlap="1" wp14:anchorId="305E3228" wp14:editId="324E288A">
            <wp:simplePos x="0" y="0"/>
            <wp:positionH relativeFrom="column">
              <wp:posOffset>-161290</wp:posOffset>
            </wp:positionH>
            <wp:positionV relativeFrom="paragraph">
              <wp:posOffset>295910</wp:posOffset>
            </wp:positionV>
            <wp:extent cx="1879600" cy="812165"/>
            <wp:effectExtent l="0" t="0" r="635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C76">
        <w:rPr>
          <w:noProof/>
        </w:rPr>
        <w:drawing>
          <wp:anchor distT="0" distB="0" distL="114300" distR="114300" simplePos="0" relativeHeight="251664384" behindDoc="0" locked="0" layoutInCell="1" allowOverlap="1" wp14:anchorId="797DCEF3" wp14:editId="53216B4B">
            <wp:simplePos x="0" y="0"/>
            <wp:positionH relativeFrom="column">
              <wp:posOffset>1842973</wp:posOffset>
            </wp:positionH>
            <wp:positionV relativeFrom="paragraph">
              <wp:posOffset>266700</wp:posOffset>
            </wp:positionV>
            <wp:extent cx="2611120" cy="8705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uc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65" w:rsidRPr="00900A88">
        <w:rPr>
          <w:sz w:val="22"/>
        </w:rPr>
        <w:t>Client Demographics</w:t>
      </w:r>
      <w:r w:rsidR="00373481">
        <w:rPr>
          <w:sz w:val="22"/>
        </w:rPr>
        <w:t xml:space="preserve"> </w:t>
      </w:r>
      <w:r w:rsidR="00373481" w:rsidRPr="00373481">
        <w:rPr>
          <w:sz w:val="18"/>
        </w:rPr>
        <w:t>(R)</w:t>
      </w:r>
    </w:p>
    <w:p w14:paraId="048B5DF0" w14:textId="18AC5A91" w:rsidR="00A25365" w:rsidRDefault="00A25365" w:rsidP="00A25365">
      <w:pPr>
        <w:pStyle w:val="Heading3"/>
        <w:numPr>
          <w:ilvl w:val="0"/>
          <w:numId w:val="2"/>
        </w:numPr>
        <w:rPr>
          <w:sz w:val="22"/>
        </w:rPr>
      </w:pPr>
      <w:r w:rsidRPr="00900A88">
        <w:rPr>
          <w:sz w:val="22"/>
        </w:rPr>
        <w:t>Schedule Conflict Resolution</w:t>
      </w:r>
    </w:p>
    <w:p w14:paraId="271B2E77" w14:textId="264769F6" w:rsidR="003E10FD" w:rsidRPr="003E10FD" w:rsidRDefault="003E10FD" w:rsidP="003E10FD">
      <w:pPr>
        <w:pStyle w:val="ListParagraph"/>
        <w:numPr>
          <w:ilvl w:val="1"/>
          <w:numId w:val="2"/>
        </w:numPr>
      </w:pPr>
      <w:r>
        <w:rPr>
          <w:sz w:val="20"/>
        </w:rPr>
        <w:t>Britton is working on this. . .</w:t>
      </w:r>
    </w:p>
    <w:p w14:paraId="719F6A72" w14:textId="1CB8CC40" w:rsidR="00A25365" w:rsidRDefault="00A25365" w:rsidP="00A25365">
      <w:pPr>
        <w:pStyle w:val="Heading3"/>
        <w:numPr>
          <w:ilvl w:val="0"/>
          <w:numId w:val="2"/>
        </w:numPr>
        <w:rPr>
          <w:sz w:val="22"/>
        </w:rPr>
      </w:pPr>
      <w:r w:rsidRPr="00900A88">
        <w:rPr>
          <w:sz w:val="22"/>
        </w:rPr>
        <w:t>Membership Level Prioritization</w:t>
      </w:r>
    </w:p>
    <w:p w14:paraId="40D10924" w14:textId="3BA2365B" w:rsidR="00D65A76" w:rsidRPr="009A4C8B" w:rsidRDefault="00D65A76" w:rsidP="009A4C8B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While the marketing costs for Premium Memberships ($5) are slightly higher than Discount ($3), the revenue generated by Premium fars outweights that cost (+$20 for Premium over Discount). </w:t>
      </w:r>
      <w:r w:rsidRPr="00D65A76">
        <w:rPr>
          <w:sz w:val="20"/>
        </w:rPr>
        <w:t xml:space="preserve">Therefore </w:t>
      </w:r>
      <w:r>
        <w:rPr>
          <w:sz w:val="20"/>
        </w:rPr>
        <w:t>you</w:t>
      </w:r>
      <w:r w:rsidRPr="00D65A76">
        <w:rPr>
          <w:sz w:val="20"/>
        </w:rPr>
        <w:t xml:space="preserve"> should </w:t>
      </w:r>
      <w:r>
        <w:rPr>
          <w:sz w:val="20"/>
        </w:rPr>
        <w:t>exhaust all of the Premium demand before focusing on Discount.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62"/>
        <w:gridCol w:w="3221"/>
        <w:gridCol w:w="3237"/>
      </w:tblGrid>
      <w:tr w:rsidR="009A4C8B" w14:paraId="26585D1E" w14:textId="77777777" w:rsidTr="009A4C8B"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BA33D" w14:textId="56E1D0C4" w:rsidR="009A4C8B" w:rsidRPr="00E02B20" w:rsidRDefault="009A4C8B" w:rsidP="009A4C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Assumption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227D0" w14:textId="11F2757A" w:rsidR="009A4C8B" w:rsidRPr="00E02B20" w:rsidRDefault="009A4C8B" w:rsidP="009A4C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Solution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E296F" w14:textId="61EBB13D" w:rsidR="009A4C8B" w:rsidRPr="00E02B20" w:rsidRDefault="009A4C8B" w:rsidP="009A4C8B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Revenues</w:t>
            </w:r>
          </w:p>
        </w:tc>
      </w:tr>
      <w:tr w:rsidR="009A4C8B" w14:paraId="2FA01319" w14:textId="77777777" w:rsidTr="009A4C8B">
        <w:tc>
          <w:tcPr>
            <w:tcW w:w="3262" w:type="dxa"/>
            <w:tcBorders>
              <w:top w:val="single" w:sz="4" w:space="0" w:color="auto"/>
            </w:tcBorders>
          </w:tcPr>
          <w:p w14:paraId="688FF103" w14:textId="09AED7E8" w:rsidR="009A4C8B" w:rsidRPr="009A4C8B" w:rsidRDefault="009A4C8B" w:rsidP="00E02B20">
            <w:pPr>
              <w:rPr>
                <w:sz w:val="18"/>
              </w:rPr>
            </w:pPr>
            <w:r w:rsidRPr="009A4C8B">
              <w:rPr>
                <w:sz w:val="18"/>
              </w:rPr>
              <w:t>Demand stays static each month at Premium – 82, Discount – 150</w:t>
            </w:r>
          </w:p>
        </w:tc>
        <w:tc>
          <w:tcPr>
            <w:tcW w:w="3221" w:type="dxa"/>
            <w:tcBorders>
              <w:top w:val="single" w:sz="4" w:space="0" w:color="auto"/>
            </w:tcBorders>
          </w:tcPr>
          <w:p w14:paraId="1EB51FE5" w14:textId="77777777" w:rsidR="00E02B20" w:rsidRPr="009A4C8B" w:rsidRDefault="009A4C8B" w:rsidP="00E02B20">
            <w:pPr>
              <w:rPr>
                <w:sz w:val="18"/>
              </w:rPr>
            </w:pPr>
            <w:r w:rsidRPr="009A4C8B">
              <w:rPr>
                <w:sz w:val="18"/>
              </w:rPr>
              <w:t>Sell 82 Premium / Month</w:t>
            </w:r>
          </w:p>
          <w:p w14:paraId="751DF3C7" w14:textId="07184063" w:rsidR="009A4C8B" w:rsidRPr="009A4C8B" w:rsidRDefault="009A4C8B" w:rsidP="00E02B20">
            <w:pPr>
              <w:rPr>
                <w:sz w:val="18"/>
              </w:rPr>
            </w:pPr>
            <w:r w:rsidRPr="009A4C8B">
              <w:rPr>
                <w:sz w:val="18"/>
              </w:rPr>
              <w:t>Sell 118 Discount / Month</w:t>
            </w:r>
          </w:p>
        </w:tc>
        <w:tc>
          <w:tcPr>
            <w:tcW w:w="3237" w:type="dxa"/>
            <w:tcBorders>
              <w:top w:val="single" w:sz="4" w:space="0" w:color="auto"/>
            </w:tcBorders>
          </w:tcPr>
          <w:p w14:paraId="191E0485" w14:textId="34EECC28" w:rsidR="00E02B20" w:rsidRPr="009A4C8B" w:rsidRDefault="009A4C8B" w:rsidP="00E02B20">
            <w:pPr>
              <w:rPr>
                <w:sz w:val="18"/>
              </w:rPr>
            </w:pPr>
            <w:r w:rsidRPr="009A4C8B">
              <w:rPr>
                <w:sz w:val="18"/>
              </w:rPr>
              <w:t>[82 * (25 – 5)] + 118 * (5 – 3) = $1876</w:t>
            </w:r>
          </w:p>
        </w:tc>
      </w:tr>
    </w:tbl>
    <w:p w14:paraId="01A954D2" w14:textId="77777777" w:rsidR="00E02B20" w:rsidRPr="005B10E8" w:rsidRDefault="00E02B20" w:rsidP="005B10E8">
      <w:pPr>
        <w:rPr>
          <w:sz w:val="20"/>
        </w:rPr>
      </w:pPr>
    </w:p>
    <w:p w14:paraId="0BC38257" w14:textId="2CCDAE91" w:rsidR="00A25365" w:rsidRDefault="00A25365" w:rsidP="00A25365">
      <w:pPr>
        <w:pStyle w:val="Heading3"/>
        <w:numPr>
          <w:ilvl w:val="0"/>
          <w:numId w:val="2"/>
        </w:numPr>
        <w:rPr>
          <w:sz w:val="22"/>
        </w:rPr>
      </w:pPr>
      <w:r w:rsidRPr="00900A88">
        <w:rPr>
          <w:sz w:val="22"/>
        </w:rPr>
        <w:t>Company Feedback Sentiment Analysis</w:t>
      </w:r>
    </w:p>
    <w:p w14:paraId="69AEAC9E" w14:textId="6909F9EF" w:rsidR="003E10FD" w:rsidRPr="003E10FD" w:rsidRDefault="003E10FD" w:rsidP="003E10FD">
      <w:pPr>
        <w:pStyle w:val="ListParagraph"/>
        <w:numPr>
          <w:ilvl w:val="1"/>
          <w:numId w:val="2"/>
        </w:numPr>
      </w:pPr>
      <w:r>
        <w:rPr>
          <w:sz w:val="20"/>
        </w:rPr>
        <w:t>Hmmmm very interesting!!!</w:t>
      </w:r>
    </w:p>
    <w:p w14:paraId="666BFEDF" w14:textId="77777777" w:rsidR="00A25365" w:rsidRPr="00900A88" w:rsidRDefault="00A25365" w:rsidP="00A25365">
      <w:pPr>
        <w:rPr>
          <w:sz w:val="20"/>
        </w:rPr>
      </w:pPr>
    </w:p>
    <w:p w14:paraId="581DA4DA" w14:textId="77777777" w:rsidR="00A25365" w:rsidRPr="00900A88" w:rsidRDefault="00A25365" w:rsidP="00A25365">
      <w:pPr>
        <w:rPr>
          <w:sz w:val="20"/>
        </w:rPr>
      </w:pPr>
    </w:p>
    <w:sectPr w:rsidR="00A25365" w:rsidRPr="00900A88" w:rsidSect="00A412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86DA0"/>
    <w:multiLevelType w:val="hybridMultilevel"/>
    <w:tmpl w:val="DA405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B638E"/>
    <w:multiLevelType w:val="hybridMultilevel"/>
    <w:tmpl w:val="26144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983EE3"/>
    <w:multiLevelType w:val="hybridMultilevel"/>
    <w:tmpl w:val="A416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A7"/>
    <w:rsid w:val="000B1123"/>
    <w:rsid w:val="00120857"/>
    <w:rsid w:val="00165A44"/>
    <w:rsid w:val="0019179F"/>
    <w:rsid w:val="001D06F5"/>
    <w:rsid w:val="00276B92"/>
    <w:rsid w:val="00373481"/>
    <w:rsid w:val="003B26EB"/>
    <w:rsid w:val="003E10FD"/>
    <w:rsid w:val="00451346"/>
    <w:rsid w:val="004C5608"/>
    <w:rsid w:val="00551522"/>
    <w:rsid w:val="005B10E8"/>
    <w:rsid w:val="005B4C76"/>
    <w:rsid w:val="006338DF"/>
    <w:rsid w:val="0065526B"/>
    <w:rsid w:val="006F2416"/>
    <w:rsid w:val="007E64FC"/>
    <w:rsid w:val="00900A88"/>
    <w:rsid w:val="009A4C8B"/>
    <w:rsid w:val="00A06745"/>
    <w:rsid w:val="00A25365"/>
    <w:rsid w:val="00A412A7"/>
    <w:rsid w:val="00A57B57"/>
    <w:rsid w:val="00B054AB"/>
    <w:rsid w:val="00B20B38"/>
    <w:rsid w:val="00C3051B"/>
    <w:rsid w:val="00CE3A3B"/>
    <w:rsid w:val="00D46B5D"/>
    <w:rsid w:val="00D65A76"/>
    <w:rsid w:val="00E02B20"/>
    <w:rsid w:val="00E87B9A"/>
    <w:rsid w:val="00F8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E6F0"/>
  <w15:chartTrackingRefBased/>
  <w15:docId w15:val="{16C62F95-4EF4-43D6-B561-9F730694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412A7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2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12A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41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54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54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4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6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02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</dc:creator>
  <cp:keywords/>
  <dc:description/>
  <cp:lastModifiedBy>David Rose</cp:lastModifiedBy>
  <cp:revision>20</cp:revision>
  <dcterms:created xsi:type="dcterms:W3CDTF">2016-07-28T23:40:00Z</dcterms:created>
  <dcterms:modified xsi:type="dcterms:W3CDTF">2016-08-02T06:34:00Z</dcterms:modified>
</cp:coreProperties>
</file>