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DADF" w14:textId="2FE60C1E" w:rsidR="00AB7FDF" w:rsidRPr="00D35683" w:rsidRDefault="00AB7FDF">
      <w:pPr>
        <w:spacing w:after="0"/>
        <w:rPr>
          <w:rFonts w:ascii="Montserrat" w:hAnsi="Montserrat"/>
          <w:b/>
          <w:color w:val="000000"/>
          <w:sz w:val="30"/>
          <w:szCs w:val="30"/>
        </w:rPr>
      </w:pPr>
    </w:p>
    <w:p w14:paraId="02536E9D" w14:textId="7E19C0C0" w:rsidR="00AB7FDF" w:rsidRPr="00D35683" w:rsidRDefault="00AB7FDF">
      <w:pPr>
        <w:pBdr>
          <w:top w:val="nil"/>
          <w:left w:val="nil"/>
          <w:bottom w:val="nil"/>
          <w:right w:val="nil"/>
          <w:between w:val="nil"/>
        </w:pBdr>
        <w:spacing w:before="1540" w:after="240" w:line="240" w:lineRule="auto"/>
        <w:jc w:val="left"/>
        <w:rPr>
          <w:rFonts w:ascii="Montserrat" w:hAnsi="Montserrat"/>
          <w:color w:val="000000"/>
          <w:sz w:val="72"/>
          <w:szCs w:val="72"/>
        </w:rPr>
      </w:pPr>
    </w:p>
    <w:p w14:paraId="55C72918" w14:textId="77777777" w:rsidR="00AB7FDF" w:rsidRPr="00D35683" w:rsidRDefault="00B9215D">
      <w:pPr>
        <w:pBdr>
          <w:top w:val="single" w:sz="6" w:space="6" w:color="4F81BD"/>
          <w:left w:val="nil"/>
          <w:bottom w:val="single" w:sz="6" w:space="6" w:color="4F81BD"/>
          <w:right w:val="nil"/>
          <w:between w:val="nil"/>
        </w:pBdr>
        <w:spacing w:after="240" w:line="240" w:lineRule="auto"/>
        <w:jc w:val="center"/>
        <w:rPr>
          <w:rFonts w:ascii="Montserrat" w:hAnsi="Montserrat"/>
          <w:b/>
          <w:smallCaps/>
          <w:color w:val="000000"/>
          <w:sz w:val="72"/>
          <w:szCs w:val="72"/>
        </w:rPr>
      </w:pPr>
      <w:r w:rsidRPr="00D35683">
        <w:rPr>
          <w:rFonts w:ascii="Montserrat" w:hAnsi="Montserrat"/>
          <w:smallCaps/>
          <w:color w:val="000000"/>
          <w:sz w:val="72"/>
          <w:szCs w:val="72"/>
        </w:rPr>
        <w:t>ISMS ENTERPRISE INFORMATION SECURITY STRATEGY</w:t>
      </w:r>
    </w:p>
    <w:p w14:paraId="54805011" w14:textId="1BAE72E6" w:rsidR="00AB7FDF" w:rsidRPr="00D35683" w:rsidRDefault="00213374">
      <w:pPr>
        <w:pBdr>
          <w:top w:val="nil"/>
          <w:left w:val="nil"/>
          <w:bottom w:val="nil"/>
          <w:right w:val="nil"/>
          <w:between w:val="nil"/>
        </w:pBdr>
        <w:spacing w:after="0" w:line="240" w:lineRule="auto"/>
        <w:jc w:val="center"/>
        <w:rPr>
          <w:rFonts w:ascii="Montserrat" w:hAnsi="Montserrat"/>
          <w:color w:val="000000"/>
          <w:sz w:val="36"/>
          <w:szCs w:val="36"/>
        </w:rPr>
      </w:pPr>
      <w:r>
        <w:rPr>
          <w:rFonts w:ascii="Montserrat" w:eastAsia="Calibri" w:hAnsi="Montserrat" w:cs="Calibri"/>
          <w:color w:val="000000"/>
          <w:sz w:val="36"/>
          <w:szCs w:val="36"/>
        </w:rPr>
        <w:t>[XXXXX]</w:t>
      </w:r>
    </w:p>
    <w:p w14:paraId="598C7E8E" w14:textId="77777777" w:rsidR="00AB7FDF" w:rsidRPr="00D35683" w:rsidRDefault="00AB7FDF">
      <w:pPr>
        <w:pBdr>
          <w:top w:val="nil"/>
          <w:left w:val="nil"/>
          <w:bottom w:val="nil"/>
          <w:right w:val="nil"/>
          <w:between w:val="nil"/>
        </w:pBdr>
        <w:spacing w:before="480" w:after="0" w:line="240" w:lineRule="auto"/>
        <w:jc w:val="center"/>
        <w:rPr>
          <w:rFonts w:ascii="Montserrat" w:hAnsi="Montserrat"/>
          <w:color w:val="000000"/>
          <w:sz w:val="24"/>
          <w:szCs w:val="24"/>
        </w:rPr>
      </w:pPr>
    </w:p>
    <w:p w14:paraId="7DDFFA61" w14:textId="77777777" w:rsidR="00AB7FDF" w:rsidRPr="00D35683" w:rsidRDefault="00B9215D">
      <w:pPr>
        <w:rPr>
          <w:rFonts w:ascii="Montserrat" w:hAnsi="Montserrat"/>
          <w:b/>
          <w:color w:val="000000"/>
          <w:sz w:val="24"/>
          <w:szCs w:val="24"/>
        </w:rPr>
      </w:pPr>
      <w:r w:rsidRPr="00D35683">
        <w:rPr>
          <w:rFonts w:ascii="Montserrat" w:hAnsi="Montserrat"/>
          <w:noProof/>
          <w:color w:val="000000"/>
          <w:sz w:val="24"/>
          <w:szCs w:val="24"/>
        </w:rPr>
        <mc:AlternateContent>
          <mc:Choice Requires="wps">
            <w:drawing>
              <wp:anchor distT="0" distB="0" distL="114300" distR="114300" simplePos="0" relativeHeight="251658240" behindDoc="0" locked="0" layoutInCell="1" hidden="0" allowOverlap="1" wp14:anchorId="58365BD7" wp14:editId="386E3912">
                <wp:simplePos x="0" y="0"/>
                <wp:positionH relativeFrom="margin">
                  <wp:posOffset>-12381</wp:posOffset>
                </wp:positionH>
                <wp:positionV relativeFrom="page">
                  <wp:posOffset>8544878</wp:posOffset>
                </wp:positionV>
                <wp:extent cx="5738495" cy="375920"/>
                <wp:effectExtent l="0" t="0" r="0" b="0"/>
                <wp:wrapNone/>
                <wp:docPr id="146" name="Rectangle 146"/>
                <wp:cNvGraphicFramePr/>
                <a:graphic xmlns:a="http://schemas.openxmlformats.org/drawingml/2006/main">
                  <a:graphicData uri="http://schemas.microsoft.com/office/word/2010/wordprocessingShape">
                    <wps:wsp>
                      <wps:cNvSpPr/>
                      <wps:spPr>
                        <a:xfrm>
                          <a:off x="2481515" y="3596803"/>
                          <a:ext cx="5728970" cy="366395"/>
                        </a:xfrm>
                        <a:prstGeom prst="rect">
                          <a:avLst/>
                        </a:prstGeom>
                        <a:noFill/>
                        <a:ln>
                          <a:noFill/>
                        </a:ln>
                      </wps:spPr>
                      <wps:txbx>
                        <w:txbxContent>
                          <w:p w14:paraId="5558950E" w14:textId="6AE28C65" w:rsidR="00AB7FDF" w:rsidRDefault="00AB7FDF">
                            <w:pPr>
                              <w:spacing w:after="0" w:line="240" w:lineRule="auto"/>
                              <w:jc w:val="center"/>
                              <w:textDirection w:val="btLr"/>
                            </w:pPr>
                          </w:p>
                        </w:txbxContent>
                      </wps:txbx>
                      <wps:bodyPr spcFirstLastPara="1" wrap="square" lIns="0" tIns="0" rIns="0" bIns="0" anchor="b" anchorCtr="0">
                        <a:noAutofit/>
                      </wps:bodyPr>
                    </wps:wsp>
                  </a:graphicData>
                </a:graphic>
              </wp:anchor>
            </w:drawing>
          </mc:Choice>
          <mc:Fallback>
            <w:pict>
              <v:rect w14:anchorId="58365BD7" id="Rectangle 146" o:spid="_x0000_s1026" style="position:absolute;left:0;text-align:left;margin-left:-.95pt;margin-top:672.85pt;width:451.85pt;height:29.6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" filled="f" stroked="f">
                <v:textbox inset="0,0,0,0">
                  <w:txbxContent>
                    <w:p w14:paraId="5558950E" w14:textId="6AE28C65" w:rsidR="00AB7FDF" w:rsidRDefault="00AB7FDF">
                      <w:pPr>
                        <w:spacing w:after="0" w:line="240" w:lineRule="auto"/>
                        <w:jc w:val="center"/>
                        <w:textDirection w:val="btLr"/>
                      </w:pPr>
                    </w:p>
                  </w:txbxContent>
                </v:textbox>
                <w10:wrap anchorx="margin" anchory="page"/>
              </v:rect>
            </w:pict>
          </mc:Fallback>
        </mc:AlternateContent>
      </w:r>
      <w:r w:rsidRPr="00D35683">
        <w:rPr>
          <w:rFonts w:ascii="Montserrat" w:hAnsi="Montserrat"/>
        </w:rPr>
        <w:br w:type="page"/>
      </w:r>
    </w:p>
    <w:p w14:paraId="1495518E" w14:textId="77777777" w:rsidR="00AB7FDF" w:rsidRPr="00D35683" w:rsidRDefault="00B9215D">
      <w:pPr>
        <w:widowControl w:val="0"/>
        <w:tabs>
          <w:tab w:val="left" w:pos="4320"/>
        </w:tabs>
        <w:spacing w:before="129" w:after="0" w:line="279" w:lineRule="auto"/>
        <w:rPr>
          <w:rFonts w:ascii="Montserrat" w:hAnsi="Montserrat"/>
          <w:b/>
          <w:color w:val="000000"/>
          <w:sz w:val="24"/>
          <w:szCs w:val="24"/>
        </w:rPr>
      </w:pPr>
      <w:r w:rsidRPr="00D35683">
        <w:rPr>
          <w:rFonts w:ascii="Montserrat" w:hAnsi="Montserrat"/>
          <w:b/>
          <w:color w:val="000000"/>
          <w:sz w:val="24"/>
          <w:szCs w:val="24"/>
        </w:rPr>
        <w:lastRenderedPageBreak/>
        <w:t>Version History</w:t>
      </w:r>
    </w:p>
    <w:tbl>
      <w:tblPr>
        <w:tblStyle w:val="a"/>
        <w:tblW w:w="9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
        <w:gridCol w:w="3150"/>
        <w:gridCol w:w="1620"/>
        <w:gridCol w:w="3217"/>
      </w:tblGrid>
      <w:tr w:rsidR="00AB7FDF" w:rsidRPr="00D35683" w14:paraId="247CF057" w14:textId="77777777" w:rsidTr="62F0CB1F">
        <w:trPr>
          <w:trHeight w:val="474"/>
        </w:trPr>
        <w:tc>
          <w:tcPr>
            <w:tcW w:w="1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3F6660DE"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 xml:space="preserve">Version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559F0BE6"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Resource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51985BEF"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Date</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5D0BB072"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Comments</w:t>
            </w:r>
          </w:p>
        </w:tc>
      </w:tr>
      <w:tr w:rsidR="00AB7FDF" w:rsidRPr="00D35683" w14:paraId="132BF6DA" w14:textId="77777777" w:rsidTr="62F0CB1F">
        <w:trPr>
          <w:trHeight w:val="503"/>
        </w:trPr>
        <w:tc>
          <w:tcPr>
            <w:tcW w:w="1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1CF4CC" w14:textId="77777777" w:rsidR="00AB7FDF" w:rsidRPr="00D35683" w:rsidRDefault="00B9215D">
            <w:pPr>
              <w:spacing w:before="60" w:after="0"/>
              <w:rPr>
                <w:rFonts w:ascii="Montserrat" w:hAnsi="Montserrat"/>
                <w:color w:val="000000"/>
              </w:rPr>
            </w:pPr>
            <w:r w:rsidRPr="00D35683">
              <w:rPr>
                <w:rFonts w:ascii="Montserrat" w:hAnsi="Montserrat"/>
                <w:color w:val="000000"/>
              </w:rPr>
              <w:t>V0.1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9E822FB" w14:textId="0E7AB4E1" w:rsidR="00AB7FDF" w:rsidRPr="00D35683" w:rsidRDefault="00AB7FDF">
            <w:pPr>
              <w:spacing w:before="60" w:after="0"/>
              <w:rPr>
                <w:rFonts w:ascii="Montserrat" w:hAnsi="Montserrat"/>
                <w:color w:val="00000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92CE1A" w14:textId="1479CE9E" w:rsidR="00AB7FDF" w:rsidRPr="00D35683" w:rsidRDefault="00AB7FDF">
            <w:pPr>
              <w:tabs>
                <w:tab w:val="right" w:pos="9900"/>
              </w:tabs>
              <w:spacing w:after="0"/>
              <w:ind w:left="240" w:hanging="240"/>
              <w:jc w:val="center"/>
              <w:rPr>
                <w:rFonts w:ascii="Montserrat" w:hAnsi="Montserrat"/>
                <w:smallCaps/>
                <w:color w:val="000000"/>
              </w:rPr>
            </w:pP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F989E6" w14:textId="77777777" w:rsidR="00AB7FDF" w:rsidRPr="00D35683" w:rsidRDefault="00B9215D">
            <w:pPr>
              <w:spacing w:after="0"/>
              <w:rPr>
                <w:rFonts w:ascii="Montserrat" w:hAnsi="Montserrat"/>
                <w:color w:val="000000"/>
              </w:rPr>
            </w:pPr>
            <w:r w:rsidRPr="00D35683">
              <w:rPr>
                <w:rFonts w:ascii="Montserrat" w:hAnsi="Montserrat"/>
                <w:color w:val="000000"/>
              </w:rPr>
              <w:t xml:space="preserve">Draft version </w:t>
            </w:r>
          </w:p>
        </w:tc>
      </w:tr>
      <w:tr w:rsidR="00AB7FDF" w:rsidRPr="00D35683" w14:paraId="4B18D50C" w14:textId="77777777" w:rsidTr="62F0CB1F">
        <w:trPr>
          <w:trHeight w:val="503"/>
        </w:trPr>
        <w:tc>
          <w:tcPr>
            <w:tcW w:w="1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A9C8D0" w14:textId="77777777" w:rsidR="00AB7FDF" w:rsidRPr="00D35683" w:rsidRDefault="00B9215D">
            <w:pPr>
              <w:spacing w:before="60" w:after="0"/>
              <w:rPr>
                <w:rFonts w:ascii="Montserrat" w:hAnsi="Montserrat"/>
                <w:color w:val="000000"/>
              </w:rPr>
            </w:pPr>
            <w:r w:rsidRPr="00D35683">
              <w:rPr>
                <w:rFonts w:ascii="Montserrat" w:hAnsi="Montserrat"/>
                <w:color w:val="000000"/>
              </w:rPr>
              <w:t>V0.2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898F35" w14:textId="77777777" w:rsidR="00AB7FDF" w:rsidRPr="00D35683" w:rsidRDefault="00AB7FDF">
            <w:pPr>
              <w:spacing w:before="60" w:after="0"/>
              <w:rPr>
                <w:rFonts w:ascii="Montserrat" w:hAnsi="Montserrat"/>
                <w:color w:val="00000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47AE35" w14:textId="77777777" w:rsidR="00AB7FDF" w:rsidRPr="00D35683" w:rsidRDefault="00AB7FDF">
            <w:pPr>
              <w:tabs>
                <w:tab w:val="right" w:pos="9900"/>
              </w:tabs>
              <w:spacing w:after="0"/>
              <w:ind w:left="240" w:hanging="240"/>
              <w:jc w:val="center"/>
              <w:rPr>
                <w:rFonts w:ascii="Montserrat" w:hAnsi="Montserrat"/>
                <w:color w:val="000000"/>
              </w:rPr>
            </w:pP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F30BD0" w14:textId="77777777" w:rsidR="00AB7FDF" w:rsidRPr="00D35683" w:rsidRDefault="00B9215D">
            <w:pPr>
              <w:spacing w:after="0"/>
              <w:rPr>
                <w:rFonts w:ascii="Montserrat" w:hAnsi="Montserrat"/>
                <w:color w:val="000000"/>
              </w:rPr>
            </w:pPr>
            <w:r w:rsidRPr="00D35683">
              <w:rPr>
                <w:rFonts w:ascii="Montserrat" w:hAnsi="Montserrat"/>
                <w:color w:val="000000"/>
              </w:rPr>
              <w:t>Reviewed</w:t>
            </w:r>
          </w:p>
        </w:tc>
      </w:tr>
      <w:tr w:rsidR="00AB7FDF" w:rsidRPr="00D35683" w14:paraId="2B4D7F7E" w14:textId="77777777" w:rsidTr="62F0CB1F">
        <w:trPr>
          <w:trHeight w:val="503"/>
        </w:trPr>
        <w:tc>
          <w:tcPr>
            <w:tcW w:w="1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B206D4" w14:textId="77777777" w:rsidR="00AB7FDF" w:rsidRPr="00D35683" w:rsidRDefault="00B9215D">
            <w:pPr>
              <w:spacing w:before="60" w:after="0"/>
              <w:rPr>
                <w:rFonts w:ascii="Montserrat" w:hAnsi="Montserrat"/>
                <w:color w:val="000000"/>
              </w:rPr>
            </w:pPr>
            <w:r w:rsidRPr="00D35683">
              <w:rPr>
                <w:rFonts w:ascii="Montserrat" w:hAnsi="Montserrat"/>
                <w:color w:val="000000"/>
              </w:rPr>
              <w:t>Vo.3</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BCA1D8" w14:textId="77777777" w:rsidR="00AB7FDF" w:rsidRPr="00D35683" w:rsidRDefault="00AB7FDF">
            <w:pPr>
              <w:spacing w:before="60" w:after="0"/>
              <w:rPr>
                <w:rFonts w:ascii="Montserrat" w:hAnsi="Montserrat"/>
                <w:color w:val="000000"/>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99C977" w14:textId="77777777" w:rsidR="00AB7FDF" w:rsidRPr="00D35683" w:rsidRDefault="00AB7FDF">
            <w:pPr>
              <w:tabs>
                <w:tab w:val="right" w:pos="9900"/>
              </w:tabs>
              <w:spacing w:after="0"/>
              <w:ind w:left="240" w:hanging="240"/>
              <w:jc w:val="center"/>
              <w:rPr>
                <w:rFonts w:ascii="Montserrat" w:hAnsi="Montserrat"/>
                <w:color w:val="000000"/>
              </w:rPr>
            </w:pP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D2A696" w14:textId="77777777" w:rsidR="00AB7FDF" w:rsidRPr="00D35683" w:rsidRDefault="00B9215D">
            <w:pPr>
              <w:spacing w:after="0"/>
              <w:rPr>
                <w:rFonts w:ascii="Montserrat" w:hAnsi="Montserrat"/>
                <w:color w:val="000000"/>
              </w:rPr>
            </w:pPr>
            <w:r w:rsidRPr="00D35683">
              <w:rPr>
                <w:rFonts w:ascii="Montserrat" w:hAnsi="Montserrat"/>
                <w:color w:val="000000"/>
              </w:rPr>
              <w:t>Reviewed</w:t>
            </w:r>
          </w:p>
        </w:tc>
      </w:tr>
    </w:tbl>
    <w:p w14:paraId="5720C4B0" w14:textId="77777777" w:rsidR="00AB7FDF" w:rsidRPr="00D35683" w:rsidRDefault="00AB7FDF">
      <w:pPr>
        <w:widowControl w:val="0"/>
        <w:tabs>
          <w:tab w:val="left" w:pos="4320"/>
        </w:tabs>
        <w:spacing w:before="129" w:after="0" w:line="279" w:lineRule="auto"/>
        <w:rPr>
          <w:rFonts w:ascii="Montserrat" w:hAnsi="Montserrat"/>
          <w:b/>
          <w:color w:val="000000"/>
        </w:rPr>
      </w:pPr>
    </w:p>
    <w:p w14:paraId="1F266B75" w14:textId="77777777" w:rsidR="00AB7FDF" w:rsidRPr="00D35683" w:rsidRDefault="00B9215D">
      <w:pPr>
        <w:widowControl w:val="0"/>
        <w:tabs>
          <w:tab w:val="left" w:pos="4320"/>
        </w:tabs>
        <w:spacing w:before="129" w:after="0" w:line="279" w:lineRule="auto"/>
        <w:rPr>
          <w:rFonts w:ascii="Montserrat" w:hAnsi="Montserrat"/>
          <w:b/>
          <w:color w:val="000000"/>
          <w:sz w:val="24"/>
          <w:szCs w:val="24"/>
        </w:rPr>
      </w:pPr>
      <w:r w:rsidRPr="00D35683">
        <w:rPr>
          <w:rFonts w:ascii="Montserrat" w:hAnsi="Montserrat"/>
          <w:b/>
          <w:color w:val="000000"/>
          <w:sz w:val="24"/>
          <w:szCs w:val="24"/>
        </w:rPr>
        <w:t>Distribution and Sign-off List</w:t>
      </w:r>
    </w:p>
    <w:p w14:paraId="1FF520FA" w14:textId="77777777" w:rsidR="00AB7FDF" w:rsidRPr="00D35683" w:rsidRDefault="00B9215D">
      <w:pPr>
        <w:widowControl w:val="0"/>
        <w:tabs>
          <w:tab w:val="left" w:pos="4320"/>
        </w:tabs>
        <w:spacing w:before="129" w:after="0" w:line="279" w:lineRule="auto"/>
        <w:rPr>
          <w:rFonts w:ascii="Montserrat" w:hAnsi="Montserrat"/>
          <w:color w:val="000000"/>
        </w:rPr>
      </w:pPr>
      <w:r w:rsidRPr="00D35683">
        <w:rPr>
          <w:rFonts w:ascii="Montserrat" w:hAnsi="Montserrat"/>
          <w:color w:val="000000"/>
        </w:rPr>
        <w:t>This document has been issued to the following people for Sign-Off(S), Review(R) or Information (I)</w:t>
      </w:r>
    </w:p>
    <w:p w14:paraId="19FED683" w14:textId="77777777" w:rsidR="00AB7FDF" w:rsidRPr="00D35683" w:rsidRDefault="00AB7FDF">
      <w:pPr>
        <w:widowControl w:val="0"/>
        <w:tabs>
          <w:tab w:val="left" w:pos="4320"/>
        </w:tabs>
        <w:spacing w:before="129" w:after="0" w:line="279" w:lineRule="auto"/>
        <w:rPr>
          <w:rFonts w:ascii="Montserrat" w:hAnsi="Montserrat"/>
          <w:color w:val="000000"/>
          <w:sz w:val="19"/>
          <w:szCs w:val="19"/>
        </w:rPr>
      </w:pPr>
    </w:p>
    <w:tbl>
      <w:tblPr>
        <w:tblStyle w:val="a0"/>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4207"/>
        <w:gridCol w:w="1706"/>
      </w:tblGrid>
      <w:tr w:rsidR="00AB7FDF" w:rsidRPr="00D35683" w14:paraId="24A52BF8" w14:textId="77777777">
        <w:trPr>
          <w:trHeight w:val="580"/>
        </w:trPr>
        <w:tc>
          <w:tcPr>
            <w:tcW w:w="3167"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0782233"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Name</w:t>
            </w:r>
          </w:p>
        </w:tc>
        <w:tc>
          <w:tcPr>
            <w:tcW w:w="4207"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BC4EAB8"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Role / Department</w:t>
            </w:r>
          </w:p>
        </w:tc>
        <w:tc>
          <w:tcPr>
            <w:tcW w:w="170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C6DA023" w14:textId="77777777" w:rsidR="00AB7FDF" w:rsidRPr="00D35683" w:rsidRDefault="00B9215D">
            <w:pPr>
              <w:spacing w:before="60" w:after="60"/>
              <w:jc w:val="center"/>
              <w:rPr>
                <w:rFonts w:ascii="Montserrat" w:hAnsi="Montserrat"/>
                <w:b/>
                <w:color w:val="000000"/>
              </w:rPr>
            </w:pPr>
            <w:r w:rsidRPr="00D35683">
              <w:rPr>
                <w:rFonts w:ascii="Montserrat" w:hAnsi="Montserrat"/>
                <w:b/>
                <w:color w:val="000000"/>
              </w:rPr>
              <w:t>Action Required</w:t>
            </w:r>
          </w:p>
        </w:tc>
      </w:tr>
      <w:tr w:rsidR="00AB7FDF" w:rsidRPr="00D35683" w14:paraId="542E2682" w14:textId="77777777">
        <w:trPr>
          <w:trHeight w:val="480"/>
        </w:trPr>
        <w:tc>
          <w:tcPr>
            <w:tcW w:w="3167" w:type="dxa"/>
            <w:tcBorders>
              <w:top w:val="single" w:sz="4" w:space="0" w:color="000000"/>
              <w:left w:val="single" w:sz="4" w:space="0" w:color="000000"/>
              <w:bottom w:val="single" w:sz="4" w:space="0" w:color="000000"/>
              <w:right w:val="single" w:sz="4" w:space="0" w:color="000000"/>
            </w:tcBorders>
            <w:vAlign w:val="center"/>
          </w:tcPr>
          <w:p w14:paraId="6F9486FB" w14:textId="77777777" w:rsidR="00AB7FDF" w:rsidRPr="00D35683" w:rsidRDefault="00AB7FDF">
            <w:pPr>
              <w:spacing w:before="60" w:after="0" w:line="480" w:lineRule="auto"/>
              <w:rPr>
                <w:rFonts w:ascii="Montserrat" w:hAnsi="Montserrat"/>
                <w:color w:val="000000"/>
              </w:rPr>
            </w:pPr>
          </w:p>
        </w:tc>
        <w:tc>
          <w:tcPr>
            <w:tcW w:w="4207" w:type="dxa"/>
            <w:tcBorders>
              <w:top w:val="single" w:sz="4" w:space="0" w:color="000000"/>
              <w:left w:val="single" w:sz="4" w:space="0" w:color="000000"/>
              <w:bottom w:val="single" w:sz="4" w:space="0" w:color="000000"/>
              <w:right w:val="single" w:sz="4" w:space="0" w:color="000000"/>
            </w:tcBorders>
            <w:vAlign w:val="center"/>
          </w:tcPr>
          <w:p w14:paraId="300B4CBC" w14:textId="77777777" w:rsidR="00AB7FDF" w:rsidRPr="00D35683" w:rsidRDefault="00AB7FDF">
            <w:pPr>
              <w:spacing w:before="60" w:after="0" w:line="480" w:lineRule="auto"/>
              <w:rPr>
                <w:rFonts w:ascii="Montserrat" w:hAnsi="Montserrat"/>
                <w:color w:val="000000"/>
              </w:rPr>
            </w:pPr>
          </w:p>
        </w:tc>
        <w:tc>
          <w:tcPr>
            <w:tcW w:w="1706" w:type="dxa"/>
            <w:tcBorders>
              <w:top w:val="single" w:sz="4" w:space="0" w:color="000000"/>
              <w:left w:val="single" w:sz="4" w:space="0" w:color="000000"/>
              <w:bottom w:val="single" w:sz="4" w:space="0" w:color="000000"/>
              <w:right w:val="single" w:sz="4" w:space="0" w:color="000000"/>
            </w:tcBorders>
            <w:vAlign w:val="center"/>
          </w:tcPr>
          <w:p w14:paraId="3C8BA462" w14:textId="77777777" w:rsidR="00AB7FDF" w:rsidRPr="00D35683" w:rsidRDefault="00AB7FDF">
            <w:pPr>
              <w:spacing w:before="60" w:after="0" w:line="480" w:lineRule="auto"/>
              <w:jc w:val="center"/>
              <w:rPr>
                <w:rFonts w:ascii="Montserrat" w:hAnsi="Montserrat"/>
                <w:color w:val="000000"/>
              </w:rPr>
            </w:pPr>
          </w:p>
        </w:tc>
      </w:tr>
      <w:tr w:rsidR="00AB7FDF" w:rsidRPr="00D35683" w14:paraId="08789A9B" w14:textId="77777777">
        <w:trPr>
          <w:trHeight w:val="480"/>
        </w:trPr>
        <w:tc>
          <w:tcPr>
            <w:tcW w:w="3167" w:type="dxa"/>
            <w:tcBorders>
              <w:top w:val="single" w:sz="4" w:space="0" w:color="000000"/>
              <w:left w:val="single" w:sz="4" w:space="0" w:color="000000"/>
              <w:bottom w:val="single" w:sz="4" w:space="0" w:color="000000"/>
              <w:right w:val="single" w:sz="4" w:space="0" w:color="000000"/>
            </w:tcBorders>
            <w:vAlign w:val="center"/>
          </w:tcPr>
          <w:p w14:paraId="09881A14" w14:textId="77777777" w:rsidR="00AB7FDF" w:rsidRPr="00D35683" w:rsidRDefault="00AB7FDF">
            <w:pPr>
              <w:spacing w:before="60" w:after="0" w:line="480" w:lineRule="auto"/>
              <w:rPr>
                <w:rFonts w:ascii="Montserrat" w:hAnsi="Montserrat"/>
                <w:color w:val="000000"/>
              </w:rPr>
            </w:pPr>
          </w:p>
        </w:tc>
        <w:tc>
          <w:tcPr>
            <w:tcW w:w="4207" w:type="dxa"/>
            <w:tcBorders>
              <w:top w:val="single" w:sz="4" w:space="0" w:color="000000"/>
              <w:left w:val="single" w:sz="4" w:space="0" w:color="000000"/>
              <w:bottom w:val="single" w:sz="4" w:space="0" w:color="000000"/>
              <w:right w:val="single" w:sz="4" w:space="0" w:color="000000"/>
            </w:tcBorders>
            <w:vAlign w:val="center"/>
          </w:tcPr>
          <w:p w14:paraId="455D245E" w14:textId="77777777" w:rsidR="00AB7FDF" w:rsidRPr="00D35683" w:rsidRDefault="00AB7FDF">
            <w:pPr>
              <w:spacing w:before="60" w:after="0" w:line="480" w:lineRule="auto"/>
              <w:rPr>
                <w:rFonts w:ascii="Montserrat" w:hAnsi="Montserrat"/>
                <w:color w:val="000000"/>
              </w:rPr>
            </w:pPr>
          </w:p>
        </w:tc>
        <w:tc>
          <w:tcPr>
            <w:tcW w:w="1706" w:type="dxa"/>
            <w:tcBorders>
              <w:top w:val="single" w:sz="4" w:space="0" w:color="000000"/>
              <w:left w:val="single" w:sz="4" w:space="0" w:color="000000"/>
              <w:bottom w:val="single" w:sz="4" w:space="0" w:color="000000"/>
              <w:right w:val="single" w:sz="4" w:space="0" w:color="000000"/>
            </w:tcBorders>
            <w:vAlign w:val="center"/>
          </w:tcPr>
          <w:p w14:paraId="2148FF58" w14:textId="77777777" w:rsidR="00AB7FDF" w:rsidRPr="00D35683" w:rsidRDefault="00AB7FDF">
            <w:pPr>
              <w:spacing w:before="60" w:after="0" w:line="480" w:lineRule="auto"/>
              <w:jc w:val="center"/>
              <w:rPr>
                <w:rFonts w:ascii="Montserrat" w:hAnsi="Montserrat"/>
                <w:color w:val="000000"/>
              </w:rPr>
            </w:pPr>
          </w:p>
        </w:tc>
      </w:tr>
      <w:tr w:rsidR="00AB7FDF" w:rsidRPr="00D35683" w14:paraId="37143E07" w14:textId="77777777">
        <w:trPr>
          <w:trHeight w:val="517"/>
        </w:trPr>
        <w:tc>
          <w:tcPr>
            <w:tcW w:w="3167" w:type="dxa"/>
            <w:tcBorders>
              <w:top w:val="single" w:sz="4" w:space="0" w:color="000000"/>
              <w:left w:val="single" w:sz="4" w:space="0" w:color="000000"/>
              <w:bottom w:val="single" w:sz="4" w:space="0" w:color="000000"/>
              <w:right w:val="single" w:sz="4" w:space="0" w:color="000000"/>
            </w:tcBorders>
            <w:vAlign w:val="center"/>
          </w:tcPr>
          <w:p w14:paraId="15CFD24D" w14:textId="77777777" w:rsidR="00AB7FDF" w:rsidRPr="00D35683" w:rsidRDefault="00AB7FDF">
            <w:pPr>
              <w:spacing w:before="60" w:after="0" w:line="480" w:lineRule="auto"/>
              <w:rPr>
                <w:rFonts w:ascii="Montserrat" w:hAnsi="Montserrat"/>
                <w:color w:val="000000"/>
              </w:rPr>
            </w:pPr>
          </w:p>
        </w:tc>
        <w:tc>
          <w:tcPr>
            <w:tcW w:w="4207" w:type="dxa"/>
            <w:tcBorders>
              <w:top w:val="single" w:sz="4" w:space="0" w:color="000000"/>
              <w:left w:val="single" w:sz="4" w:space="0" w:color="000000"/>
              <w:bottom w:val="single" w:sz="4" w:space="0" w:color="000000"/>
              <w:right w:val="single" w:sz="4" w:space="0" w:color="000000"/>
            </w:tcBorders>
            <w:vAlign w:val="center"/>
          </w:tcPr>
          <w:p w14:paraId="60C38AF8" w14:textId="77777777" w:rsidR="00AB7FDF" w:rsidRPr="00D35683" w:rsidRDefault="00AB7FDF">
            <w:pPr>
              <w:spacing w:before="60" w:after="0" w:line="480" w:lineRule="auto"/>
              <w:rPr>
                <w:rFonts w:ascii="Montserrat" w:hAnsi="Montserrat"/>
                <w:color w:val="000000"/>
              </w:rPr>
            </w:pPr>
          </w:p>
        </w:tc>
        <w:tc>
          <w:tcPr>
            <w:tcW w:w="1706" w:type="dxa"/>
            <w:tcBorders>
              <w:top w:val="single" w:sz="4" w:space="0" w:color="000000"/>
              <w:left w:val="single" w:sz="4" w:space="0" w:color="000000"/>
              <w:bottom w:val="single" w:sz="4" w:space="0" w:color="000000"/>
              <w:right w:val="single" w:sz="4" w:space="0" w:color="000000"/>
            </w:tcBorders>
            <w:vAlign w:val="center"/>
          </w:tcPr>
          <w:p w14:paraId="48B7325F" w14:textId="77777777" w:rsidR="00AB7FDF" w:rsidRPr="00D35683" w:rsidRDefault="00AB7FDF">
            <w:pPr>
              <w:tabs>
                <w:tab w:val="right" w:pos="9900"/>
              </w:tabs>
              <w:spacing w:after="0" w:line="480" w:lineRule="auto"/>
              <w:ind w:left="240" w:hanging="240"/>
              <w:jc w:val="center"/>
              <w:rPr>
                <w:rFonts w:ascii="Montserrat" w:hAnsi="Montserrat"/>
                <w:smallCaps/>
                <w:color w:val="000000"/>
              </w:rPr>
            </w:pPr>
          </w:p>
        </w:tc>
      </w:tr>
      <w:tr w:rsidR="00AB7FDF" w:rsidRPr="00D35683" w14:paraId="1886F9D0" w14:textId="77777777">
        <w:trPr>
          <w:trHeight w:val="509"/>
        </w:trPr>
        <w:tc>
          <w:tcPr>
            <w:tcW w:w="3167" w:type="dxa"/>
            <w:tcBorders>
              <w:top w:val="single" w:sz="4" w:space="0" w:color="000000"/>
              <w:left w:val="single" w:sz="4" w:space="0" w:color="000000"/>
              <w:bottom w:val="single" w:sz="4" w:space="0" w:color="000000"/>
              <w:right w:val="single" w:sz="4" w:space="0" w:color="000000"/>
            </w:tcBorders>
            <w:vAlign w:val="center"/>
          </w:tcPr>
          <w:p w14:paraId="1E9C7261" w14:textId="77777777" w:rsidR="00AB7FDF" w:rsidRPr="00D35683" w:rsidRDefault="00AB7FDF">
            <w:pPr>
              <w:spacing w:before="60" w:after="0" w:line="480" w:lineRule="auto"/>
              <w:rPr>
                <w:rFonts w:ascii="Montserrat" w:hAnsi="Montserrat"/>
                <w:color w:val="000000"/>
              </w:rPr>
            </w:pPr>
          </w:p>
        </w:tc>
        <w:tc>
          <w:tcPr>
            <w:tcW w:w="4207" w:type="dxa"/>
            <w:tcBorders>
              <w:top w:val="single" w:sz="4" w:space="0" w:color="000000"/>
              <w:left w:val="single" w:sz="4" w:space="0" w:color="000000"/>
              <w:bottom w:val="single" w:sz="4" w:space="0" w:color="000000"/>
              <w:right w:val="single" w:sz="4" w:space="0" w:color="000000"/>
            </w:tcBorders>
            <w:vAlign w:val="center"/>
          </w:tcPr>
          <w:p w14:paraId="72DCB2ED" w14:textId="77777777" w:rsidR="00AB7FDF" w:rsidRPr="00D35683" w:rsidRDefault="00AB7FDF">
            <w:pPr>
              <w:spacing w:before="60" w:after="0" w:line="480" w:lineRule="auto"/>
              <w:rPr>
                <w:rFonts w:ascii="Montserrat" w:hAnsi="Montserrat"/>
                <w:color w:val="000000"/>
              </w:rPr>
            </w:pPr>
          </w:p>
        </w:tc>
        <w:tc>
          <w:tcPr>
            <w:tcW w:w="1706" w:type="dxa"/>
            <w:tcBorders>
              <w:top w:val="single" w:sz="4" w:space="0" w:color="000000"/>
              <w:left w:val="single" w:sz="4" w:space="0" w:color="000000"/>
              <w:bottom w:val="single" w:sz="4" w:space="0" w:color="000000"/>
              <w:right w:val="single" w:sz="4" w:space="0" w:color="000000"/>
            </w:tcBorders>
            <w:vAlign w:val="center"/>
          </w:tcPr>
          <w:p w14:paraId="17C91713" w14:textId="77777777" w:rsidR="00AB7FDF" w:rsidRPr="00D35683" w:rsidRDefault="00AB7FDF">
            <w:pPr>
              <w:tabs>
                <w:tab w:val="right" w:pos="9900"/>
              </w:tabs>
              <w:spacing w:after="0" w:line="480" w:lineRule="auto"/>
              <w:ind w:left="240" w:hanging="240"/>
              <w:jc w:val="center"/>
              <w:rPr>
                <w:rFonts w:ascii="Montserrat" w:hAnsi="Montserrat"/>
                <w:smallCaps/>
                <w:color w:val="000000"/>
              </w:rPr>
            </w:pPr>
          </w:p>
        </w:tc>
      </w:tr>
    </w:tbl>
    <w:p w14:paraId="0D2A6619" w14:textId="77777777" w:rsidR="00AB7FDF" w:rsidRPr="00D35683" w:rsidRDefault="00AB7FDF">
      <w:pPr>
        <w:tabs>
          <w:tab w:val="center" w:pos="4680"/>
          <w:tab w:val="right" w:pos="9360"/>
        </w:tabs>
        <w:spacing w:after="0" w:line="240" w:lineRule="auto"/>
        <w:rPr>
          <w:rFonts w:ascii="Montserrat" w:hAnsi="Montserrat"/>
          <w:b/>
          <w:color w:val="000000"/>
        </w:rPr>
      </w:pPr>
    </w:p>
    <w:p w14:paraId="2E9B9623" w14:textId="77777777" w:rsidR="00AB7FDF" w:rsidRPr="00D35683" w:rsidRDefault="00AB7FDF">
      <w:pPr>
        <w:tabs>
          <w:tab w:val="center" w:pos="4680"/>
          <w:tab w:val="right" w:pos="9360"/>
        </w:tabs>
        <w:spacing w:after="0" w:line="240" w:lineRule="auto"/>
        <w:rPr>
          <w:rFonts w:ascii="Montserrat" w:hAnsi="Montserrat"/>
          <w:b/>
          <w:color w:val="000000"/>
          <w:sz w:val="24"/>
          <w:szCs w:val="24"/>
        </w:rPr>
      </w:pPr>
    </w:p>
    <w:p w14:paraId="21DB9A61" w14:textId="77777777" w:rsidR="00AB7FDF" w:rsidRPr="00D35683" w:rsidRDefault="00B9215D">
      <w:pPr>
        <w:tabs>
          <w:tab w:val="center" w:pos="4680"/>
          <w:tab w:val="right" w:pos="9360"/>
        </w:tabs>
        <w:spacing w:after="0" w:line="240" w:lineRule="auto"/>
        <w:rPr>
          <w:rFonts w:ascii="Montserrat" w:hAnsi="Montserrat"/>
          <w:b/>
          <w:color w:val="000000"/>
          <w:sz w:val="24"/>
          <w:szCs w:val="24"/>
        </w:rPr>
      </w:pPr>
      <w:r w:rsidRPr="00D35683">
        <w:rPr>
          <w:rFonts w:ascii="Montserrat" w:hAnsi="Montserrat"/>
          <w:b/>
          <w:color w:val="000000"/>
          <w:sz w:val="24"/>
          <w:szCs w:val="24"/>
        </w:rPr>
        <w:t>Page Control</w:t>
      </w:r>
    </w:p>
    <w:tbl>
      <w:tblPr>
        <w:tblStyle w:val="a1"/>
        <w:tblW w:w="9085"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00" w:firstRow="0" w:lastRow="0" w:firstColumn="0" w:lastColumn="0" w:noHBand="0" w:noVBand="1"/>
      </w:tblPr>
      <w:tblGrid>
        <w:gridCol w:w="790"/>
        <w:gridCol w:w="3975"/>
        <w:gridCol w:w="4320"/>
      </w:tblGrid>
      <w:tr w:rsidR="00AB7FDF" w:rsidRPr="00D35683" w14:paraId="58F84DF2" w14:textId="77777777" w:rsidTr="12E9CF6C">
        <w:trPr>
          <w:trHeight w:val="593"/>
        </w:trPr>
        <w:tc>
          <w:tcPr>
            <w:tcW w:w="790" w:type="dxa"/>
            <w:shd w:val="clear" w:color="auto" w:fill="D9D9D9" w:themeFill="background1" w:themeFillShade="D9"/>
            <w:vAlign w:val="center"/>
          </w:tcPr>
          <w:p w14:paraId="00BE30AB" w14:textId="77777777" w:rsidR="00AB7FDF" w:rsidRPr="00D35683" w:rsidRDefault="00B9215D">
            <w:pPr>
              <w:tabs>
                <w:tab w:val="center" w:pos="4680"/>
                <w:tab w:val="right" w:pos="9360"/>
              </w:tabs>
              <w:jc w:val="center"/>
              <w:rPr>
                <w:rFonts w:ascii="Montserrat" w:hAnsi="Montserrat"/>
                <w:b/>
                <w:color w:val="000000"/>
              </w:rPr>
            </w:pPr>
            <w:r w:rsidRPr="00D35683">
              <w:rPr>
                <w:rFonts w:ascii="Montserrat" w:hAnsi="Montserrat"/>
                <w:b/>
                <w:color w:val="000000"/>
              </w:rPr>
              <w:t>No.</w:t>
            </w:r>
          </w:p>
        </w:tc>
        <w:tc>
          <w:tcPr>
            <w:tcW w:w="3975" w:type="dxa"/>
            <w:shd w:val="clear" w:color="auto" w:fill="D9D9D9" w:themeFill="background1" w:themeFillShade="D9"/>
            <w:vAlign w:val="center"/>
          </w:tcPr>
          <w:p w14:paraId="1B5DB0CB" w14:textId="77777777" w:rsidR="00AB7FDF" w:rsidRPr="00D35683" w:rsidRDefault="00B9215D">
            <w:pPr>
              <w:tabs>
                <w:tab w:val="center" w:pos="4680"/>
                <w:tab w:val="right" w:pos="9360"/>
              </w:tabs>
              <w:rPr>
                <w:rFonts w:ascii="Montserrat" w:hAnsi="Montserrat"/>
                <w:b/>
                <w:color w:val="000000"/>
              </w:rPr>
            </w:pPr>
            <w:r w:rsidRPr="00D35683">
              <w:rPr>
                <w:rFonts w:ascii="Montserrat" w:hAnsi="Montserrat"/>
                <w:b/>
                <w:color w:val="000000"/>
              </w:rPr>
              <w:t>Item</w:t>
            </w:r>
          </w:p>
        </w:tc>
        <w:tc>
          <w:tcPr>
            <w:tcW w:w="4320" w:type="dxa"/>
            <w:shd w:val="clear" w:color="auto" w:fill="D9D9D9" w:themeFill="background1" w:themeFillShade="D9"/>
            <w:vAlign w:val="center"/>
          </w:tcPr>
          <w:p w14:paraId="745416B7" w14:textId="77777777" w:rsidR="00AB7FDF" w:rsidRPr="00D35683" w:rsidRDefault="00B9215D">
            <w:pPr>
              <w:tabs>
                <w:tab w:val="center" w:pos="4680"/>
                <w:tab w:val="right" w:pos="9360"/>
              </w:tabs>
              <w:rPr>
                <w:rFonts w:ascii="Montserrat" w:hAnsi="Montserrat"/>
                <w:b/>
                <w:color w:val="000000"/>
              </w:rPr>
            </w:pPr>
            <w:r w:rsidRPr="00D35683">
              <w:rPr>
                <w:rFonts w:ascii="Montserrat" w:hAnsi="Montserrat"/>
                <w:b/>
                <w:color w:val="000000"/>
              </w:rPr>
              <w:t>Details</w:t>
            </w:r>
          </w:p>
        </w:tc>
      </w:tr>
      <w:tr w:rsidR="00AB7FDF" w:rsidRPr="00D35683" w14:paraId="1F2356AA" w14:textId="77777777" w:rsidTr="12E9CF6C">
        <w:trPr>
          <w:trHeight w:val="557"/>
        </w:trPr>
        <w:tc>
          <w:tcPr>
            <w:tcW w:w="790" w:type="dxa"/>
            <w:vAlign w:val="center"/>
          </w:tcPr>
          <w:p w14:paraId="48D32EE1"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1.</w:t>
            </w:r>
          </w:p>
        </w:tc>
        <w:tc>
          <w:tcPr>
            <w:tcW w:w="3975" w:type="dxa"/>
            <w:vAlign w:val="center"/>
          </w:tcPr>
          <w:p w14:paraId="68BA5224"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Reference Number</w:t>
            </w:r>
          </w:p>
        </w:tc>
        <w:tc>
          <w:tcPr>
            <w:tcW w:w="4320" w:type="dxa"/>
            <w:vAlign w:val="center"/>
          </w:tcPr>
          <w:p w14:paraId="4EEE1834" w14:textId="77777777" w:rsidR="00AB7FDF" w:rsidRPr="00D35683" w:rsidRDefault="00AB7FDF">
            <w:pPr>
              <w:tabs>
                <w:tab w:val="center" w:pos="4680"/>
                <w:tab w:val="right" w:pos="9360"/>
              </w:tabs>
              <w:rPr>
                <w:rFonts w:ascii="Montserrat" w:hAnsi="Montserrat"/>
                <w:color w:val="000000"/>
              </w:rPr>
            </w:pPr>
          </w:p>
        </w:tc>
      </w:tr>
      <w:tr w:rsidR="00AB7FDF" w:rsidRPr="00D35683" w14:paraId="2A7E1B7B" w14:textId="77777777" w:rsidTr="12E9CF6C">
        <w:trPr>
          <w:trHeight w:val="620"/>
        </w:trPr>
        <w:tc>
          <w:tcPr>
            <w:tcW w:w="790" w:type="dxa"/>
            <w:vAlign w:val="center"/>
          </w:tcPr>
          <w:p w14:paraId="29C06E15"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2.</w:t>
            </w:r>
          </w:p>
        </w:tc>
        <w:tc>
          <w:tcPr>
            <w:tcW w:w="3975" w:type="dxa"/>
            <w:vAlign w:val="center"/>
          </w:tcPr>
          <w:p w14:paraId="564BE98E"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Document Status</w:t>
            </w:r>
          </w:p>
        </w:tc>
        <w:tc>
          <w:tcPr>
            <w:tcW w:w="4320" w:type="dxa"/>
            <w:vAlign w:val="center"/>
          </w:tcPr>
          <w:p w14:paraId="394BC2D4"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New</w:t>
            </w:r>
          </w:p>
        </w:tc>
      </w:tr>
      <w:tr w:rsidR="00AB7FDF" w:rsidRPr="00D35683" w14:paraId="06242869" w14:textId="77777777" w:rsidTr="12E9CF6C">
        <w:trPr>
          <w:trHeight w:val="620"/>
        </w:trPr>
        <w:tc>
          <w:tcPr>
            <w:tcW w:w="790" w:type="dxa"/>
            <w:vAlign w:val="center"/>
          </w:tcPr>
          <w:p w14:paraId="42F0F6B4"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3.</w:t>
            </w:r>
          </w:p>
        </w:tc>
        <w:tc>
          <w:tcPr>
            <w:tcW w:w="3975" w:type="dxa"/>
            <w:vAlign w:val="center"/>
          </w:tcPr>
          <w:p w14:paraId="313539FF"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Document Classification</w:t>
            </w:r>
          </w:p>
        </w:tc>
        <w:tc>
          <w:tcPr>
            <w:tcW w:w="4320" w:type="dxa"/>
            <w:vAlign w:val="center"/>
          </w:tcPr>
          <w:p w14:paraId="61FEC6F9"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 xml:space="preserve">Internal Use </w:t>
            </w:r>
          </w:p>
        </w:tc>
      </w:tr>
      <w:tr w:rsidR="00AB7FDF" w:rsidRPr="00D35683" w14:paraId="0A279915" w14:textId="77777777" w:rsidTr="12E9CF6C">
        <w:trPr>
          <w:trHeight w:val="620"/>
        </w:trPr>
        <w:tc>
          <w:tcPr>
            <w:tcW w:w="790" w:type="dxa"/>
            <w:vAlign w:val="center"/>
          </w:tcPr>
          <w:p w14:paraId="342EF17A"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4.</w:t>
            </w:r>
          </w:p>
        </w:tc>
        <w:tc>
          <w:tcPr>
            <w:tcW w:w="3975" w:type="dxa"/>
            <w:vAlign w:val="center"/>
          </w:tcPr>
          <w:p w14:paraId="07F2AB0B"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Effective Date</w:t>
            </w:r>
          </w:p>
        </w:tc>
        <w:tc>
          <w:tcPr>
            <w:tcW w:w="4320" w:type="dxa"/>
            <w:vAlign w:val="center"/>
          </w:tcPr>
          <w:p w14:paraId="039870AF" w14:textId="06D5A980" w:rsidR="00AB7FDF" w:rsidRPr="00D35683" w:rsidRDefault="00AB7FDF" w:rsidP="12E9CF6C">
            <w:pPr>
              <w:tabs>
                <w:tab w:val="center" w:pos="4680"/>
                <w:tab w:val="right" w:pos="9360"/>
              </w:tabs>
              <w:rPr>
                <w:rFonts w:ascii="Montserrat" w:hAnsi="Montserrat"/>
                <w:color w:val="000000" w:themeColor="text1"/>
              </w:rPr>
            </w:pPr>
          </w:p>
        </w:tc>
      </w:tr>
      <w:tr w:rsidR="00AB7FDF" w:rsidRPr="00D35683" w14:paraId="5BAF2AC1" w14:textId="77777777" w:rsidTr="12E9CF6C">
        <w:trPr>
          <w:trHeight w:val="620"/>
        </w:trPr>
        <w:tc>
          <w:tcPr>
            <w:tcW w:w="790" w:type="dxa"/>
            <w:vAlign w:val="center"/>
          </w:tcPr>
          <w:p w14:paraId="2C287440"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5.</w:t>
            </w:r>
          </w:p>
        </w:tc>
        <w:tc>
          <w:tcPr>
            <w:tcW w:w="3975" w:type="dxa"/>
            <w:vAlign w:val="center"/>
          </w:tcPr>
          <w:p w14:paraId="270088E1"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Next Review</w:t>
            </w:r>
          </w:p>
        </w:tc>
        <w:tc>
          <w:tcPr>
            <w:tcW w:w="4320" w:type="dxa"/>
            <w:vAlign w:val="center"/>
          </w:tcPr>
          <w:p w14:paraId="5A8FDA1B" w14:textId="4DD44F98" w:rsidR="00AB7FDF" w:rsidRPr="00D35683" w:rsidRDefault="00AB7FDF">
            <w:pPr>
              <w:tabs>
                <w:tab w:val="center" w:pos="4680"/>
                <w:tab w:val="right" w:pos="9360"/>
              </w:tabs>
              <w:rPr>
                <w:rFonts w:ascii="Montserrat" w:hAnsi="Montserrat"/>
                <w:color w:val="000000"/>
              </w:rPr>
            </w:pPr>
          </w:p>
        </w:tc>
      </w:tr>
      <w:tr w:rsidR="00AB7FDF" w:rsidRPr="00D35683" w14:paraId="5EC0EE50" w14:textId="77777777" w:rsidTr="12E9CF6C">
        <w:trPr>
          <w:trHeight w:val="530"/>
        </w:trPr>
        <w:tc>
          <w:tcPr>
            <w:tcW w:w="790" w:type="dxa"/>
            <w:vAlign w:val="center"/>
          </w:tcPr>
          <w:p w14:paraId="6A080BFF"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6.</w:t>
            </w:r>
          </w:p>
        </w:tc>
        <w:tc>
          <w:tcPr>
            <w:tcW w:w="3975" w:type="dxa"/>
            <w:vAlign w:val="center"/>
          </w:tcPr>
          <w:p w14:paraId="51C12654"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Document Owner Name</w:t>
            </w:r>
          </w:p>
        </w:tc>
        <w:tc>
          <w:tcPr>
            <w:tcW w:w="4320" w:type="dxa"/>
            <w:vAlign w:val="center"/>
          </w:tcPr>
          <w:p w14:paraId="79E8458B" w14:textId="2C92B5AE" w:rsidR="00AB7FDF" w:rsidRPr="00D35683" w:rsidRDefault="00AB7FDF">
            <w:pPr>
              <w:tabs>
                <w:tab w:val="center" w:pos="4680"/>
                <w:tab w:val="right" w:pos="9360"/>
              </w:tabs>
              <w:rPr>
                <w:rFonts w:ascii="Montserrat" w:hAnsi="Montserrat"/>
                <w:color w:val="000000"/>
              </w:rPr>
            </w:pPr>
          </w:p>
        </w:tc>
      </w:tr>
      <w:tr w:rsidR="00AB7FDF" w:rsidRPr="00D35683" w14:paraId="70F43AAC" w14:textId="77777777" w:rsidTr="12E9CF6C">
        <w:trPr>
          <w:trHeight w:val="530"/>
        </w:trPr>
        <w:tc>
          <w:tcPr>
            <w:tcW w:w="790" w:type="dxa"/>
            <w:vAlign w:val="center"/>
          </w:tcPr>
          <w:p w14:paraId="2A8366FA" w14:textId="77777777" w:rsidR="00AB7FDF" w:rsidRPr="00D35683" w:rsidRDefault="00B9215D">
            <w:pPr>
              <w:tabs>
                <w:tab w:val="center" w:pos="4680"/>
                <w:tab w:val="right" w:pos="9360"/>
              </w:tabs>
              <w:jc w:val="center"/>
              <w:rPr>
                <w:rFonts w:ascii="Montserrat" w:hAnsi="Montserrat"/>
                <w:color w:val="000000"/>
              </w:rPr>
            </w:pPr>
            <w:r w:rsidRPr="00D35683">
              <w:rPr>
                <w:rFonts w:ascii="Montserrat" w:hAnsi="Montserrat"/>
                <w:color w:val="000000"/>
              </w:rPr>
              <w:t>7.</w:t>
            </w:r>
          </w:p>
        </w:tc>
        <w:tc>
          <w:tcPr>
            <w:tcW w:w="3975" w:type="dxa"/>
            <w:vAlign w:val="center"/>
          </w:tcPr>
          <w:p w14:paraId="0E125E96" w14:textId="77777777" w:rsidR="00AB7FDF" w:rsidRPr="00D35683" w:rsidRDefault="00B9215D">
            <w:pPr>
              <w:tabs>
                <w:tab w:val="center" w:pos="4680"/>
                <w:tab w:val="right" w:pos="9360"/>
              </w:tabs>
              <w:rPr>
                <w:rFonts w:ascii="Montserrat" w:hAnsi="Montserrat"/>
                <w:color w:val="000000"/>
              </w:rPr>
            </w:pPr>
            <w:r w:rsidRPr="00D35683">
              <w:rPr>
                <w:rFonts w:ascii="Montserrat" w:hAnsi="Montserrat"/>
                <w:color w:val="000000"/>
              </w:rPr>
              <w:t>Document Owner Title</w:t>
            </w:r>
          </w:p>
        </w:tc>
        <w:tc>
          <w:tcPr>
            <w:tcW w:w="4320" w:type="dxa"/>
            <w:vAlign w:val="center"/>
          </w:tcPr>
          <w:p w14:paraId="71C36B31" w14:textId="6C29F12E" w:rsidR="00AB7FDF" w:rsidRPr="00D35683" w:rsidRDefault="00AB7FDF">
            <w:pPr>
              <w:tabs>
                <w:tab w:val="center" w:pos="4680"/>
                <w:tab w:val="right" w:pos="9360"/>
              </w:tabs>
              <w:rPr>
                <w:rFonts w:ascii="Montserrat" w:hAnsi="Montserrat"/>
                <w:color w:val="000000"/>
              </w:rPr>
            </w:pPr>
          </w:p>
        </w:tc>
      </w:tr>
    </w:tbl>
    <w:p w14:paraId="647BCCB2" w14:textId="77777777" w:rsidR="00AB7FDF" w:rsidRPr="00D35683" w:rsidRDefault="00AB7FDF">
      <w:pPr>
        <w:spacing w:after="0"/>
        <w:rPr>
          <w:rFonts w:ascii="Montserrat" w:hAnsi="Montserrat"/>
          <w:b/>
          <w:color w:val="000000"/>
          <w:sz w:val="30"/>
          <w:szCs w:val="30"/>
        </w:rPr>
      </w:pPr>
    </w:p>
    <w:p w14:paraId="7C68BE5F" w14:textId="77777777" w:rsidR="00AB7FDF" w:rsidRPr="00D35683" w:rsidRDefault="00AB7FDF">
      <w:pPr>
        <w:rPr>
          <w:rFonts w:ascii="Montserrat" w:hAnsi="Montserrat"/>
          <w:b/>
          <w:color w:val="000000"/>
        </w:rPr>
      </w:pPr>
    </w:p>
    <w:p w14:paraId="595C506D" w14:textId="77777777" w:rsidR="00AB7FDF" w:rsidRPr="00D35683" w:rsidRDefault="00B9215D" w:rsidP="00213374">
      <w:pPr>
        <w:jc w:val="left"/>
        <w:rPr>
          <w:rFonts w:ascii="Montserrat" w:hAnsi="Montserrat"/>
          <w:b/>
          <w:color w:val="000000"/>
        </w:rPr>
      </w:pPr>
      <w:r w:rsidRPr="00D35683">
        <w:rPr>
          <w:rFonts w:ascii="Montserrat" w:hAnsi="Montserrat"/>
          <w:b/>
          <w:color w:val="000000"/>
        </w:rPr>
        <w:t>Table of Contents</w:t>
      </w:r>
    </w:p>
    <w:sdt>
      <w:sdtPr>
        <w:id w:val="2107927465"/>
        <w:docPartObj>
          <w:docPartGallery w:val="Table of Contents"/>
          <w:docPartUnique/>
        </w:docPartObj>
      </w:sdtPr>
      <w:sdtEndPr>
        <w:rPr>
          <w:rFonts w:eastAsia="Corbel" w:cs="Corbel"/>
          <w:noProof/>
          <w:color w:val="auto"/>
          <w:sz w:val="20"/>
          <w:szCs w:val="20"/>
        </w:rPr>
      </w:sdtEndPr>
      <w:sdtContent>
        <w:p w14:paraId="7A6EB8BF" w14:textId="1EE7D493" w:rsidR="00213374" w:rsidRDefault="00213374">
          <w:pPr>
            <w:pStyle w:val="TOCHeading"/>
          </w:pPr>
          <w:r>
            <w:t>Table of Contents</w:t>
          </w:r>
        </w:p>
        <w:p w14:paraId="687CCD78" w14:textId="16BA49F9" w:rsidR="00213374" w:rsidRDefault="00213374">
          <w:pPr>
            <w:pStyle w:val="TOC1"/>
            <w:tabs>
              <w:tab w:val="left" w:pos="400"/>
              <w:tab w:val="right" w:pos="9350"/>
            </w:tabs>
            <w:rPr>
              <w:rFonts w:eastAsiaTheme="minorEastAsia" w:cstheme="minorBidi"/>
              <w:b w:val="0"/>
              <w:bCs w:val="0"/>
              <w:noProof/>
              <w:kern w:val="2"/>
              <w:sz w:val="24"/>
              <w:szCs w:val="24"/>
              <w:lang w:val="en-NG" w:eastAsia="en-GB"/>
              <w14:ligatures w14:val="standardContextual"/>
            </w:rPr>
          </w:pPr>
          <w:r>
            <w:rPr>
              <w:b w:val="0"/>
              <w:bCs w:val="0"/>
            </w:rPr>
            <w:fldChar w:fldCharType="begin"/>
          </w:r>
          <w:r>
            <w:instrText xml:space="preserve"> TOC \o "1-3" \h \z \u </w:instrText>
          </w:r>
          <w:r>
            <w:rPr>
              <w:b w:val="0"/>
              <w:bCs w:val="0"/>
            </w:rPr>
            <w:fldChar w:fldCharType="separate"/>
          </w:r>
          <w:hyperlink w:anchor="_Toc169652565" w:history="1">
            <w:r w:rsidRPr="00923196">
              <w:rPr>
                <w:rStyle w:val="Hyperlink"/>
                <w:rFonts w:ascii="Montserrat" w:hAnsi="Montserrat"/>
                <w:noProof/>
              </w:rPr>
              <w:t>1.</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EXECUTIVE SUMMARY</w:t>
            </w:r>
            <w:r>
              <w:rPr>
                <w:noProof/>
                <w:webHidden/>
              </w:rPr>
              <w:tab/>
            </w:r>
            <w:r>
              <w:rPr>
                <w:noProof/>
                <w:webHidden/>
              </w:rPr>
              <w:fldChar w:fldCharType="begin"/>
            </w:r>
            <w:r>
              <w:rPr>
                <w:noProof/>
                <w:webHidden/>
              </w:rPr>
              <w:instrText xml:space="preserve"> PAGEREF _Toc169652565 \h </w:instrText>
            </w:r>
            <w:r>
              <w:rPr>
                <w:noProof/>
                <w:webHidden/>
              </w:rPr>
            </w:r>
            <w:r>
              <w:rPr>
                <w:noProof/>
                <w:webHidden/>
              </w:rPr>
              <w:fldChar w:fldCharType="separate"/>
            </w:r>
            <w:r>
              <w:rPr>
                <w:noProof/>
                <w:webHidden/>
              </w:rPr>
              <w:t>4</w:t>
            </w:r>
            <w:r>
              <w:rPr>
                <w:noProof/>
                <w:webHidden/>
              </w:rPr>
              <w:fldChar w:fldCharType="end"/>
            </w:r>
          </w:hyperlink>
        </w:p>
        <w:p w14:paraId="16E36EE1" w14:textId="0C184258" w:rsidR="00213374" w:rsidRDefault="00213374">
          <w:pPr>
            <w:pStyle w:val="TOC1"/>
            <w:tabs>
              <w:tab w:val="left" w:pos="600"/>
              <w:tab w:val="right" w:pos="9350"/>
            </w:tabs>
            <w:rPr>
              <w:rFonts w:eastAsiaTheme="minorEastAsia" w:cstheme="minorBidi"/>
              <w:b w:val="0"/>
              <w:bCs w:val="0"/>
              <w:noProof/>
              <w:kern w:val="2"/>
              <w:sz w:val="24"/>
              <w:szCs w:val="24"/>
              <w:lang w:val="en-NG" w:eastAsia="en-GB"/>
              <w14:ligatures w14:val="standardContextual"/>
            </w:rPr>
          </w:pPr>
          <w:hyperlink w:anchor="_Toc169652566" w:history="1">
            <w:r w:rsidRPr="00923196">
              <w:rPr>
                <w:rStyle w:val="Hyperlink"/>
                <w:rFonts w:ascii="Montserrat" w:hAnsi="Montserrat"/>
                <w:noProof/>
              </w:rPr>
              <w:t>2.</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INTRODUCTION – CURRENT STATE</w:t>
            </w:r>
            <w:r>
              <w:rPr>
                <w:noProof/>
                <w:webHidden/>
              </w:rPr>
              <w:tab/>
            </w:r>
            <w:r>
              <w:rPr>
                <w:noProof/>
                <w:webHidden/>
              </w:rPr>
              <w:fldChar w:fldCharType="begin"/>
            </w:r>
            <w:r>
              <w:rPr>
                <w:noProof/>
                <w:webHidden/>
              </w:rPr>
              <w:instrText xml:space="preserve"> PAGEREF _Toc169652566 \h </w:instrText>
            </w:r>
            <w:r>
              <w:rPr>
                <w:noProof/>
                <w:webHidden/>
              </w:rPr>
            </w:r>
            <w:r>
              <w:rPr>
                <w:noProof/>
                <w:webHidden/>
              </w:rPr>
              <w:fldChar w:fldCharType="separate"/>
            </w:r>
            <w:r>
              <w:rPr>
                <w:noProof/>
                <w:webHidden/>
              </w:rPr>
              <w:t>6</w:t>
            </w:r>
            <w:r>
              <w:rPr>
                <w:noProof/>
                <w:webHidden/>
              </w:rPr>
              <w:fldChar w:fldCharType="end"/>
            </w:r>
          </w:hyperlink>
        </w:p>
        <w:p w14:paraId="2E217200" w14:textId="630E3268" w:rsidR="00213374" w:rsidRDefault="00213374">
          <w:pPr>
            <w:pStyle w:val="TOC1"/>
            <w:tabs>
              <w:tab w:val="left" w:pos="600"/>
              <w:tab w:val="right" w:pos="9350"/>
            </w:tabs>
            <w:rPr>
              <w:rFonts w:eastAsiaTheme="minorEastAsia" w:cstheme="minorBidi"/>
              <w:b w:val="0"/>
              <w:bCs w:val="0"/>
              <w:noProof/>
              <w:kern w:val="2"/>
              <w:sz w:val="24"/>
              <w:szCs w:val="24"/>
              <w:lang w:val="en-NG" w:eastAsia="en-GB"/>
              <w14:ligatures w14:val="standardContextual"/>
            </w:rPr>
          </w:pPr>
          <w:hyperlink w:anchor="_Toc169652567" w:history="1">
            <w:r w:rsidRPr="00923196">
              <w:rPr>
                <w:rStyle w:val="Hyperlink"/>
                <w:rFonts w:ascii="Montserrat" w:hAnsi="Montserrat"/>
                <w:noProof/>
              </w:rPr>
              <w:t>3.</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STAKEHOLDERS</w:t>
            </w:r>
            <w:r>
              <w:rPr>
                <w:noProof/>
                <w:webHidden/>
              </w:rPr>
              <w:tab/>
            </w:r>
            <w:r>
              <w:rPr>
                <w:noProof/>
                <w:webHidden/>
              </w:rPr>
              <w:fldChar w:fldCharType="begin"/>
            </w:r>
            <w:r>
              <w:rPr>
                <w:noProof/>
                <w:webHidden/>
              </w:rPr>
              <w:instrText xml:space="preserve"> PAGEREF _Toc169652567 \h </w:instrText>
            </w:r>
            <w:r>
              <w:rPr>
                <w:noProof/>
                <w:webHidden/>
              </w:rPr>
            </w:r>
            <w:r>
              <w:rPr>
                <w:noProof/>
                <w:webHidden/>
              </w:rPr>
              <w:fldChar w:fldCharType="separate"/>
            </w:r>
            <w:r>
              <w:rPr>
                <w:noProof/>
                <w:webHidden/>
              </w:rPr>
              <w:t>10</w:t>
            </w:r>
            <w:r>
              <w:rPr>
                <w:noProof/>
                <w:webHidden/>
              </w:rPr>
              <w:fldChar w:fldCharType="end"/>
            </w:r>
          </w:hyperlink>
        </w:p>
        <w:p w14:paraId="541F2FAF" w14:textId="20B0F1C1"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68" w:history="1">
            <w:r w:rsidRPr="00923196">
              <w:rPr>
                <w:rStyle w:val="Hyperlink"/>
                <w:rFonts w:ascii="Montserrat" w:hAnsi="Montserrat"/>
                <w:noProof/>
              </w:rPr>
              <w:t>3.1</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PLAN NAVIGATION</w:t>
            </w:r>
            <w:r>
              <w:rPr>
                <w:noProof/>
                <w:webHidden/>
              </w:rPr>
              <w:tab/>
            </w:r>
            <w:r>
              <w:rPr>
                <w:noProof/>
                <w:webHidden/>
              </w:rPr>
              <w:fldChar w:fldCharType="begin"/>
            </w:r>
            <w:r>
              <w:rPr>
                <w:noProof/>
                <w:webHidden/>
              </w:rPr>
              <w:instrText xml:space="preserve"> PAGEREF _Toc169652568 \h </w:instrText>
            </w:r>
            <w:r>
              <w:rPr>
                <w:noProof/>
                <w:webHidden/>
              </w:rPr>
            </w:r>
            <w:r>
              <w:rPr>
                <w:noProof/>
                <w:webHidden/>
              </w:rPr>
              <w:fldChar w:fldCharType="separate"/>
            </w:r>
            <w:r>
              <w:rPr>
                <w:noProof/>
                <w:webHidden/>
              </w:rPr>
              <w:t>11</w:t>
            </w:r>
            <w:r>
              <w:rPr>
                <w:noProof/>
                <w:webHidden/>
              </w:rPr>
              <w:fldChar w:fldCharType="end"/>
            </w:r>
          </w:hyperlink>
        </w:p>
        <w:p w14:paraId="4B752391" w14:textId="0F0F198C"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69" w:history="1">
            <w:r w:rsidRPr="00923196">
              <w:rPr>
                <w:rStyle w:val="Hyperlink"/>
                <w:rFonts w:ascii="Montserrat" w:hAnsi="Montserrat"/>
                <w:noProof/>
              </w:rPr>
              <w:t>3.2</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Governance</w:t>
            </w:r>
            <w:r>
              <w:rPr>
                <w:noProof/>
                <w:webHidden/>
              </w:rPr>
              <w:tab/>
            </w:r>
            <w:r>
              <w:rPr>
                <w:noProof/>
                <w:webHidden/>
              </w:rPr>
              <w:fldChar w:fldCharType="begin"/>
            </w:r>
            <w:r>
              <w:rPr>
                <w:noProof/>
                <w:webHidden/>
              </w:rPr>
              <w:instrText xml:space="preserve"> PAGEREF _Toc169652569 \h </w:instrText>
            </w:r>
            <w:r>
              <w:rPr>
                <w:noProof/>
                <w:webHidden/>
              </w:rPr>
            </w:r>
            <w:r>
              <w:rPr>
                <w:noProof/>
                <w:webHidden/>
              </w:rPr>
              <w:fldChar w:fldCharType="separate"/>
            </w:r>
            <w:r>
              <w:rPr>
                <w:noProof/>
                <w:webHidden/>
              </w:rPr>
              <w:t>11</w:t>
            </w:r>
            <w:r>
              <w:rPr>
                <w:noProof/>
                <w:webHidden/>
              </w:rPr>
              <w:fldChar w:fldCharType="end"/>
            </w:r>
          </w:hyperlink>
        </w:p>
        <w:p w14:paraId="67E24718" w14:textId="5EFB97E7" w:rsidR="00213374" w:rsidRDefault="00213374">
          <w:pPr>
            <w:pStyle w:val="TOC1"/>
            <w:tabs>
              <w:tab w:val="left" w:pos="600"/>
              <w:tab w:val="right" w:pos="9350"/>
            </w:tabs>
            <w:rPr>
              <w:rFonts w:eastAsiaTheme="minorEastAsia" w:cstheme="minorBidi"/>
              <w:b w:val="0"/>
              <w:bCs w:val="0"/>
              <w:noProof/>
              <w:kern w:val="2"/>
              <w:sz w:val="24"/>
              <w:szCs w:val="24"/>
              <w:lang w:val="en-NG" w:eastAsia="en-GB"/>
              <w14:ligatures w14:val="standardContextual"/>
            </w:rPr>
          </w:pPr>
          <w:hyperlink w:anchor="_Toc169652570" w:history="1">
            <w:r w:rsidRPr="00923196">
              <w:rPr>
                <w:rStyle w:val="Hyperlink"/>
                <w:rFonts w:ascii="Montserrat" w:hAnsi="Montserrat"/>
                <w:noProof/>
              </w:rPr>
              <w:t>4.</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SECURITY MISSION AND UNDERLYING CORE VALUES</w:t>
            </w:r>
            <w:r>
              <w:rPr>
                <w:noProof/>
                <w:webHidden/>
              </w:rPr>
              <w:tab/>
            </w:r>
            <w:r>
              <w:rPr>
                <w:noProof/>
                <w:webHidden/>
              </w:rPr>
              <w:fldChar w:fldCharType="begin"/>
            </w:r>
            <w:r>
              <w:rPr>
                <w:noProof/>
                <w:webHidden/>
              </w:rPr>
              <w:instrText xml:space="preserve"> PAGEREF _Toc169652570 \h </w:instrText>
            </w:r>
            <w:r>
              <w:rPr>
                <w:noProof/>
                <w:webHidden/>
              </w:rPr>
            </w:r>
            <w:r>
              <w:rPr>
                <w:noProof/>
                <w:webHidden/>
              </w:rPr>
              <w:fldChar w:fldCharType="separate"/>
            </w:r>
            <w:r>
              <w:rPr>
                <w:noProof/>
                <w:webHidden/>
              </w:rPr>
              <w:t>12</w:t>
            </w:r>
            <w:r>
              <w:rPr>
                <w:noProof/>
                <w:webHidden/>
              </w:rPr>
              <w:fldChar w:fldCharType="end"/>
            </w:r>
          </w:hyperlink>
        </w:p>
        <w:p w14:paraId="6ECE4041" w14:textId="05B8C4BB"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1" w:history="1">
            <w:r w:rsidRPr="00923196">
              <w:rPr>
                <w:rStyle w:val="Hyperlink"/>
                <w:rFonts w:ascii="Montserrat" w:hAnsi="Montserrat"/>
                <w:noProof/>
              </w:rPr>
              <w:t>4.1</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PURPOSE OF SECURITY STRATEGY</w:t>
            </w:r>
            <w:r>
              <w:rPr>
                <w:noProof/>
                <w:webHidden/>
              </w:rPr>
              <w:tab/>
            </w:r>
            <w:r>
              <w:rPr>
                <w:noProof/>
                <w:webHidden/>
              </w:rPr>
              <w:fldChar w:fldCharType="begin"/>
            </w:r>
            <w:r>
              <w:rPr>
                <w:noProof/>
                <w:webHidden/>
              </w:rPr>
              <w:instrText xml:space="preserve"> PAGEREF _Toc169652571 \h </w:instrText>
            </w:r>
            <w:r>
              <w:rPr>
                <w:noProof/>
                <w:webHidden/>
              </w:rPr>
            </w:r>
            <w:r>
              <w:rPr>
                <w:noProof/>
                <w:webHidden/>
              </w:rPr>
              <w:fldChar w:fldCharType="separate"/>
            </w:r>
            <w:r>
              <w:rPr>
                <w:noProof/>
                <w:webHidden/>
              </w:rPr>
              <w:t>13</w:t>
            </w:r>
            <w:r>
              <w:rPr>
                <w:noProof/>
                <w:webHidden/>
              </w:rPr>
              <w:fldChar w:fldCharType="end"/>
            </w:r>
          </w:hyperlink>
        </w:p>
        <w:p w14:paraId="7983E3F6" w14:textId="50CB1D5D"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2" w:history="1">
            <w:r w:rsidRPr="00923196">
              <w:rPr>
                <w:rStyle w:val="Hyperlink"/>
                <w:rFonts w:ascii="Montserrat" w:hAnsi="Montserrat"/>
                <w:noProof/>
              </w:rPr>
              <w:t>4.2</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STRATEGIC BUSINESS OBJECTIVES</w:t>
            </w:r>
            <w:r>
              <w:rPr>
                <w:noProof/>
                <w:webHidden/>
              </w:rPr>
              <w:tab/>
            </w:r>
            <w:r>
              <w:rPr>
                <w:noProof/>
                <w:webHidden/>
              </w:rPr>
              <w:fldChar w:fldCharType="begin"/>
            </w:r>
            <w:r>
              <w:rPr>
                <w:noProof/>
                <w:webHidden/>
              </w:rPr>
              <w:instrText xml:space="preserve"> PAGEREF _Toc169652572 \h </w:instrText>
            </w:r>
            <w:r>
              <w:rPr>
                <w:noProof/>
                <w:webHidden/>
              </w:rPr>
            </w:r>
            <w:r>
              <w:rPr>
                <w:noProof/>
                <w:webHidden/>
              </w:rPr>
              <w:fldChar w:fldCharType="separate"/>
            </w:r>
            <w:r>
              <w:rPr>
                <w:noProof/>
                <w:webHidden/>
              </w:rPr>
              <w:t>13</w:t>
            </w:r>
            <w:r>
              <w:rPr>
                <w:noProof/>
                <w:webHidden/>
              </w:rPr>
              <w:fldChar w:fldCharType="end"/>
            </w:r>
          </w:hyperlink>
        </w:p>
        <w:p w14:paraId="53CD5937" w14:textId="573BA3B2"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3" w:history="1">
            <w:r w:rsidRPr="00923196">
              <w:rPr>
                <w:rStyle w:val="Hyperlink"/>
                <w:rFonts w:ascii="Montserrat" w:hAnsi="Montserrat"/>
                <w:noProof/>
              </w:rPr>
              <w:t>4.3</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STRATEGIC SECURITY OBJECTIVES</w:t>
            </w:r>
            <w:r>
              <w:rPr>
                <w:noProof/>
                <w:webHidden/>
              </w:rPr>
              <w:tab/>
            </w:r>
            <w:r>
              <w:rPr>
                <w:noProof/>
                <w:webHidden/>
              </w:rPr>
              <w:fldChar w:fldCharType="begin"/>
            </w:r>
            <w:r>
              <w:rPr>
                <w:noProof/>
                <w:webHidden/>
              </w:rPr>
              <w:instrText xml:space="preserve"> PAGEREF _Toc169652573 \h </w:instrText>
            </w:r>
            <w:r>
              <w:rPr>
                <w:noProof/>
                <w:webHidden/>
              </w:rPr>
            </w:r>
            <w:r>
              <w:rPr>
                <w:noProof/>
                <w:webHidden/>
              </w:rPr>
              <w:fldChar w:fldCharType="separate"/>
            </w:r>
            <w:r>
              <w:rPr>
                <w:noProof/>
                <w:webHidden/>
              </w:rPr>
              <w:t>14</w:t>
            </w:r>
            <w:r>
              <w:rPr>
                <w:noProof/>
                <w:webHidden/>
              </w:rPr>
              <w:fldChar w:fldCharType="end"/>
            </w:r>
          </w:hyperlink>
        </w:p>
        <w:p w14:paraId="07E46EC5" w14:textId="0E7CC4F5"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4" w:history="1">
            <w:r w:rsidRPr="00923196">
              <w:rPr>
                <w:rStyle w:val="Hyperlink"/>
                <w:rFonts w:ascii="Montserrat" w:hAnsi="Montserrat"/>
                <w:noProof/>
              </w:rPr>
              <w:t>4.4</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MEASURING SECURITY OUTCOMES</w:t>
            </w:r>
            <w:r>
              <w:rPr>
                <w:noProof/>
                <w:webHidden/>
              </w:rPr>
              <w:tab/>
            </w:r>
            <w:r>
              <w:rPr>
                <w:noProof/>
                <w:webHidden/>
              </w:rPr>
              <w:fldChar w:fldCharType="begin"/>
            </w:r>
            <w:r>
              <w:rPr>
                <w:noProof/>
                <w:webHidden/>
              </w:rPr>
              <w:instrText xml:space="preserve"> PAGEREF _Toc169652574 \h </w:instrText>
            </w:r>
            <w:r>
              <w:rPr>
                <w:noProof/>
                <w:webHidden/>
              </w:rPr>
            </w:r>
            <w:r>
              <w:rPr>
                <w:noProof/>
                <w:webHidden/>
              </w:rPr>
              <w:fldChar w:fldCharType="separate"/>
            </w:r>
            <w:r>
              <w:rPr>
                <w:noProof/>
                <w:webHidden/>
              </w:rPr>
              <w:t>14</w:t>
            </w:r>
            <w:r>
              <w:rPr>
                <w:noProof/>
                <w:webHidden/>
              </w:rPr>
              <w:fldChar w:fldCharType="end"/>
            </w:r>
          </w:hyperlink>
        </w:p>
        <w:p w14:paraId="617A4299" w14:textId="5B91B332"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5" w:history="1">
            <w:r w:rsidRPr="00923196">
              <w:rPr>
                <w:rStyle w:val="Hyperlink"/>
                <w:rFonts w:ascii="Montserrat" w:hAnsi="Montserrat"/>
                <w:noProof/>
              </w:rPr>
              <w:t>4.5</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STRATEGIC OUTCOMES</w:t>
            </w:r>
            <w:r>
              <w:rPr>
                <w:noProof/>
                <w:webHidden/>
              </w:rPr>
              <w:tab/>
            </w:r>
            <w:r>
              <w:rPr>
                <w:noProof/>
                <w:webHidden/>
              </w:rPr>
              <w:fldChar w:fldCharType="begin"/>
            </w:r>
            <w:r>
              <w:rPr>
                <w:noProof/>
                <w:webHidden/>
              </w:rPr>
              <w:instrText xml:space="preserve"> PAGEREF _Toc169652575 \h </w:instrText>
            </w:r>
            <w:r>
              <w:rPr>
                <w:noProof/>
                <w:webHidden/>
              </w:rPr>
            </w:r>
            <w:r>
              <w:rPr>
                <w:noProof/>
                <w:webHidden/>
              </w:rPr>
              <w:fldChar w:fldCharType="separate"/>
            </w:r>
            <w:r>
              <w:rPr>
                <w:noProof/>
                <w:webHidden/>
              </w:rPr>
              <w:t>15</w:t>
            </w:r>
            <w:r>
              <w:rPr>
                <w:noProof/>
                <w:webHidden/>
              </w:rPr>
              <w:fldChar w:fldCharType="end"/>
            </w:r>
          </w:hyperlink>
        </w:p>
        <w:p w14:paraId="2A59C8EA" w14:textId="6C62186F"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76" w:history="1">
            <w:r w:rsidRPr="00923196">
              <w:rPr>
                <w:rStyle w:val="Hyperlink"/>
                <w:rFonts w:ascii="Montserrat" w:hAnsi="Montserrat"/>
                <w:noProof/>
              </w:rPr>
              <w:t>4.6</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STRATEGIC OUTCOMES BY THEIR CATEGORIES</w:t>
            </w:r>
            <w:r>
              <w:rPr>
                <w:noProof/>
                <w:webHidden/>
              </w:rPr>
              <w:tab/>
            </w:r>
            <w:r>
              <w:rPr>
                <w:noProof/>
                <w:webHidden/>
              </w:rPr>
              <w:fldChar w:fldCharType="begin"/>
            </w:r>
            <w:r>
              <w:rPr>
                <w:noProof/>
                <w:webHidden/>
              </w:rPr>
              <w:instrText xml:space="preserve"> PAGEREF _Toc169652576 \h </w:instrText>
            </w:r>
            <w:r>
              <w:rPr>
                <w:noProof/>
                <w:webHidden/>
              </w:rPr>
            </w:r>
            <w:r>
              <w:rPr>
                <w:noProof/>
                <w:webHidden/>
              </w:rPr>
              <w:fldChar w:fldCharType="separate"/>
            </w:r>
            <w:r>
              <w:rPr>
                <w:noProof/>
                <w:webHidden/>
              </w:rPr>
              <w:t>16</w:t>
            </w:r>
            <w:r>
              <w:rPr>
                <w:noProof/>
                <w:webHidden/>
              </w:rPr>
              <w:fldChar w:fldCharType="end"/>
            </w:r>
          </w:hyperlink>
        </w:p>
        <w:p w14:paraId="517D90F9" w14:textId="0B9301EC"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77" w:history="1">
            <w:r w:rsidRPr="00923196">
              <w:rPr>
                <w:rStyle w:val="Hyperlink"/>
                <w:rFonts w:ascii="Montserrat" w:hAnsi="Montserrat"/>
                <w:noProof/>
              </w:rPr>
              <w:t>4.6.1</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Table 1: Improved Situational Awareness</w:t>
            </w:r>
            <w:r>
              <w:rPr>
                <w:noProof/>
                <w:webHidden/>
              </w:rPr>
              <w:tab/>
            </w:r>
            <w:r>
              <w:rPr>
                <w:noProof/>
                <w:webHidden/>
              </w:rPr>
              <w:fldChar w:fldCharType="begin"/>
            </w:r>
            <w:r>
              <w:rPr>
                <w:noProof/>
                <w:webHidden/>
              </w:rPr>
              <w:instrText xml:space="preserve"> PAGEREF _Toc169652577 \h </w:instrText>
            </w:r>
            <w:r>
              <w:rPr>
                <w:noProof/>
                <w:webHidden/>
              </w:rPr>
            </w:r>
            <w:r>
              <w:rPr>
                <w:noProof/>
                <w:webHidden/>
              </w:rPr>
              <w:fldChar w:fldCharType="separate"/>
            </w:r>
            <w:r>
              <w:rPr>
                <w:noProof/>
                <w:webHidden/>
              </w:rPr>
              <w:t>16</w:t>
            </w:r>
            <w:r>
              <w:rPr>
                <w:noProof/>
                <w:webHidden/>
              </w:rPr>
              <w:fldChar w:fldCharType="end"/>
            </w:r>
          </w:hyperlink>
        </w:p>
        <w:p w14:paraId="592F83BC" w14:textId="335D9D2D"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78" w:history="1">
            <w:r w:rsidRPr="00923196">
              <w:rPr>
                <w:rStyle w:val="Hyperlink"/>
                <w:rFonts w:ascii="Montserrat" w:hAnsi="Montserrat"/>
                <w:noProof/>
              </w:rPr>
              <w:t>4.6.2</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Table 2: Proactive Risk Management</w:t>
            </w:r>
            <w:r>
              <w:rPr>
                <w:noProof/>
                <w:webHidden/>
              </w:rPr>
              <w:tab/>
            </w:r>
            <w:r>
              <w:rPr>
                <w:noProof/>
                <w:webHidden/>
              </w:rPr>
              <w:fldChar w:fldCharType="begin"/>
            </w:r>
            <w:r>
              <w:rPr>
                <w:noProof/>
                <w:webHidden/>
              </w:rPr>
              <w:instrText xml:space="preserve"> PAGEREF _Toc169652578 \h </w:instrText>
            </w:r>
            <w:r>
              <w:rPr>
                <w:noProof/>
                <w:webHidden/>
              </w:rPr>
            </w:r>
            <w:r>
              <w:rPr>
                <w:noProof/>
                <w:webHidden/>
              </w:rPr>
              <w:fldChar w:fldCharType="separate"/>
            </w:r>
            <w:r>
              <w:rPr>
                <w:noProof/>
                <w:webHidden/>
              </w:rPr>
              <w:t>16</w:t>
            </w:r>
            <w:r>
              <w:rPr>
                <w:noProof/>
                <w:webHidden/>
              </w:rPr>
              <w:fldChar w:fldCharType="end"/>
            </w:r>
          </w:hyperlink>
        </w:p>
        <w:p w14:paraId="0EDDB6FD" w14:textId="7E12F1F0"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79" w:history="1">
            <w:r w:rsidRPr="00923196">
              <w:rPr>
                <w:rStyle w:val="Hyperlink"/>
                <w:rFonts w:ascii="Montserrat" w:hAnsi="Montserrat"/>
                <w:noProof/>
              </w:rPr>
              <w:t>4.6.3</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Table 3: Robust Crisis and Security Incident Management</w:t>
            </w:r>
            <w:r>
              <w:rPr>
                <w:noProof/>
                <w:webHidden/>
              </w:rPr>
              <w:tab/>
            </w:r>
            <w:r>
              <w:rPr>
                <w:noProof/>
                <w:webHidden/>
              </w:rPr>
              <w:fldChar w:fldCharType="begin"/>
            </w:r>
            <w:r>
              <w:rPr>
                <w:noProof/>
                <w:webHidden/>
              </w:rPr>
              <w:instrText xml:space="preserve"> PAGEREF _Toc169652579 \h </w:instrText>
            </w:r>
            <w:r>
              <w:rPr>
                <w:noProof/>
                <w:webHidden/>
              </w:rPr>
            </w:r>
            <w:r>
              <w:rPr>
                <w:noProof/>
                <w:webHidden/>
              </w:rPr>
              <w:fldChar w:fldCharType="separate"/>
            </w:r>
            <w:r>
              <w:rPr>
                <w:noProof/>
                <w:webHidden/>
              </w:rPr>
              <w:t>17</w:t>
            </w:r>
            <w:r>
              <w:rPr>
                <w:noProof/>
                <w:webHidden/>
              </w:rPr>
              <w:fldChar w:fldCharType="end"/>
            </w:r>
          </w:hyperlink>
        </w:p>
        <w:p w14:paraId="6AC1CCC4" w14:textId="6907B7F8" w:rsidR="00213374" w:rsidRDefault="00213374">
          <w:pPr>
            <w:pStyle w:val="TOC1"/>
            <w:tabs>
              <w:tab w:val="left" w:pos="600"/>
              <w:tab w:val="right" w:pos="9350"/>
            </w:tabs>
            <w:rPr>
              <w:rFonts w:eastAsiaTheme="minorEastAsia" w:cstheme="minorBidi"/>
              <w:b w:val="0"/>
              <w:bCs w:val="0"/>
              <w:noProof/>
              <w:kern w:val="2"/>
              <w:sz w:val="24"/>
              <w:szCs w:val="24"/>
              <w:lang w:val="en-NG" w:eastAsia="en-GB"/>
              <w14:ligatures w14:val="standardContextual"/>
            </w:rPr>
          </w:pPr>
          <w:hyperlink w:anchor="_Toc169652580" w:history="1">
            <w:r w:rsidRPr="00923196">
              <w:rPr>
                <w:rStyle w:val="Hyperlink"/>
                <w:rFonts w:ascii="Montserrat" w:hAnsi="Montserrat"/>
                <w:noProof/>
              </w:rPr>
              <w:t>5.</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STRATEGIES OR INITIATIVES</w:t>
            </w:r>
            <w:r>
              <w:rPr>
                <w:noProof/>
                <w:webHidden/>
              </w:rPr>
              <w:tab/>
            </w:r>
            <w:r>
              <w:rPr>
                <w:noProof/>
                <w:webHidden/>
              </w:rPr>
              <w:fldChar w:fldCharType="begin"/>
            </w:r>
            <w:r>
              <w:rPr>
                <w:noProof/>
                <w:webHidden/>
              </w:rPr>
              <w:instrText xml:space="preserve"> PAGEREF _Toc169652580 \h </w:instrText>
            </w:r>
            <w:r>
              <w:rPr>
                <w:noProof/>
                <w:webHidden/>
              </w:rPr>
            </w:r>
            <w:r>
              <w:rPr>
                <w:noProof/>
                <w:webHidden/>
              </w:rPr>
              <w:fldChar w:fldCharType="separate"/>
            </w:r>
            <w:r>
              <w:rPr>
                <w:noProof/>
                <w:webHidden/>
              </w:rPr>
              <w:t>17</w:t>
            </w:r>
            <w:r>
              <w:rPr>
                <w:noProof/>
                <w:webHidden/>
              </w:rPr>
              <w:fldChar w:fldCharType="end"/>
            </w:r>
          </w:hyperlink>
        </w:p>
        <w:p w14:paraId="27D978A3" w14:textId="0E59BC19" w:rsidR="00213374" w:rsidRDefault="00213374">
          <w:pPr>
            <w:pStyle w:val="TOC2"/>
            <w:tabs>
              <w:tab w:val="left" w:pos="800"/>
              <w:tab w:val="right" w:pos="9350"/>
            </w:tabs>
            <w:rPr>
              <w:rFonts w:eastAsiaTheme="minorEastAsia" w:cstheme="minorBidi"/>
              <w:i w:val="0"/>
              <w:iCs w:val="0"/>
              <w:noProof/>
              <w:kern w:val="2"/>
              <w:sz w:val="24"/>
              <w:szCs w:val="24"/>
              <w:lang w:val="en-NG" w:eastAsia="en-GB"/>
              <w14:ligatures w14:val="standardContextual"/>
            </w:rPr>
          </w:pPr>
          <w:hyperlink w:anchor="_Toc169652581" w:history="1">
            <w:r w:rsidRPr="00923196">
              <w:rPr>
                <w:rStyle w:val="Hyperlink"/>
                <w:rFonts w:ascii="Montserrat" w:hAnsi="Montserrat"/>
                <w:noProof/>
              </w:rPr>
              <w:t>5.1</w:t>
            </w:r>
            <w:r>
              <w:rPr>
                <w:rFonts w:eastAsiaTheme="minorEastAsia" w:cstheme="minorBidi"/>
                <w:i w:val="0"/>
                <w:iCs w:val="0"/>
                <w:noProof/>
                <w:kern w:val="2"/>
                <w:sz w:val="24"/>
                <w:szCs w:val="24"/>
                <w:lang w:val="en-NG" w:eastAsia="en-GB"/>
                <w14:ligatures w14:val="standardContextual"/>
              </w:rPr>
              <w:tab/>
            </w:r>
            <w:r w:rsidRPr="00923196">
              <w:rPr>
                <w:rStyle w:val="Hyperlink"/>
                <w:rFonts w:ascii="Montserrat" w:hAnsi="Montserrat"/>
                <w:noProof/>
              </w:rPr>
              <w:t>INITIATIVES</w:t>
            </w:r>
            <w:r>
              <w:rPr>
                <w:noProof/>
                <w:webHidden/>
              </w:rPr>
              <w:tab/>
            </w:r>
            <w:r>
              <w:rPr>
                <w:noProof/>
                <w:webHidden/>
              </w:rPr>
              <w:fldChar w:fldCharType="begin"/>
            </w:r>
            <w:r>
              <w:rPr>
                <w:noProof/>
                <w:webHidden/>
              </w:rPr>
              <w:instrText xml:space="preserve"> PAGEREF _Toc169652581 \h </w:instrText>
            </w:r>
            <w:r>
              <w:rPr>
                <w:noProof/>
                <w:webHidden/>
              </w:rPr>
            </w:r>
            <w:r>
              <w:rPr>
                <w:noProof/>
                <w:webHidden/>
              </w:rPr>
              <w:fldChar w:fldCharType="separate"/>
            </w:r>
            <w:r>
              <w:rPr>
                <w:noProof/>
                <w:webHidden/>
              </w:rPr>
              <w:t>18</w:t>
            </w:r>
            <w:r>
              <w:rPr>
                <w:noProof/>
                <w:webHidden/>
              </w:rPr>
              <w:fldChar w:fldCharType="end"/>
            </w:r>
          </w:hyperlink>
        </w:p>
        <w:p w14:paraId="5CF5BB3D" w14:textId="28BB35EE" w:rsidR="00213374" w:rsidRDefault="00213374">
          <w:pPr>
            <w:pStyle w:val="TOC3"/>
            <w:tabs>
              <w:tab w:val="left" w:pos="1000"/>
              <w:tab w:val="right" w:pos="9350"/>
            </w:tabs>
            <w:rPr>
              <w:rFonts w:eastAsiaTheme="minorEastAsia" w:cstheme="minorBidi"/>
              <w:noProof/>
              <w:kern w:val="2"/>
              <w:sz w:val="24"/>
              <w:szCs w:val="24"/>
              <w:lang w:val="en-NG" w:eastAsia="en-GB"/>
              <w14:ligatures w14:val="standardContextual"/>
            </w:rPr>
          </w:pPr>
          <w:hyperlink w:anchor="_Toc169652582" w:history="1">
            <w:r w:rsidRPr="00923196">
              <w:rPr>
                <w:rStyle w:val="Hyperlink"/>
                <w:rFonts w:ascii="Montserrat" w:hAnsi="Montserrat"/>
                <w:noProof/>
              </w:rPr>
              <w:t>5.1.1</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#1 – Security Information and Event Management</w:t>
            </w:r>
            <w:r>
              <w:rPr>
                <w:noProof/>
                <w:webHidden/>
              </w:rPr>
              <w:tab/>
            </w:r>
            <w:r>
              <w:rPr>
                <w:noProof/>
                <w:webHidden/>
              </w:rPr>
              <w:fldChar w:fldCharType="begin"/>
            </w:r>
            <w:r>
              <w:rPr>
                <w:noProof/>
                <w:webHidden/>
              </w:rPr>
              <w:instrText xml:space="preserve"> PAGEREF _Toc169652582 \h </w:instrText>
            </w:r>
            <w:r>
              <w:rPr>
                <w:noProof/>
                <w:webHidden/>
              </w:rPr>
            </w:r>
            <w:r>
              <w:rPr>
                <w:noProof/>
                <w:webHidden/>
              </w:rPr>
              <w:fldChar w:fldCharType="separate"/>
            </w:r>
            <w:r>
              <w:rPr>
                <w:noProof/>
                <w:webHidden/>
              </w:rPr>
              <w:t>18</w:t>
            </w:r>
            <w:r>
              <w:rPr>
                <w:noProof/>
                <w:webHidden/>
              </w:rPr>
              <w:fldChar w:fldCharType="end"/>
            </w:r>
          </w:hyperlink>
        </w:p>
        <w:p w14:paraId="5A1CEB93" w14:textId="2C74311C"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3" w:history="1">
            <w:r w:rsidRPr="00923196">
              <w:rPr>
                <w:rStyle w:val="Hyperlink"/>
                <w:rFonts w:ascii="Montserrat" w:hAnsi="Montserrat"/>
                <w:noProof/>
              </w:rPr>
              <w:t>5.1.2</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#2 – Enterprise Vulnerability and Threat Management</w:t>
            </w:r>
            <w:r>
              <w:rPr>
                <w:noProof/>
                <w:webHidden/>
              </w:rPr>
              <w:tab/>
            </w:r>
            <w:r>
              <w:rPr>
                <w:noProof/>
                <w:webHidden/>
              </w:rPr>
              <w:fldChar w:fldCharType="begin"/>
            </w:r>
            <w:r>
              <w:rPr>
                <w:noProof/>
                <w:webHidden/>
              </w:rPr>
              <w:instrText xml:space="preserve"> PAGEREF _Toc169652583 \h </w:instrText>
            </w:r>
            <w:r>
              <w:rPr>
                <w:noProof/>
                <w:webHidden/>
              </w:rPr>
            </w:r>
            <w:r>
              <w:rPr>
                <w:noProof/>
                <w:webHidden/>
              </w:rPr>
              <w:fldChar w:fldCharType="separate"/>
            </w:r>
            <w:r>
              <w:rPr>
                <w:noProof/>
                <w:webHidden/>
              </w:rPr>
              <w:t>19</w:t>
            </w:r>
            <w:r>
              <w:rPr>
                <w:noProof/>
                <w:webHidden/>
              </w:rPr>
              <w:fldChar w:fldCharType="end"/>
            </w:r>
          </w:hyperlink>
        </w:p>
        <w:p w14:paraId="22864D22" w14:textId="1FC83B15"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4" w:history="1">
            <w:r w:rsidRPr="00923196">
              <w:rPr>
                <w:rStyle w:val="Hyperlink"/>
                <w:rFonts w:ascii="Montserrat" w:hAnsi="Montserrat"/>
                <w:noProof/>
              </w:rPr>
              <w:t>5.1.3</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#3 – Baseline Policies, Procedures and Standards</w:t>
            </w:r>
            <w:r>
              <w:rPr>
                <w:noProof/>
                <w:webHidden/>
              </w:rPr>
              <w:tab/>
            </w:r>
            <w:r>
              <w:rPr>
                <w:noProof/>
                <w:webHidden/>
              </w:rPr>
              <w:fldChar w:fldCharType="begin"/>
            </w:r>
            <w:r>
              <w:rPr>
                <w:noProof/>
                <w:webHidden/>
              </w:rPr>
              <w:instrText xml:space="preserve"> PAGEREF _Toc169652584 \h </w:instrText>
            </w:r>
            <w:r>
              <w:rPr>
                <w:noProof/>
                <w:webHidden/>
              </w:rPr>
            </w:r>
            <w:r>
              <w:rPr>
                <w:noProof/>
                <w:webHidden/>
              </w:rPr>
              <w:fldChar w:fldCharType="separate"/>
            </w:r>
            <w:r>
              <w:rPr>
                <w:noProof/>
                <w:webHidden/>
              </w:rPr>
              <w:t>19</w:t>
            </w:r>
            <w:r>
              <w:rPr>
                <w:noProof/>
                <w:webHidden/>
              </w:rPr>
              <w:fldChar w:fldCharType="end"/>
            </w:r>
          </w:hyperlink>
        </w:p>
        <w:p w14:paraId="1549C5F4" w14:textId="7C543593"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5" w:history="1">
            <w:r w:rsidRPr="00923196">
              <w:rPr>
                <w:rStyle w:val="Hyperlink"/>
                <w:rFonts w:ascii="Montserrat" w:hAnsi="Montserrat"/>
                <w:noProof/>
              </w:rPr>
              <w:t>5.1.4</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#4 – Security Awareness for Employees</w:t>
            </w:r>
            <w:r>
              <w:rPr>
                <w:noProof/>
                <w:webHidden/>
              </w:rPr>
              <w:tab/>
            </w:r>
            <w:r>
              <w:rPr>
                <w:noProof/>
                <w:webHidden/>
              </w:rPr>
              <w:fldChar w:fldCharType="begin"/>
            </w:r>
            <w:r>
              <w:rPr>
                <w:noProof/>
                <w:webHidden/>
              </w:rPr>
              <w:instrText xml:space="preserve"> PAGEREF _Toc169652585 \h </w:instrText>
            </w:r>
            <w:r>
              <w:rPr>
                <w:noProof/>
                <w:webHidden/>
              </w:rPr>
            </w:r>
            <w:r>
              <w:rPr>
                <w:noProof/>
                <w:webHidden/>
              </w:rPr>
              <w:fldChar w:fldCharType="separate"/>
            </w:r>
            <w:r>
              <w:rPr>
                <w:noProof/>
                <w:webHidden/>
              </w:rPr>
              <w:t>21</w:t>
            </w:r>
            <w:r>
              <w:rPr>
                <w:noProof/>
                <w:webHidden/>
              </w:rPr>
              <w:fldChar w:fldCharType="end"/>
            </w:r>
          </w:hyperlink>
        </w:p>
        <w:p w14:paraId="4A3BE8BF" w14:textId="1CAAFEBF"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6" w:history="1">
            <w:r w:rsidRPr="00923196">
              <w:rPr>
                <w:rStyle w:val="Hyperlink"/>
                <w:rFonts w:ascii="Montserrat" w:hAnsi="Montserrat"/>
                <w:noProof/>
              </w:rPr>
              <w:t>5.1.5</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#5 – Security Awareness for Executives</w:t>
            </w:r>
            <w:r>
              <w:rPr>
                <w:noProof/>
                <w:webHidden/>
              </w:rPr>
              <w:tab/>
            </w:r>
            <w:r>
              <w:rPr>
                <w:noProof/>
                <w:webHidden/>
              </w:rPr>
              <w:fldChar w:fldCharType="begin"/>
            </w:r>
            <w:r>
              <w:rPr>
                <w:noProof/>
                <w:webHidden/>
              </w:rPr>
              <w:instrText xml:space="preserve"> PAGEREF _Toc169652586 \h </w:instrText>
            </w:r>
            <w:r>
              <w:rPr>
                <w:noProof/>
                <w:webHidden/>
              </w:rPr>
            </w:r>
            <w:r>
              <w:rPr>
                <w:noProof/>
                <w:webHidden/>
              </w:rPr>
              <w:fldChar w:fldCharType="separate"/>
            </w:r>
            <w:r>
              <w:rPr>
                <w:noProof/>
                <w:webHidden/>
              </w:rPr>
              <w:t>21</w:t>
            </w:r>
            <w:r>
              <w:rPr>
                <w:noProof/>
                <w:webHidden/>
              </w:rPr>
              <w:fldChar w:fldCharType="end"/>
            </w:r>
          </w:hyperlink>
        </w:p>
        <w:p w14:paraId="775CCFAF" w14:textId="216D6C37"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7" w:history="1">
            <w:r w:rsidRPr="00923196">
              <w:rPr>
                <w:rStyle w:val="Hyperlink"/>
                <w:rFonts w:ascii="Montserrat" w:hAnsi="Montserrat"/>
                <w:noProof/>
              </w:rPr>
              <w:t>5.1.6</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#6 – Identity and Access Management</w:t>
            </w:r>
            <w:r>
              <w:rPr>
                <w:noProof/>
                <w:webHidden/>
              </w:rPr>
              <w:tab/>
            </w:r>
            <w:r>
              <w:rPr>
                <w:noProof/>
                <w:webHidden/>
              </w:rPr>
              <w:fldChar w:fldCharType="begin"/>
            </w:r>
            <w:r>
              <w:rPr>
                <w:noProof/>
                <w:webHidden/>
              </w:rPr>
              <w:instrText xml:space="preserve"> PAGEREF _Toc169652587 \h </w:instrText>
            </w:r>
            <w:r>
              <w:rPr>
                <w:noProof/>
                <w:webHidden/>
              </w:rPr>
            </w:r>
            <w:r>
              <w:rPr>
                <w:noProof/>
                <w:webHidden/>
              </w:rPr>
              <w:fldChar w:fldCharType="separate"/>
            </w:r>
            <w:r>
              <w:rPr>
                <w:noProof/>
                <w:webHidden/>
              </w:rPr>
              <w:t>22</w:t>
            </w:r>
            <w:r>
              <w:rPr>
                <w:noProof/>
                <w:webHidden/>
              </w:rPr>
              <w:fldChar w:fldCharType="end"/>
            </w:r>
          </w:hyperlink>
        </w:p>
        <w:p w14:paraId="3E9866C8" w14:textId="70702DD7"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8" w:history="1">
            <w:r w:rsidRPr="00923196">
              <w:rPr>
                <w:rStyle w:val="Hyperlink"/>
                <w:rFonts w:ascii="Montserrat" w:hAnsi="Montserrat"/>
                <w:noProof/>
              </w:rPr>
              <w:t>5.1.7</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#7 – Enterprise Business Continuity Program</w:t>
            </w:r>
            <w:r>
              <w:rPr>
                <w:noProof/>
                <w:webHidden/>
              </w:rPr>
              <w:tab/>
            </w:r>
            <w:r>
              <w:rPr>
                <w:noProof/>
                <w:webHidden/>
              </w:rPr>
              <w:fldChar w:fldCharType="begin"/>
            </w:r>
            <w:r>
              <w:rPr>
                <w:noProof/>
                <w:webHidden/>
              </w:rPr>
              <w:instrText xml:space="preserve"> PAGEREF _Toc169652588 \h </w:instrText>
            </w:r>
            <w:r>
              <w:rPr>
                <w:noProof/>
                <w:webHidden/>
              </w:rPr>
            </w:r>
            <w:r>
              <w:rPr>
                <w:noProof/>
                <w:webHidden/>
              </w:rPr>
              <w:fldChar w:fldCharType="separate"/>
            </w:r>
            <w:r>
              <w:rPr>
                <w:noProof/>
                <w:webHidden/>
              </w:rPr>
              <w:t>22</w:t>
            </w:r>
            <w:r>
              <w:rPr>
                <w:noProof/>
                <w:webHidden/>
              </w:rPr>
              <w:fldChar w:fldCharType="end"/>
            </w:r>
          </w:hyperlink>
        </w:p>
        <w:p w14:paraId="77ABEA62" w14:textId="134FFCC2"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89" w:history="1">
            <w:r w:rsidRPr="00923196">
              <w:rPr>
                <w:rStyle w:val="Hyperlink"/>
                <w:rFonts w:ascii="Montserrat" w:hAnsi="Montserrat"/>
                <w:noProof/>
              </w:rPr>
              <w:t>5.1.8</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#8 – Enterprise Security Incident Management</w:t>
            </w:r>
            <w:r>
              <w:rPr>
                <w:noProof/>
                <w:webHidden/>
              </w:rPr>
              <w:tab/>
            </w:r>
            <w:r>
              <w:rPr>
                <w:noProof/>
                <w:webHidden/>
              </w:rPr>
              <w:fldChar w:fldCharType="begin"/>
            </w:r>
            <w:r>
              <w:rPr>
                <w:noProof/>
                <w:webHidden/>
              </w:rPr>
              <w:instrText xml:space="preserve"> PAGEREF _Toc169652589 \h </w:instrText>
            </w:r>
            <w:r>
              <w:rPr>
                <w:noProof/>
                <w:webHidden/>
              </w:rPr>
            </w:r>
            <w:r>
              <w:rPr>
                <w:noProof/>
                <w:webHidden/>
              </w:rPr>
              <w:fldChar w:fldCharType="separate"/>
            </w:r>
            <w:r>
              <w:rPr>
                <w:noProof/>
                <w:webHidden/>
              </w:rPr>
              <w:t>23</w:t>
            </w:r>
            <w:r>
              <w:rPr>
                <w:noProof/>
                <w:webHidden/>
              </w:rPr>
              <w:fldChar w:fldCharType="end"/>
            </w:r>
          </w:hyperlink>
        </w:p>
        <w:p w14:paraId="194BA8BD" w14:textId="0EDD99B6" w:rsidR="00213374" w:rsidRDefault="00213374">
          <w:pPr>
            <w:pStyle w:val="TOC3"/>
            <w:tabs>
              <w:tab w:val="left" w:pos="1200"/>
              <w:tab w:val="right" w:pos="9350"/>
            </w:tabs>
            <w:rPr>
              <w:rFonts w:eastAsiaTheme="minorEastAsia" w:cstheme="minorBidi"/>
              <w:noProof/>
              <w:kern w:val="2"/>
              <w:sz w:val="24"/>
              <w:szCs w:val="24"/>
              <w:lang w:val="en-NG" w:eastAsia="en-GB"/>
              <w14:ligatures w14:val="standardContextual"/>
            </w:rPr>
          </w:pPr>
          <w:hyperlink w:anchor="_Toc169652590" w:history="1">
            <w:r w:rsidRPr="00923196">
              <w:rPr>
                <w:rStyle w:val="Hyperlink"/>
                <w:rFonts w:ascii="Montserrat" w:hAnsi="Montserrat"/>
                <w:noProof/>
              </w:rPr>
              <w:t>5.1.9</w:t>
            </w:r>
            <w:r>
              <w:rPr>
                <w:rFonts w:eastAsiaTheme="minorEastAsia" w:cstheme="minorBidi"/>
                <w:noProof/>
                <w:kern w:val="2"/>
                <w:sz w:val="24"/>
                <w:szCs w:val="24"/>
                <w:lang w:val="en-NG" w:eastAsia="en-GB"/>
                <w14:ligatures w14:val="standardContextual"/>
              </w:rPr>
              <w:tab/>
            </w:r>
            <w:r w:rsidRPr="00923196">
              <w:rPr>
                <w:rStyle w:val="Hyperlink"/>
                <w:rFonts w:ascii="Montserrat" w:hAnsi="Montserrat"/>
                <w:noProof/>
              </w:rPr>
              <w:t>Initiative #9 – Certification to ISO 27001:2013 and PCIDSS</w:t>
            </w:r>
            <w:r>
              <w:rPr>
                <w:noProof/>
                <w:webHidden/>
              </w:rPr>
              <w:tab/>
            </w:r>
            <w:r>
              <w:rPr>
                <w:noProof/>
                <w:webHidden/>
              </w:rPr>
              <w:fldChar w:fldCharType="begin"/>
            </w:r>
            <w:r>
              <w:rPr>
                <w:noProof/>
                <w:webHidden/>
              </w:rPr>
              <w:instrText xml:space="preserve"> PAGEREF _Toc169652590 \h </w:instrText>
            </w:r>
            <w:r>
              <w:rPr>
                <w:noProof/>
                <w:webHidden/>
              </w:rPr>
            </w:r>
            <w:r>
              <w:rPr>
                <w:noProof/>
                <w:webHidden/>
              </w:rPr>
              <w:fldChar w:fldCharType="separate"/>
            </w:r>
            <w:r>
              <w:rPr>
                <w:noProof/>
                <w:webHidden/>
              </w:rPr>
              <w:t>23</w:t>
            </w:r>
            <w:r>
              <w:rPr>
                <w:noProof/>
                <w:webHidden/>
              </w:rPr>
              <w:fldChar w:fldCharType="end"/>
            </w:r>
          </w:hyperlink>
        </w:p>
        <w:p w14:paraId="06952D29" w14:textId="3554A66C" w:rsidR="00213374" w:rsidRDefault="00213374">
          <w:pPr>
            <w:pStyle w:val="TOC1"/>
            <w:tabs>
              <w:tab w:val="left" w:pos="600"/>
              <w:tab w:val="right" w:pos="9350"/>
            </w:tabs>
            <w:rPr>
              <w:rFonts w:eastAsiaTheme="minorEastAsia" w:cstheme="minorBidi"/>
              <w:b w:val="0"/>
              <w:bCs w:val="0"/>
              <w:noProof/>
              <w:kern w:val="2"/>
              <w:sz w:val="24"/>
              <w:szCs w:val="24"/>
              <w:lang w:val="en-NG" w:eastAsia="en-GB"/>
              <w14:ligatures w14:val="standardContextual"/>
            </w:rPr>
          </w:pPr>
          <w:hyperlink w:anchor="_Toc169652591" w:history="1">
            <w:r w:rsidRPr="00923196">
              <w:rPr>
                <w:rStyle w:val="Hyperlink"/>
                <w:rFonts w:ascii="Montserrat" w:hAnsi="Montserrat"/>
                <w:noProof/>
              </w:rPr>
              <w:t>6.</w:t>
            </w:r>
            <w:r>
              <w:rPr>
                <w:rFonts w:eastAsiaTheme="minorEastAsia" w:cstheme="minorBidi"/>
                <w:b w:val="0"/>
                <w:bCs w:val="0"/>
                <w:noProof/>
                <w:kern w:val="2"/>
                <w:sz w:val="24"/>
                <w:szCs w:val="24"/>
                <w:lang w:val="en-NG" w:eastAsia="en-GB"/>
                <w14:ligatures w14:val="standardContextual"/>
              </w:rPr>
              <w:tab/>
            </w:r>
            <w:r w:rsidRPr="00923196">
              <w:rPr>
                <w:rStyle w:val="Hyperlink"/>
                <w:rFonts w:ascii="Montserrat" w:hAnsi="Montserrat"/>
                <w:noProof/>
              </w:rPr>
              <w:t>SIGN-OFF SHEET FOR ENTERPRISE INFORMATION SECURITY STRATEGY POLICY</w:t>
            </w:r>
            <w:r>
              <w:rPr>
                <w:noProof/>
                <w:webHidden/>
              </w:rPr>
              <w:tab/>
            </w:r>
            <w:r>
              <w:rPr>
                <w:noProof/>
                <w:webHidden/>
              </w:rPr>
              <w:fldChar w:fldCharType="begin"/>
            </w:r>
            <w:r>
              <w:rPr>
                <w:noProof/>
                <w:webHidden/>
              </w:rPr>
              <w:instrText xml:space="preserve"> PAGEREF _Toc169652591 \h </w:instrText>
            </w:r>
            <w:r>
              <w:rPr>
                <w:noProof/>
                <w:webHidden/>
              </w:rPr>
            </w:r>
            <w:r>
              <w:rPr>
                <w:noProof/>
                <w:webHidden/>
              </w:rPr>
              <w:fldChar w:fldCharType="separate"/>
            </w:r>
            <w:r>
              <w:rPr>
                <w:noProof/>
                <w:webHidden/>
              </w:rPr>
              <w:t>24</w:t>
            </w:r>
            <w:r>
              <w:rPr>
                <w:noProof/>
                <w:webHidden/>
              </w:rPr>
              <w:fldChar w:fldCharType="end"/>
            </w:r>
          </w:hyperlink>
        </w:p>
        <w:p w14:paraId="04B26469" w14:textId="23F230D9" w:rsidR="00213374" w:rsidRDefault="00213374">
          <w:r>
            <w:rPr>
              <w:b/>
              <w:bCs/>
              <w:noProof/>
            </w:rPr>
            <w:fldChar w:fldCharType="end"/>
          </w:r>
        </w:p>
      </w:sdtContent>
    </w:sdt>
    <w:p w14:paraId="06E8C2F3" w14:textId="77777777" w:rsidR="00AB7FDF" w:rsidRPr="00D35683" w:rsidRDefault="00B9215D">
      <w:pPr>
        <w:rPr>
          <w:rFonts w:ascii="Montserrat" w:hAnsi="Montserrat"/>
          <w:b/>
          <w:color w:val="000000"/>
        </w:rPr>
      </w:pPr>
      <w:r w:rsidRPr="00D35683">
        <w:rPr>
          <w:rFonts w:ascii="Montserrat" w:hAnsi="Montserrat"/>
        </w:rPr>
        <w:lastRenderedPageBreak/>
        <w:br w:type="page"/>
      </w:r>
    </w:p>
    <w:p w14:paraId="2A8BA9F6" w14:textId="77777777" w:rsidR="00AB7FDF" w:rsidRPr="00CC0F84" w:rsidRDefault="00B9215D" w:rsidP="00213374">
      <w:pPr>
        <w:pStyle w:val="Heading1"/>
        <w:numPr>
          <w:ilvl w:val="0"/>
          <w:numId w:val="12"/>
        </w:numPr>
        <w:jc w:val="left"/>
        <w:rPr>
          <w:rFonts w:ascii="Montserrat" w:hAnsi="Montserrat"/>
        </w:rPr>
      </w:pPr>
      <w:bookmarkStart w:id="0" w:name="_Toc169652565"/>
      <w:r w:rsidRPr="00CC0F84">
        <w:rPr>
          <w:rFonts w:ascii="Montserrat" w:hAnsi="Montserrat"/>
        </w:rPr>
        <w:lastRenderedPageBreak/>
        <w:t>EXECUTIVE SUMMARY</w:t>
      </w:r>
      <w:bookmarkEnd w:id="0"/>
    </w:p>
    <w:p w14:paraId="4B04195C" w14:textId="77777777" w:rsidR="00AB7FDF" w:rsidRPr="00D35683" w:rsidRDefault="00B9215D">
      <w:pPr>
        <w:rPr>
          <w:rFonts w:ascii="Montserrat" w:hAnsi="Montserrat"/>
          <w:color w:val="000000"/>
          <w:sz w:val="24"/>
          <w:szCs w:val="24"/>
        </w:rPr>
      </w:pPr>
      <w:r w:rsidRPr="00D35683">
        <w:rPr>
          <w:rFonts w:ascii="Montserrat" w:hAnsi="Montserrat"/>
          <w:color w:val="000000"/>
        </w:rPr>
        <w:br/>
      </w:r>
      <w:r w:rsidRPr="00D35683">
        <w:rPr>
          <w:rFonts w:ascii="Montserrat" w:hAnsi="Montserrat"/>
          <w:color w:val="000000"/>
          <w:sz w:val="24"/>
          <w:szCs w:val="24"/>
        </w:rPr>
        <w:t>This document presents the Enterprise Security Strategic Plan for the Organization. This plan sets priorities for management, control and protection of the Organization’s information assets. The document articulates the inputs of the Information Security Community of the Organization, which comprises the Chief Information Security Office, the Head of IT, the Information Security Steering Committee (Highest Level of Executive Management) and the Information Security Working Group (Project Management).</w:t>
      </w:r>
    </w:p>
    <w:p w14:paraId="774DB3D6" w14:textId="77777777" w:rsidR="00AB7FDF" w:rsidRPr="00D35683" w:rsidRDefault="00B9215D">
      <w:pPr>
        <w:rPr>
          <w:rFonts w:ascii="Montserrat" w:hAnsi="Montserrat"/>
          <w:color w:val="000000"/>
          <w:sz w:val="24"/>
          <w:szCs w:val="24"/>
        </w:rPr>
      </w:pPr>
      <w:r w:rsidRPr="00D35683">
        <w:rPr>
          <w:rFonts w:ascii="Montserrat" w:hAnsi="Montserrat"/>
          <w:color w:val="000000"/>
          <w:sz w:val="24"/>
          <w:szCs w:val="24"/>
        </w:rPr>
        <w:t>The document highlights a 5-year vision for information security for the Organization. The 5-year vision includes 18 high-level strategic objectives grouped into the following 3 categories:</w:t>
      </w:r>
    </w:p>
    <w:p w14:paraId="7AF91BA3" w14:textId="77777777" w:rsidR="00AB7FDF" w:rsidRPr="00D35683" w:rsidRDefault="00B9215D">
      <w:pPr>
        <w:numPr>
          <w:ilvl w:val="0"/>
          <w:numId w:val="13"/>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color w:val="000000"/>
          <w:sz w:val="24"/>
          <w:szCs w:val="24"/>
        </w:rPr>
        <w:t>Improved situational awareness</w:t>
      </w:r>
      <w:r w:rsidRPr="00D35683">
        <w:rPr>
          <w:rFonts w:ascii="Montserrat" w:hAnsi="Montserrat"/>
          <w:color w:val="000000"/>
          <w:sz w:val="24"/>
          <w:szCs w:val="24"/>
        </w:rPr>
        <w:t>, which includes continuous system monitoring and continuous assessment of controls</w:t>
      </w:r>
    </w:p>
    <w:p w14:paraId="41A64901" w14:textId="77777777" w:rsidR="00AB7FDF" w:rsidRPr="00D35683" w:rsidRDefault="00B9215D">
      <w:pPr>
        <w:numPr>
          <w:ilvl w:val="0"/>
          <w:numId w:val="13"/>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color w:val="000000"/>
          <w:sz w:val="24"/>
          <w:szCs w:val="24"/>
        </w:rPr>
        <w:t>Proactive risk management</w:t>
      </w:r>
      <w:r w:rsidRPr="00D35683">
        <w:rPr>
          <w:rFonts w:ascii="Montserrat" w:hAnsi="Montserrat"/>
          <w:color w:val="000000"/>
          <w:sz w:val="24"/>
          <w:szCs w:val="24"/>
        </w:rPr>
        <w:t>, with well-articulated requirements and ongoing security training</w:t>
      </w:r>
    </w:p>
    <w:p w14:paraId="234B90E5" w14:textId="77777777" w:rsidR="00AB7FDF" w:rsidRPr="00D35683" w:rsidRDefault="00B9215D">
      <w:pPr>
        <w:numPr>
          <w:ilvl w:val="0"/>
          <w:numId w:val="13"/>
        </w:numPr>
        <w:pBdr>
          <w:top w:val="nil"/>
          <w:left w:val="nil"/>
          <w:bottom w:val="nil"/>
          <w:right w:val="nil"/>
          <w:between w:val="nil"/>
        </w:pBdr>
        <w:rPr>
          <w:rFonts w:ascii="Montserrat" w:hAnsi="Montserrat"/>
          <w:color w:val="000000"/>
          <w:sz w:val="24"/>
          <w:szCs w:val="24"/>
        </w:rPr>
      </w:pPr>
      <w:r w:rsidRPr="00D35683">
        <w:rPr>
          <w:rFonts w:ascii="Montserrat" w:hAnsi="Montserrat"/>
          <w:b/>
          <w:color w:val="000000"/>
          <w:sz w:val="24"/>
          <w:szCs w:val="24"/>
        </w:rPr>
        <w:t>Robust crisis and security incident management</w:t>
      </w:r>
      <w:r w:rsidRPr="00D35683">
        <w:rPr>
          <w:rFonts w:ascii="Montserrat" w:hAnsi="Montserrat"/>
          <w:color w:val="000000"/>
          <w:sz w:val="24"/>
          <w:szCs w:val="24"/>
        </w:rPr>
        <w:t>, allowing critical services to continue uninterrupted in a crisis</w:t>
      </w:r>
    </w:p>
    <w:p w14:paraId="25025964" w14:textId="77777777" w:rsidR="00AB7FDF" w:rsidRPr="00D35683" w:rsidRDefault="00B9215D">
      <w:pPr>
        <w:rPr>
          <w:rFonts w:ascii="Montserrat" w:hAnsi="Montserrat"/>
          <w:color w:val="000000"/>
          <w:sz w:val="24"/>
          <w:szCs w:val="24"/>
        </w:rPr>
      </w:pPr>
      <w:r w:rsidRPr="00D35683">
        <w:rPr>
          <w:rFonts w:ascii="Montserrat" w:hAnsi="Montserrat"/>
          <w:color w:val="000000"/>
          <w:sz w:val="24"/>
          <w:szCs w:val="24"/>
        </w:rPr>
        <w:t>This plan also outlines 9 key initiatives that have been prioritized for delivery during the next 2 years. These include</w:t>
      </w:r>
    </w:p>
    <w:p w14:paraId="662C0DA5" w14:textId="422257AC"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Security Information and Event Management</w:t>
      </w:r>
      <w:r w:rsidRPr="00D35683">
        <w:rPr>
          <w:rFonts w:ascii="Montserrat" w:hAnsi="Montserrat"/>
          <w:color w:val="000000"/>
          <w:sz w:val="24"/>
          <w:szCs w:val="24"/>
        </w:rPr>
        <w:t xml:space="preserve"> – provide </w:t>
      </w:r>
      <w:r w:rsidR="00E4707F" w:rsidRPr="00D35683">
        <w:rPr>
          <w:rFonts w:ascii="Montserrat" w:hAnsi="Montserrat"/>
          <w:color w:val="000000"/>
          <w:sz w:val="24"/>
          <w:szCs w:val="24"/>
        </w:rPr>
        <w:t>enterprise-wide</w:t>
      </w:r>
      <w:r w:rsidRPr="00D35683">
        <w:rPr>
          <w:rFonts w:ascii="Montserrat" w:hAnsi="Montserrat"/>
          <w:color w:val="000000"/>
          <w:sz w:val="24"/>
          <w:szCs w:val="24"/>
        </w:rPr>
        <w:t xml:space="preserve"> security monitoring</w:t>
      </w:r>
    </w:p>
    <w:p w14:paraId="4314553F"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Enterprise Vulnerability and Threat Management</w:t>
      </w:r>
      <w:r w:rsidRPr="00D35683">
        <w:rPr>
          <w:rFonts w:ascii="Montserrat" w:hAnsi="Montserrat"/>
          <w:color w:val="000000"/>
          <w:sz w:val="24"/>
          <w:szCs w:val="24"/>
        </w:rPr>
        <w:t xml:space="preserve"> – providing ongoing vulnerability assessments of all information technology assets.</w:t>
      </w:r>
    </w:p>
    <w:p w14:paraId="7E1737B6"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Baseline Policies, Procedures and Standards</w:t>
      </w:r>
      <w:r w:rsidRPr="00D35683">
        <w:rPr>
          <w:rFonts w:ascii="Montserrat" w:hAnsi="Montserrat"/>
          <w:color w:val="000000"/>
          <w:sz w:val="24"/>
          <w:szCs w:val="24"/>
        </w:rPr>
        <w:t xml:space="preserve"> – complete enterprise security policy and standard framework</w:t>
      </w:r>
    </w:p>
    <w:p w14:paraId="5BC13B8C"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Security Awareness for Employees</w:t>
      </w:r>
      <w:r w:rsidRPr="00D35683">
        <w:rPr>
          <w:rFonts w:ascii="Montserrat" w:hAnsi="Montserrat"/>
          <w:color w:val="000000"/>
          <w:sz w:val="24"/>
          <w:szCs w:val="24"/>
        </w:rPr>
        <w:t xml:space="preserve"> – ongoing and comprehensive security awareness program for all state employees</w:t>
      </w:r>
    </w:p>
    <w:p w14:paraId="1F166292"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Security Awareness for Executive Leaders</w:t>
      </w:r>
      <w:r w:rsidRPr="00D35683">
        <w:rPr>
          <w:rFonts w:ascii="Montserrat" w:hAnsi="Montserrat"/>
          <w:color w:val="000000"/>
          <w:sz w:val="24"/>
          <w:szCs w:val="24"/>
        </w:rPr>
        <w:t xml:space="preserve"> – annual security awareness event for executive management and policy makers</w:t>
      </w:r>
    </w:p>
    <w:p w14:paraId="38D0466B"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Identity and Access Management</w:t>
      </w:r>
      <w:r w:rsidRPr="00D35683">
        <w:rPr>
          <w:rFonts w:ascii="Montserrat" w:hAnsi="Montserrat"/>
          <w:color w:val="000000"/>
          <w:sz w:val="24"/>
          <w:szCs w:val="24"/>
        </w:rPr>
        <w:t xml:space="preserve"> – centralized and streamlined access control solution for state government</w:t>
      </w:r>
    </w:p>
    <w:p w14:paraId="292A465F" w14:textId="77777777"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Enterprise Business Continuity Program</w:t>
      </w:r>
      <w:r w:rsidRPr="00D35683">
        <w:rPr>
          <w:rFonts w:ascii="Montserrat" w:hAnsi="Montserrat"/>
          <w:color w:val="000000"/>
          <w:sz w:val="24"/>
          <w:szCs w:val="24"/>
        </w:rPr>
        <w:t xml:space="preserve"> – ongoing continuity program to address unanticipated disruptions to government services</w:t>
      </w:r>
    </w:p>
    <w:p w14:paraId="55DA79A3" w14:textId="65B38BEF" w:rsidR="00AB7FDF" w:rsidRPr="00D35683" w:rsidRDefault="00B9215D">
      <w:pPr>
        <w:numPr>
          <w:ilvl w:val="0"/>
          <w:numId w:val="17"/>
        </w:numPr>
        <w:pBdr>
          <w:top w:val="nil"/>
          <w:left w:val="nil"/>
          <w:bottom w:val="nil"/>
          <w:right w:val="nil"/>
          <w:between w:val="nil"/>
        </w:pBdr>
        <w:spacing w:after="0"/>
        <w:rPr>
          <w:rFonts w:ascii="Montserrat" w:hAnsi="Montserrat"/>
          <w:color w:val="000000"/>
          <w:sz w:val="24"/>
          <w:szCs w:val="24"/>
        </w:rPr>
      </w:pPr>
      <w:r w:rsidRPr="00D35683">
        <w:rPr>
          <w:rFonts w:ascii="Montserrat" w:hAnsi="Montserrat"/>
          <w:b/>
          <w:i/>
          <w:color w:val="000000"/>
          <w:sz w:val="24"/>
          <w:szCs w:val="24"/>
        </w:rPr>
        <w:t>Enterprise Security Incident Management</w:t>
      </w:r>
      <w:r w:rsidRPr="00D35683">
        <w:rPr>
          <w:rFonts w:ascii="Montserrat" w:hAnsi="Montserrat"/>
          <w:color w:val="000000"/>
          <w:sz w:val="24"/>
          <w:szCs w:val="24"/>
        </w:rPr>
        <w:t xml:space="preserve"> – </w:t>
      </w:r>
      <w:r w:rsidR="00E4707F" w:rsidRPr="00D35683">
        <w:rPr>
          <w:rFonts w:ascii="Montserrat" w:hAnsi="Montserrat"/>
          <w:color w:val="000000"/>
          <w:sz w:val="24"/>
          <w:szCs w:val="24"/>
        </w:rPr>
        <w:t>enterprise-wide</w:t>
      </w:r>
      <w:r w:rsidRPr="00D35683">
        <w:rPr>
          <w:rFonts w:ascii="Montserrat" w:hAnsi="Montserrat"/>
          <w:color w:val="000000"/>
          <w:sz w:val="24"/>
          <w:szCs w:val="24"/>
        </w:rPr>
        <w:t xml:space="preserve"> approach to record, identify and manage information security incidents.</w:t>
      </w:r>
    </w:p>
    <w:p w14:paraId="397934DD" w14:textId="7D327758" w:rsidR="00AB7FDF" w:rsidRPr="00D35683" w:rsidRDefault="00B9215D">
      <w:pPr>
        <w:numPr>
          <w:ilvl w:val="0"/>
          <w:numId w:val="17"/>
        </w:numPr>
        <w:pBdr>
          <w:top w:val="nil"/>
          <w:left w:val="nil"/>
          <w:bottom w:val="nil"/>
          <w:right w:val="nil"/>
          <w:between w:val="nil"/>
        </w:pBdr>
        <w:rPr>
          <w:rFonts w:ascii="Montserrat" w:hAnsi="Montserrat"/>
          <w:color w:val="000000"/>
          <w:sz w:val="24"/>
          <w:szCs w:val="24"/>
        </w:rPr>
      </w:pPr>
      <w:r w:rsidRPr="00D35683">
        <w:rPr>
          <w:rFonts w:ascii="Montserrat" w:hAnsi="Montserrat"/>
          <w:b/>
          <w:i/>
          <w:color w:val="000000"/>
          <w:sz w:val="24"/>
          <w:szCs w:val="24"/>
        </w:rPr>
        <w:lastRenderedPageBreak/>
        <w:t>Certification to ISO 27001:2013</w:t>
      </w:r>
      <w:r w:rsidR="00213374">
        <w:rPr>
          <w:rFonts w:ascii="Montserrat" w:hAnsi="Montserrat"/>
          <w:b/>
          <w:i/>
          <w:color w:val="000000"/>
          <w:sz w:val="24"/>
          <w:szCs w:val="24"/>
        </w:rPr>
        <w:t xml:space="preserve"> </w:t>
      </w:r>
      <w:r w:rsidRPr="00D35683">
        <w:rPr>
          <w:rFonts w:ascii="Montserrat" w:hAnsi="Montserrat"/>
          <w:color w:val="000000"/>
          <w:sz w:val="24"/>
          <w:szCs w:val="24"/>
        </w:rPr>
        <w:t xml:space="preserve">– </w:t>
      </w:r>
      <w:r w:rsidR="00E4707F" w:rsidRPr="00D35683">
        <w:rPr>
          <w:rFonts w:ascii="Montserrat" w:hAnsi="Montserrat"/>
          <w:color w:val="000000"/>
          <w:sz w:val="24"/>
          <w:szCs w:val="24"/>
        </w:rPr>
        <w:t>enterprise-wide</w:t>
      </w:r>
      <w:r w:rsidRPr="00D35683">
        <w:rPr>
          <w:rFonts w:ascii="Montserrat" w:hAnsi="Montserrat"/>
          <w:color w:val="000000"/>
          <w:sz w:val="24"/>
          <w:szCs w:val="24"/>
        </w:rPr>
        <w:t xml:space="preserve"> approach to robust information security management and management of </w:t>
      </w:r>
      <w:r w:rsidRPr="00D35683">
        <w:rPr>
          <w:rFonts w:ascii="Montserrat" w:hAnsi="Montserrat"/>
          <w:sz w:val="24"/>
          <w:szCs w:val="24"/>
        </w:rPr>
        <w:t>cardholder</w:t>
      </w:r>
      <w:r w:rsidRPr="00D35683">
        <w:rPr>
          <w:rFonts w:ascii="Montserrat" w:hAnsi="Montserrat"/>
          <w:color w:val="000000"/>
          <w:sz w:val="24"/>
          <w:szCs w:val="24"/>
        </w:rPr>
        <w:t xml:space="preserve"> data</w:t>
      </w:r>
    </w:p>
    <w:p w14:paraId="79EDC32B" w14:textId="324C7371" w:rsidR="00AB7FDF" w:rsidRPr="00D35683" w:rsidRDefault="00B9215D">
      <w:pPr>
        <w:rPr>
          <w:rFonts w:ascii="Montserrat" w:hAnsi="Montserrat"/>
          <w:color w:val="000000"/>
          <w:sz w:val="24"/>
          <w:szCs w:val="24"/>
        </w:rPr>
      </w:pPr>
      <w:r w:rsidRPr="00D35683">
        <w:rPr>
          <w:rFonts w:ascii="Montserrat" w:hAnsi="Montserrat"/>
          <w:color w:val="000000"/>
          <w:sz w:val="24"/>
          <w:szCs w:val="24"/>
        </w:rPr>
        <w:t xml:space="preserve">Strong executive management commitment and support are essential to the implementation of this plan. </w:t>
      </w:r>
      <w:r w:rsidR="00E4707F" w:rsidRPr="00D35683">
        <w:rPr>
          <w:rFonts w:ascii="Montserrat" w:hAnsi="Montserrat"/>
          <w:color w:val="000000"/>
          <w:sz w:val="24"/>
          <w:szCs w:val="24"/>
        </w:rPr>
        <w:t>Therefore,</w:t>
      </w:r>
      <w:r w:rsidRPr="00D35683">
        <w:rPr>
          <w:rFonts w:ascii="Montserrat" w:hAnsi="Montserrat"/>
          <w:color w:val="000000"/>
          <w:sz w:val="24"/>
          <w:szCs w:val="24"/>
        </w:rPr>
        <w:t xml:space="preserve"> as CHAMPIONS at the highest levels, Executive Management partnership (with necessary support from the Board of Directors of the Organization where applicable) with the Information Security Office is key in effective problem solving. Successful implementation will ensure information is both protected and available and that critical Organization services are available when needed.</w:t>
      </w:r>
    </w:p>
    <w:p w14:paraId="3165545D" w14:textId="77777777" w:rsidR="00AB7FDF" w:rsidRPr="00D35683" w:rsidRDefault="00AB7FDF">
      <w:pPr>
        <w:spacing w:line="360" w:lineRule="auto"/>
        <w:rPr>
          <w:rFonts w:ascii="Montserrat" w:hAnsi="Montserrat"/>
          <w:color w:val="000000"/>
        </w:rPr>
      </w:pPr>
    </w:p>
    <w:p w14:paraId="1762447C" w14:textId="77777777" w:rsidR="00AB7FDF" w:rsidRPr="00D35683" w:rsidRDefault="00B9215D">
      <w:pPr>
        <w:rPr>
          <w:rFonts w:ascii="Montserrat" w:hAnsi="Montserrat"/>
          <w:b/>
          <w:color w:val="000000"/>
        </w:rPr>
      </w:pPr>
      <w:r w:rsidRPr="00D35683">
        <w:rPr>
          <w:rFonts w:ascii="Montserrat" w:hAnsi="Montserrat"/>
        </w:rPr>
        <w:br w:type="page"/>
      </w:r>
    </w:p>
    <w:p w14:paraId="2FEA1493" w14:textId="77777777" w:rsidR="00AB7FDF" w:rsidRPr="00D35683" w:rsidRDefault="00B9215D" w:rsidP="00213374">
      <w:pPr>
        <w:pStyle w:val="Heading1"/>
        <w:numPr>
          <w:ilvl w:val="0"/>
          <w:numId w:val="12"/>
        </w:numPr>
        <w:jc w:val="left"/>
        <w:rPr>
          <w:rFonts w:ascii="Montserrat" w:hAnsi="Montserrat"/>
        </w:rPr>
      </w:pPr>
      <w:bookmarkStart w:id="1" w:name="_Toc169652566"/>
      <w:r w:rsidRPr="00D35683">
        <w:rPr>
          <w:rFonts w:ascii="Montserrat" w:hAnsi="Montserrat"/>
        </w:rPr>
        <w:lastRenderedPageBreak/>
        <w:t>INTRODUCTION – CURRENT STATE</w:t>
      </w:r>
      <w:bookmarkEnd w:id="1"/>
    </w:p>
    <w:p w14:paraId="422428D7" w14:textId="77777777" w:rsidR="00AB7FDF" w:rsidRPr="00CC0F84" w:rsidRDefault="00B9215D">
      <w:pPr>
        <w:spacing w:line="360" w:lineRule="auto"/>
        <w:rPr>
          <w:rFonts w:ascii="Montserrat" w:hAnsi="Montserrat"/>
          <w:color w:val="000000"/>
          <w:sz w:val="24"/>
          <w:szCs w:val="24"/>
        </w:rPr>
      </w:pPr>
      <w:r w:rsidRPr="00CC0F84">
        <w:rPr>
          <w:rFonts w:ascii="Montserrat" w:hAnsi="Montserrat"/>
          <w:color w:val="000000"/>
          <w:sz w:val="24"/>
          <w:szCs w:val="24"/>
        </w:rPr>
        <w:t>The Organization recognizes that information is a critical asset. How information is managed, controlled and protected has a significant impact on the delivery of Organization services and on the trust instilled in the users of those services. Information assets, including those held in trust, must be protected from unauthorized disclosure, theft, loss, destruction and alteration. Information assets must be available when needed, particularly during emergencies and times of crisis.</w:t>
      </w:r>
    </w:p>
    <w:p w14:paraId="003F86FE" w14:textId="77777777" w:rsidR="00AB7FDF" w:rsidRPr="00CC0F84" w:rsidRDefault="00B9215D">
      <w:pPr>
        <w:spacing w:line="360" w:lineRule="auto"/>
        <w:rPr>
          <w:rFonts w:ascii="Montserrat" w:hAnsi="Montserrat"/>
          <w:color w:val="000000"/>
          <w:sz w:val="24"/>
          <w:szCs w:val="24"/>
        </w:rPr>
      </w:pPr>
      <w:r w:rsidRPr="00CC0F84">
        <w:rPr>
          <w:rFonts w:ascii="Montserrat" w:hAnsi="Montserrat"/>
          <w:color w:val="000000"/>
          <w:sz w:val="24"/>
          <w:szCs w:val="24"/>
        </w:rPr>
        <w:t>The Organization’s ad-hoc information technology environment is inherently difficult to secure. The Organization currently operates its own data centre with many processes that are still clearly ad-hoc. Furthermore, the Organization has not defined or enforced standards limiting the diversity of hardware and software products. Current data centre consolidation initiatives will simplify the Organization’s information technology environment, making it easier to secure. However, the data centre consolidation plans will be more meaningful if they are managed in standard best practice manner.</w:t>
      </w:r>
    </w:p>
    <w:p w14:paraId="202A6B4F" w14:textId="77777777" w:rsidR="00AB7FDF" w:rsidRPr="00CC0F84" w:rsidRDefault="00B9215D">
      <w:pPr>
        <w:spacing w:line="360" w:lineRule="auto"/>
        <w:rPr>
          <w:rFonts w:ascii="Montserrat" w:hAnsi="Montserrat"/>
          <w:color w:val="000000"/>
          <w:sz w:val="24"/>
          <w:szCs w:val="24"/>
        </w:rPr>
      </w:pPr>
      <w:r w:rsidRPr="00CC0F84">
        <w:rPr>
          <w:rFonts w:ascii="Montserrat" w:hAnsi="Montserrat"/>
          <w:color w:val="000000"/>
          <w:sz w:val="24"/>
          <w:szCs w:val="24"/>
        </w:rPr>
        <w:t>The rapidly expanding use of the Internet for service delivery has increased the need for connectivity between the Organization and its partners, customers and even employees. This increase in connectivity has increased the Organization’s risk posture and made it more difficult to protect information. Cybercrime has skyrocketed over the past few years, shifting from crimes of notoriety to far more serious crimes for financial gain. Attackers have become much more sophisticated in perpetrating and concealing cybercrimes, typically operating in stealth mode with a goal to avoid detection.</w:t>
      </w:r>
    </w:p>
    <w:p w14:paraId="16636F8C" w14:textId="18D53B16" w:rsidR="00AB7FDF" w:rsidRPr="00CC0F84" w:rsidRDefault="00B9215D">
      <w:pPr>
        <w:spacing w:line="360" w:lineRule="auto"/>
        <w:rPr>
          <w:rFonts w:ascii="Montserrat" w:hAnsi="Montserrat"/>
          <w:color w:val="000000"/>
          <w:sz w:val="24"/>
          <w:szCs w:val="24"/>
        </w:rPr>
      </w:pPr>
      <w:r w:rsidRPr="00CC0F84">
        <w:rPr>
          <w:rFonts w:ascii="Montserrat" w:hAnsi="Montserrat"/>
          <w:color w:val="000000"/>
          <w:sz w:val="24"/>
          <w:szCs w:val="24"/>
        </w:rPr>
        <w:t xml:space="preserve">This document is an </w:t>
      </w:r>
      <w:r w:rsidR="00E4707F" w:rsidRPr="00CC0F84">
        <w:rPr>
          <w:rFonts w:ascii="Montserrat" w:hAnsi="Montserrat"/>
          <w:color w:val="000000"/>
          <w:sz w:val="24"/>
          <w:szCs w:val="24"/>
        </w:rPr>
        <w:t>enterprise-wide</w:t>
      </w:r>
      <w:r w:rsidRPr="00CC0F84">
        <w:rPr>
          <w:rFonts w:ascii="Montserrat" w:hAnsi="Montserrat"/>
          <w:color w:val="000000"/>
          <w:sz w:val="24"/>
          <w:szCs w:val="24"/>
        </w:rPr>
        <w:t xml:space="preserve"> information security strategic plan for the Organization. It sets priorities for how the enterprise shall effectively and efficiently address the management, control and protection of the Organization’s information assets. It outlines the Organization’s security </w:t>
      </w:r>
      <w:r w:rsidRPr="00CC0F84">
        <w:rPr>
          <w:rFonts w:ascii="Montserrat" w:hAnsi="Montserrat"/>
          <w:color w:val="000000"/>
          <w:sz w:val="24"/>
          <w:szCs w:val="24"/>
        </w:rPr>
        <w:lastRenderedPageBreak/>
        <w:t>community’s 5-year vision, articulated as 18 high-level strategic objectives grouped in three categories.</w:t>
      </w:r>
    </w:p>
    <w:p w14:paraId="7FBB1869" w14:textId="77777777" w:rsidR="00AB7FDF" w:rsidRPr="00D35683" w:rsidRDefault="00B9215D">
      <w:pPr>
        <w:spacing w:line="360" w:lineRule="auto"/>
        <w:rPr>
          <w:rFonts w:ascii="Montserrat" w:hAnsi="Montserrat"/>
          <w:color w:val="000000"/>
        </w:rPr>
      </w:pPr>
      <w:r w:rsidRPr="00CC0F84">
        <w:rPr>
          <w:rFonts w:ascii="Montserrat" w:hAnsi="Montserrat"/>
          <w:color w:val="000000"/>
          <w:sz w:val="24"/>
          <w:szCs w:val="24"/>
        </w:rPr>
        <w:t xml:space="preserve">There are significant gaps between where the Organization’s security community is today and the five-year vision. The importance of the strategic objectives was assessed prioritizing the gaps. The results of this assessment are summarized as Key Initiatives: </w:t>
      </w:r>
      <w:r w:rsidRPr="00CC0F84">
        <w:rPr>
          <w:rFonts w:ascii="Montserrat" w:hAnsi="Montserrat"/>
          <w:b/>
          <w:color w:val="000000"/>
          <w:sz w:val="24"/>
          <w:szCs w:val="24"/>
        </w:rPr>
        <w:t>a two-year strategic plan</w:t>
      </w:r>
      <w:r w:rsidRPr="00CC0F84">
        <w:rPr>
          <w:rFonts w:ascii="Montserrat" w:hAnsi="Montserrat"/>
          <w:color w:val="000000"/>
          <w:sz w:val="24"/>
          <w:szCs w:val="24"/>
        </w:rPr>
        <w:t>. A set of business and tactical plans detailing the deliverables necessary to achieve the key initiatives are maintained separately</w:t>
      </w:r>
      <w:r w:rsidRPr="00D35683">
        <w:rPr>
          <w:rFonts w:ascii="Montserrat" w:hAnsi="Montserrat"/>
          <w:color w:val="000000"/>
        </w:rPr>
        <w:t>.</w:t>
      </w:r>
    </w:p>
    <w:p w14:paraId="47A46A15" w14:textId="77777777" w:rsidR="00AB7FDF" w:rsidRPr="00D35683" w:rsidRDefault="00B9215D">
      <w:pPr>
        <w:rPr>
          <w:rFonts w:ascii="Montserrat" w:hAnsi="Montserrat"/>
          <w:color w:val="000000"/>
        </w:rPr>
      </w:pPr>
      <w:r w:rsidRPr="00D35683">
        <w:rPr>
          <w:rFonts w:ascii="Montserrat" w:hAnsi="Montserrat"/>
        </w:rPr>
        <w:br w:type="page"/>
      </w:r>
    </w:p>
    <w:p w14:paraId="09867DE0" w14:textId="77777777" w:rsidR="00AB7FDF" w:rsidRPr="00D35683" w:rsidRDefault="00B9215D">
      <w:pPr>
        <w:spacing w:line="360" w:lineRule="auto"/>
        <w:jc w:val="center"/>
        <w:rPr>
          <w:rFonts w:ascii="Montserrat" w:hAnsi="Montserrat"/>
          <w:color w:val="000000"/>
        </w:rPr>
      </w:pPr>
      <w:r w:rsidRPr="00D35683">
        <w:rPr>
          <w:rFonts w:ascii="Montserrat" w:hAnsi="Montserrat"/>
          <w:color w:val="000000"/>
        </w:rPr>
        <w:lastRenderedPageBreak/>
        <w:t xml:space="preserve">Figure 1 </w:t>
      </w:r>
      <w:r w:rsidRPr="00D35683">
        <w:rPr>
          <w:rFonts w:ascii="Montserrat" w:hAnsi="Montserrat"/>
          <w:color w:val="000000"/>
        </w:rPr>
        <w:br/>
        <w:t>Security Strategy Alignment</w:t>
      </w:r>
    </w:p>
    <w:p w14:paraId="0797B07A" w14:textId="77777777" w:rsidR="00AB7FDF" w:rsidRPr="00D35683" w:rsidRDefault="00B9215D">
      <w:pPr>
        <w:spacing w:line="360" w:lineRule="auto"/>
        <w:jc w:val="center"/>
        <w:rPr>
          <w:rFonts w:ascii="Montserrat" w:hAnsi="Montserrat"/>
          <w:color w:val="000000"/>
        </w:rPr>
      </w:pPr>
      <w:r w:rsidRPr="00D35683">
        <w:rPr>
          <w:rFonts w:ascii="Montserrat" w:hAnsi="Montserrat"/>
          <w:noProof/>
          <w:color w:val="000000"/>
        </w:rPr>
        <mc:AlternateContent>
          <mc:Choice Requires="wpg">
            <w:drawing>
              <wp:inline distT="0" distB="0" distL="0" distR="0" wp14:anchorId="77904BF1" wp14:editId="32F73B44">
                <wp:extent cx="2588511" cy="1975449"/>
                <wp:effectExtent l="0" t="0" r="0" b="0"/>
                <wp:docPr id="144" name="Group 144"/>
                <wp:cNvGraphicFramePr/>
                <a:graphic xmlns:a="http://schemas.openxmlformats.org/drawingml/2006/main">
                  <a:graphicData uri="http://schemas.microsoft.com/office/word/2010/wordprocessingGroup">
                    <wpg:wgp>
                      <wpg:cNvGrpSpPr/>
                      <wpg:grpSpPr>
                        <a:xfrm>
                          <a:off x="0" y="0"/>
                          <a:ext cx="2588511" cy="1975449"/>
                          <a:chOff x="0" y="0"/>
                          <a:chExt cx="2588510" cy="1975448"/>
                        </a:xfrm>
                      </wpg:grpSpPr>
                      <wpg:grpSp>
                        <wpg:cNvPr id="1" name="Group 1"/>
                        <wpg:cNvGrpSpPr/>
                        <wpg:grpSpPr>
                          <a:xfrm>
                            <a:off x="0" y="0"/>
                            <a:ext cx="2588510" cy="1975448"/>
                            <a:chOff x="0" y="0"/>
                            <a:chExt cx="2588510" cy="1975448"/>
                          </a:xfrm>
                        </wpg:grpSpPr>
                        <wps:wsp>
                          <wps:cNvPr id="2" name="Rectangle 2"/>
                          <wps:cNvSpPr/>
                          <wps:spPr>
                            <a:xfrm>
                              <a:off x="0" y="0"/>
                              <a:ext cx="2588500" cy="1975425"/>
                            </a:xfrm>
                            <a:prstGeom prst="rect">
                              <a:avLst/>
                            </a:prstGeom>
                            <a:noFill/>
                            <a:ln>
                              <a:noFill/>
                            </a:ln>
                          </wps:spPr>
                          <wps:txbx>
                            <w:txbxContent>
                              <w:p w14:paraId="3B435AD5"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3" name="Trapezoid 3"/>
                          <wps:cNvSpPr/>
                          <wps:spPr>
                            <a:xfrm>
                              <a:off x="720517" y="0"/>
                              <a:ext cx="1147475" cy="875707"/>
                            </a:xfrm>
                            <a:prstGeom prst="trapezoid">
                              <a:avLst>
                                <a:gd name="adj" fmla="val 65517"/>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03557A46"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4" name="Text Box 4"/>
                          <wps:cNvSpPr txBox="1"/>
                          <wps:spPr>
                            <a:xfrm>
                              <a:off x="720517" y="0"/>
                              <a:ext cx="1147475" cy="875707"/>
                            </a:xfrm>
                            <a:prstGeom prst="rect">
                              <a:avLst/>
                            </a:prstGeom>
                            <a:noFill/>
                            <a:ln>
                              <a:noFill/>
                            </a:ln>
                          </wps:spPr>
                          <wps:txbx>
                            <w:txbxContent>
                              <w:p w14:paraId="24635F03" w14:textId="77777777" w:rsidR="00AB7FDF" w:rsidRDefault="00AB7FDF">
                                <w:pPr>
                                  <w:spacing w:after="0" w:line="215" w:lineRule="auto"/>
                                  <w:jc w:val="center"/>
                                  <w:textDirection w:val="btLr"/>
                                </w:pPr>
                              </w:p>
                              <w:p w14:paraId="1340CCB6" w14:textId="5378007C" w:rsidR="00AB7FDF" w:rsidRDefault="00B9215D">
                                <w:pPr>
                                  <w:spacing w:before="76" w:after="0" w:line="215" w:lineRule="auto"/>
                                  <w:jc w:val="center"/>
                                  <w:textDirection w:val="btLr"/>
                                </w:pPr>
                                <w:r>
                                  <w:rPr>
                                    <w:rFonts w:ascii="Calibri" w:eastAsia="Calibri" w:hAnsi="Calibri" w:cs="Calibri"/>
                                    <w:color w:val="000000"/>
                                    <w:sz w:val="22"/>
                                  </w:rPr>
                                  <w:br/>
                                </w:r>
                                <w:r>
                                  <w:rPr>
                                    <w:rFonts w:ascii="Calibri" w:eastAsia="Calibri" w:hAnsi="Calibri" w:cs="Calibri"/>
                                    <w:color w:val="000000"/>
                                    <w:sz w:val="22"/>
                                  </w:rPr>
                                  <w:t xml:space="preserve">Security </w:t>
                                </w:r>
                                <w:r>
                                  <w:rPr>
                                    <w:rFonts w:ascii="Calibri" w:eastAsia="Calibri" w:hAnsi="Calibri" w:cs="Calibri"/>
                                    <w:color w:val="000000"/>
                                    <w:sz w:val="22"/>
                                  </w:rPr>
                                  <w:br/>
                                </w:r>
                                <w:r w:rsidR="00E4707F">
                                  <w:rPr>
                                    <w:rFonts w:ascii="Calibri" w:eastAsia="Calibri" w:hAnsi="Calibri" w:cs="Calibri"/>
                                    <w:color w:val="000000"/>
                                    <w:sz w:val="22"/>
                                  </w:rPr>
                                  <w:t>Strategies</w:t>
                                </w:r>
                              </w:p>
                            </w:txbxContent>
                          </wps:txbx>
                          <wps:bodyPr spcFirstLastPara="1" wrap="square" lIns="13950" tIns="13950" rIns="13950" bIns="13950" anchor="ctr" anchorCtr="0">
                            <a:noAutofit/>
                          </wps:bodyPr>
                        </wps:wsp>
                        <wps:wsp>
                          <wps:cNvPr id="5" name="Trapezoid 5"/>
                          <wps:cNvSpPr/>
                          <wps:spPr>
                            <a:xfrm>
                              <a:off x="460213" y="875707"/>
                              <a:ext cx="1668084" cy="397307"/>
                            </a:xfrm>
                            <a:prstGeom prst="trapezoid">
                              <a:avLst>
                                <a:gd name="adj" fmla="val 65517"/>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1B1F798"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6" name="Text Box 6"/>
                          <wps:cNvSpPr txBox="1"/>
                          <wps:spPr>
                            <a:xfrm>
                              <a:off x="752128" y="875707"/>
                              <a:ext cx="1084254" cy="397307"/>
                            </a:xfrm>
                            <a:prstGeom prst="rect">
                              <a:avLst/>
                            </a:prstGeom>
                            <a:noFill/>
                            <a:ln>
                              <a:noFill/>
                            </a:ln>
                          </wps:spPr>
                          <wps:txbx>
                            <w:txbxContent>
                              <w:p w14:paraId="4DE34C53" w14:textId="77777777" w:rsidR="00AB7FDF" w:rsidRDefault="00B9215D">
                                <w:pPr>
                                  <w:spacing w:after="0" w:line="215" w:lineRule="auto"/>
                                  <w:jc w:val="center"/>
                                  <w:textDirection w:val="btLr"/>
                                </w:pPr>
                                <w:r>
                                  <w:rPr>
                                    <w:rFonts w:ascii="Calibri" w:eastAsia="Calibri" w:hAnsi="Calibri" w:cs="Calibri"/>
                                    <w:color w:val="000000"/>
                                    <w:sz w:val="22"/>
                                  </w:rPr>
                                  <w:t xml:space="preserve">Information Tech. </w:t>
                                </w:r>
                                <w:r w:rsidRPr="00AB4349">
                                  <w:rPr>
                                    <w:rFonts w:ascii="Calibri" w:eastAsia="Calibri" w:hAnsi="Calibri" w:cs="Calibri"/>
                                    <w:sz w:val="22"/>
                                  </w:rPr>
                                  <w:t>Strategies</w:t>
                                </w:r>
                              </w:p>
                            </w:txbxContent>
                          </wps:txbx>
                          <wps:bodyPr spcFirstLastPara="1" wrap="square" lIns="13950" tIns="13950" rIns="13950" bIns="13950" anchor="ctr" anchorCtr="0">
                            <a:noAutofit/>
                          </wps:bodyPr>
                        </wps:wsp>
                        <wps:wsp>
                          <wps:cNvPr id="7" name="Trapezoid 7"/>
                          <wps:cNvSpPr/>
                          <wps:spPr>
                            <a:xfrm>
                              <a:off x="195160" y="1273015"/>
                              <a:ext cx="2198189" cy="404555"/>
                            </a:xfrm>
                            <a:prstGeom prst="trapezoid">
                              <a:avLst>
                                <a:gd name="adj" fmla="val 65517"/>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5FF045C1"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579843" y="1273015"/>
                              <a:ext cx="1428823" cy="404555"/>
                            </a:xfrm>
                            <a:prstGeom prst="rect">
                              <a:avLst/>
                            </a:prstGeom>
                            <a:noFill/>
                            <a:ln>
                              <a:noFill/>
                            </a:ln>
                          </wps:spPr>
                          <wps:txbx>
                            <w:txbxContent>
                              <w:p w14:paraId="5E611E3E" w14:textId="77777777" w:rsidR="00AB7FDF" w:rsidRDefault="00B9215D">
                                <w:pPr>
                                  <w:spacing w:after="0" w:line="215" w:lineRule="auto"/>
                                  <w:jc w:val="center"/>
                                  <w:textDirection w:val="btLr"/>
                                </w:pPr>
                                <w:r>
                                  <w:rPr>
                                    <w:rFonts w:ascii="Calibri" w:eastAsia="Calibri" w:hAnsi="Calibri" w:cs="Calibri"/>
                                    <w:color w:val="000000"/>
                                    <w:sz w:val="22"/>
                                  </w:rPr>
                                  <w:t>Major Organizational Business Initiatives</w:t>
                                </w:r>
                              </w:p>
                            </w:txbxContent>
                          </wps:txbx>
                          <wps:bodyPr spcFirstLastPara="1" wrap="square" lIns="13950" tIns="13950" rIns="13950" bIns="13950" anchor="ctr" anchorCtr="0">
                            <a:noAutofit/>
                          </wps:bodyPr>
                        </wps:wsp>
                        <wps:wsp>
                          <wps:cNvPr id="9" name="Trapezoid 9"/>
                          <wps:cNvSpPr/>
                          <wps:spPr>
                            <a:xfrm>
                              <a:off x="0" y="1677571"/>
                              <a:ext cx="2588510" cy="297877"/>
                            </a:xfrm>
                            <a:prstGeom prst="trapezoid">
                              <a:avLst>
                                <a:gd name="adj" fmla="val 65517"/>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6C71119C"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452989" y="1677571"/>
                              <a:ext cx="1682532" cy="297877"/>
                            </a:xfrm>
                            <a:prstGeom prst="rect">
                              <a:avLst/>
                            </a:prstGeom>
                            <a:noFill/>
                            <a:ln>
                              <a:noFill/>
                            </a:ln>
                          </wps:spPr>
                          <wps:txbx>
                            <w:txbxContent>
                              <w:p w14:paraId="262A537A" w14:textId="75A24277" w:rsidR="00AB7FDF" w:rsidRPr="00CC0F84" w:rsidRDefault="00B9215D">
                                <w:pPr>
                                  <w:spacing w:after="0" w:line="215" w:lineRule="auto"/>
                                  <w:jc w:val="center"/>
                                  <w:textDirection w:val="btLr"/>
                                </w:pPr>
                                <w:r w:rsidRPr="00CC0F84">
                                  <w:rPr>
                                    <w:rFonts w:ascii="Calibri" w:eastAsia="Calibri" w:hAnsi="Calibri" w:cs="Calibri"/>
                                    <w:sz w:val="22"/>
                                  </w:rPr>
                                  <w:t>Global T</w:t>
                                </w:r>
                                <w:r w:rsidR="00E4707F" w:rsidRPr="00CC0F84">
                                  <w:rPr>
                                    <w:rFonts w:ascii="Calibri" w:eastAsia="Calibri" w:hAnsi="Calibri" w:cs="Calibri"/>
                                    <w:sz w:val="22"/>
                                  </w:rPr>
                                  <w:t>hrea</w:t>
                                </w:r>
                                <w:r w:rsidRPr="00CC0F84">
                                  <w:rPr>
                                    <w:rFonts w:ascii="Calibri" w:eastAsia="Calibri" w:hAnsi="Calibri" w:cs="Calibri"/>
                                    <w:sz w:val="22"/>
                                  </w:rPr>
                                  <w:t>ts</w:t>
                                </w:r>
                              </w:p>
                            </w:txbxContent>
                          </wps:txbx>
                          <wps:bodyPr spcFirstLastPara="1" wrap="square" lIns="13950" tIns="13950" rIns="13950" bIns="13950" anchor="ctr" anchorCtr="0">
                            <a:noAutofit/>
                          </wps:bodyPr>
                        </wps:wsp>
                      </wpg:grpSp>
                    </wpg:wgp>
                  </a:graphicData>
                </a:graphic>
              </wp:inline>
            </w:drawing>
          </mc:Choice>
          <mc:Fallback>
            <w:pict>
              <v:group w14:anchorId="77904BF1" id="Group 144" o:spid="_x0000_s1027" style="width:203.8pt;height:155.55pt;mso-position-horizontal-relative:char;mso-position-vertical-relative:line" coordsize="25885,19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">
                <v:group id="Group 1" o:spid="_x0000_s1028" style="position:absolute;width:25885;height:19754" coordsize="25885,19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width:25885;height:197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3B435AD5" w14:textId="77777777" w:rsidR="00AB7FDF" w:rsidRDefault="00AB7FDF">
                          <w:pPr>
                            <w:spacing w:after="0" w:line="240" w:lineRule="auto"/>
                            <w:jc w:val="left"/>
                            <w:textDirection w:val="btLr"/>
                          </w:pPr>
                        </w:p>
                      </w:txbxContent>
                    </v:textbox>
                  </v:rect>
                  <v:shape id="Trapezoid 3" o:spid="_x0000_s1030" style="position:absolute;left:7205;width:11474;height:8757;visibility:visible;mso-wrap-style:square;v-text-anchor:middle" coordsize="1147475,87570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" adj="-11796480,,5400" path="m,875707l573737,r1,l1147475,875707,,875707xe" fillcolor="#9fc3ff" stroked="f">
                    <v:fill color2="#e4eeff" angle="180" colors="0 #9fc3ff;22938f #bdd5ff;1 #e4eeff" focus="100%" type="gradient">
                      <o:fill v:ext="view" type="gradientUnscaled"/>
                    </v:fill>
                    <v:stroke joinstyle="miter"/>
                    <v:shadow on="t" color="black" opacity="24672f" origin=",.5" offset="0,.55556mm"/>
                    <v:formulas/>
                    <v:path arrowok="t" o:connecttype="custom" o:connectlocs="0,875707;573737,0;573738,0;1147475,875707;0,875707" o:connectangles="0,0,0,0,0" textboxrect="0,0,1147475,875707"/>
                    <v:textbox inset="2.53958mm,2.53958mm,2.53958mm,2.53958mm">
                      <w:txbxContent>
                        <w:p w14:paraId="03557A46" w14:textId="77777777" w:rsidR="00AB7FDF" w:rsidRDefault="00AB7FDF">
                          <w:pPr>
                            <w:spacing w:after="0" w:line="240" w:lineRule="auto"/>
                            <w:jc w:val="left"/>
                            <w:textDirection w:val="btLr"/>
                          </w:pPr>
                        </w:p>
                      </w:txbxContent>
                    </v:textbox>
                  </v:shape>
                  <v:shapetype id="_x0000_t202" coordsize="21600,21600" o:spt="202" path="m,l,21600r21600,l21600,xe">
                    <v:stroke joinstyle="miter"/>
                    <v:path gradientshapeok="t" o:connecttype="rect"/>
                  </v:shapetype>
                  <v:shape id="Text Box 4" o:spid="_x0000_s1031" type="#_x0000_t202" style="position:absolute;left:7205;width:11474;height:8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" filled="f" stroked="f">
                    <v:textbox inset=".3875mm,.3875mm,.3875mm,.3875mm">
                      <w:txbxContent>
                        <w:p w14:paraId="24635F03" w14:textId="77777777" w:rsidR="00AB7FDF" w:rsidRDefault="00AB7FDF">
                          <w:pPr>
                            <w:spacing w:after="0" w:line="215" w:lineRule="auto"/>
                            <w:jc w:val="center"/>
                            <w:textDirection w:val="btLr"/>
                          </w:pPr>
                        </w:p>
                        <w:p w14:paraId="1340CCB6" w14:textId="5378007C" w:rsidR="00AB7FDF" w:rsidRDefault="00B9215D">
                          <w:pPr>
                            <w:spacing w:before="76" w:after="0" w:line="215" w:lineRule="auto"/>
                            <w:jc w:val="center"/>
                            <w:textDirection w:val="btLr"/>
                          </w:pPr>
                          <w:r>
                            <w:rPr>
                              <w:rFonts w:ascii="Calibri" w:eastAsia="Calibri" w:hAnsi="Calibri" w:cs="Calibri"/>
                              <w:color w:val="000000"/>
                              <w:sz w:val="22"/>
                            </w:rPr>
                            <w:br/>
                          </w:r>
                          <w:r>
                            <w:rPr>
                              <w:rFonts w:ascii="Calibri" w:eastAsia="Calibri" w:hAnsi="Calibri" w:cs="Calibri"/>
                              <w:color w:val="000000"/>
                              <w:sz w:val="22"/>
                            </w:rPr>
                            <w:t xml:space="preserve">Security </w:t>
                          </w:r>
                          <w:r>
                            <w:rPr>
                              <w:rFonts w:ascii="Calibri" w:eastAsia="Calibri" w:hAnsi="Calibri" w:cs="Calibri"/>
                              <w:color w:val="000000"/>
                              <w:sz w:val="22"/>
                            </w:rPr>
                            <w:br/>
                          </w:r>
                          <w:r w:rsidR="00E4707F">
                            <w:rPr>
                              <w:rFonts w:ascii="Calibri" w:eastAsia="Calibri" w:hAnsi="Calibri" w:cs="Calibri"/>
                              <w:color w:val="000000"/>
                              <w:sz w:val="22"/>
                            </w:rPr>
                            <w:t>Strategies</w:t>
                          </w:r>
                        </w:p>
                      </w:txbxContent>
                    </v:textbox>
                  </v:shape>
                  <v:shape id="Trapezoid 5" o:spid="_x0000_s1032" style="position:absolute;left:4602;top:8757;width:16680;height:3973;visibility:visible;mso-wrap-style:square;v-text-anchor:middle" coordsize="1668084,39730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" adj="-11796480,,5400" path="m,397307l260304,,1407780,r260304,397307l,397307xe" fillcolor="#9fc3ff" stroked="f">
                    <v:fill color2="#e4eeff" angle="180" colors="0 #9fc3ff;22938f #bdd5ff;1 #e4eeff" focus="100%" type="gradient">
                      <o:fill v:ext="view" type="gradientUnscaled"/>
                    </v:fill>
                    <v:stroke joinstyle="miter"/>
                    <v:shadow on="t" color="black" opacity="24672f" origin=",.5" offset="0,.55556mm"/>
                    <v:formulas/>
                    <v:path arrowok="t" o:connecttype="custom" o:connectlocs="0,397307;260304,0;1407780,0;1668084,397307;0,397307" o:connectangles="0,0,0,0,0" textboxrect="0,0,1668084,397307"/>
                    <v:textbox inset="2.53958mm,2.53958mm,2.53958mm,2.53958mm">
                      <w:txbxContent>
                        <w:p w14:paraId="11B1F798" w14:textId="77777777" w:rsidR="00AB7FDF" w:rsidRDefault="00AB7FDF">
                          <w:pPr>
                            <w:spacing w:after="0" w:line="240" w:lineRule="auto"/>
                            <w:jc w:val="left"/>
                            <w:textDirection w:val="btLr"/>
                          </w:pPr>
                        </w:p>
                      </w:txbxContent>
                    </v:textbox>
                  </v:shape>
                  <v:shape id="Text Box 6" o:spid="_x0000_s1033" type="#_x0000_t202" style="position:absolute;left:7521;top:8757;width:10842;height:3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" filled="f" stroked="f">
                    <v:textbox inset=".3875mm,.3875mm,.3875mm,.3875mm">
                      <w:txbxContent>
                        <w:p w14:paraId="4DE34C53" w14:textId="77777777" w:rsidR="00AB7FDF" w:rsidRDefault="00B9215D">
                          <w:pPr>
                            <w:spacing w:after="0" w:line="215" w:lineRule="auto"/>
                            <w:jc w:val="center"/>
                            <w:textDirection w:val="btLr"/>
                          </w:pPr>
                          <w:r>
                            <w:rPr>
                              <w:rFonts w:ascii="Calibri" w:eastAsia="Calibri" w:hAnsi="Calibri" w:cs="Calibri"/>
                              <w:color w:val="000000"/>
                              <w:sz w:val="22"/>
                            </w:rPr>
                            <w:t xml:space="preserve">Information Tech. </w:t>
                          </w:r>
                          <w:r w:rsidRPr="00AB4349">
                            <w:rPr>
                              <w:rFonts w:ascii="Calibri" w:eastAsia="Calibri" w:hAnsi="Calibri" w:cs="Calibri"/>
                              <w:sz w:val="22"/>
                            </w:rPr>
                            <w:t>Strategies</w:t>
                          </w:r>
                        </w:p>
                      </w:txbxContent>
                    </v:textbox>
                  </v:shape>
                  <v:shape id="Trapezoid 7" o:spid="_x0000_s1034" style="position:absolute;left:1951;top:12730;width:21982;height:4045;visibility:visible;mso-wrap-style:square;v-text-anchor:middle" coordsize="2198189,40455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" adj="-11796480,,5400" path="m,404555l265052,,1933137,r265052,404555l,404555xe" fillcolor="#9fc3ff" stroked="f">
                    <v:fill color2="#e4eeff" angle="180" colors="0 #9fc3ff;22938f #bdd5ff;1 #e4eeff" focus="100%" type="gradient">
                      <o:fill v:ext="view" type="gradientUnscaled"/>
                    </v:fill>
                    <v:stroke joinstyle="miter"/>
                    <v:shadow on="t" color="black" opacity="24672f" origin=",.5" offset="0,.55556mm"/>
                    <v:formulas/>
                    <v:path arrowok="t" o:connecttype="custom" o:connectlocs="0,404555;265052,0;1933137,0;2198189,404555;0,404555" o:connectangles="0,0,0,0,0" textboxrect="0,0,2198189,404555"/>
                    <v:textbox inset="2.53958mm,2.53958mm,2.53958mm,2.53958mm">
                      <w:txbxContent>
                        <w:p w14:paraId="5FF045C1" w14:textId="77777777" w:rsidR="00AB7FDF" w:rsidRDefault="00AB7FDF">
                          <w:pPr>
                            <w:spacing w:after="0" w:line="240" w:lineRule="auto"/>
                            <w:jc w:val="left"/>
                            <w:textDirection w:val="btLr"/>
                          </w:pPr>
                        </w:p>
                      </w:txbxContent>
                    </v:textbox>
                  </v:shape>
                  <v:shape id="Text Box 8" o:spid="_x0000_s1035" type="#_x0000_t202" style="position:absolute;left:5798;top:12730;width:14288;height:40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" filled="f" stroked="f">
                    <v:textbox inset=".3875mm,.3875mm,.3875mm,.3875mm">
                      <w:txbxContent>
                        <w:p w14:paraId="5E611E3E" w14:textId="77777777" w:rsidR="00AB7FDF" w:rsidRDefault="00B9215D">
                          <w:pPr>
                            <w:spacing w:after="0" w:line="215" w:lineRule="auto"/>
                            <w:jc w:val="center"/>
                            <w:textDirection w:val="btLr"/>
                          </w:pPr>
                          <w:r>
                            <w:rPr>
                              <w:rFonts w:ascii="Calibri" w:eastAsia="Calibri" w:hAnsi="Calibri" w:cs="Calibri"/>
                              <w:color w:val="000000"/>
                              <w:sz w:val="22"/>
                            </w:rPr>
                            <w:t>Major Organizational Business Initiatives</w:t>
                          </w:r>
                        </w:p>
                      </w:txbxContent>
                    </v:textbox>
                  </v:shape>
                  <v:shape id="Trapezoid 9" o:spid="_x0000_s1036" style="position:absolute;top:16775;width:25885;height:2979;visibility:visible;mso-wrap-style:square;v-text-anchor:middle" coordsize="2588510,29787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" adj="-11796480,,5400" path="m,297877l195160,,2393350,r195160,297877l,297877xe" fillcolor="#9fc3ff" stroked="f">
                    <v:fill color2="#e4eeff" angle="180" colors="0 #9fc3ff;22938f #bdd5ff;1 #e4eeff" focus="100%" type="gradient">
                      <o:fill v:ext="view" type="gradientUnscaled"/>
                    </v:fill>
                    <v:stroke joinstyle="miter"/>
                    <v:shadow on="t" color="black" opacity="24672f" origin=",.5" offset="0,.55556mm"/>
                    <v:formulas/>
                    <v:path arrowok="t" o:connecttype="custom" o:connectlocs="0,297877;195160,0;2393350,0;2588510,297877;0,297877" o:connectangles="0,0,0,0,0" textboxrect="0,0,2588510,297877"/>
                    <v:textbox inset="2.53958mm,2.53958mm,2.53958mm,2.53958mm">
                      <w:txbxContent>
                        <w:p w14:paraId="6C71119C" w14:textId="77777777" w:rsidR="00AB7FDF" w:rsidRDefault="00AB7FDF">
                          <w:pPr>
                            <w:spacing w:after="0" w:line="240" w:lineRule="auto"/>
                            <w:jc w:val="left"/>
                            <w:textDirection w:val="btLr"/>
                          </w:pPr>
                        </w:p>
                      </w:txbxContent>
                    </v:textbox>
                  </v:shape>
                  <v:shape id="Text Box 10" o:spid="_x0000_s1037" type="#_x0000_t202" style="position:absolute;left:4529;top:16775;width:16826;height:2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" filled="f" stroked="f">
                    <v:textbox inset=".3875mm,.3875mm,.3875mm,.3875mm">
                      <w:txbxContent>
                        <w:p w14:paraId="262A537A" w14:textId="75A24277" w:rsidR="00AB7FDF" w:rsidRPr="00CC0F84" w:rsidRDefault="00B9215D">
                          <w:pPr>
                            <w:spacing w:after="0" w:line="215" w:lineRule="auto"/>
                            <w:jc w:val="center"/>
                            <w:textDirection w:val="btLr"/>
                          </w:pPr>
                          <w:r w:rsidRPr="00CC0F84">
                            <w:rPr>
                              <w:rFonts w:ascii="Calibri" w:eastAsia="Calibri" w:hAnsi="Calibri" w:cs="Calibri"/>
                              <w:sz w:val="22"/>
                            </w:rPr>
                            <w:t>Global T</w:t>
                          </w:r>
                          <w:r w:rsidR="00E4707F" w:rsidRPr="00CC0F84">
                            <w:rPr>
                              <w:rFonts w:ascii="Calibri" w:eastAsia="Calibri" w:hAnsi="Calibri" w:cs="Calibri"/>
                              <w:sz w:val="22"/>
                            </w:rPr>
                            <w:t>hrea</w:t>
                          </w:r>
                          <w:r w:rsidRPr="00CC0F84">
                            <w:rPr>
                              <w:rFonts w:ascii="Calibri" w:eastAsia="Calibri" w:hAnsi="Calibri" w:cs="Calibri"/>
                              <w:sz w:val="22"/>
                            </w:rPr>
                            <w:t>ts</w:t>
                          </w:r>
                        </w:p>
                      </w:txbxContent>
                    </v:textbox>
                  </v:shape>
                </v:group>
                <w10:anchorlock/>
              </v:group>
            </w:pict>
          </mc:Fallback>
        </mc:AlternateContent>
      </w:r>
    </w:p>
    <w:p w14:paraId="6159F157" w14:textId="77777777" w:rsidR="00AB7FDF" w:rsidRPr="00AB4349" w:rsidRDefault="00B9215D">
      <w:pPr>
        <w:spacing w:line="360" w:lineRule="auto"/>
        <w:rPr>
          <w:rFonts w:ascii="Montserrat" w:hAnsi="Montserrat"/>
          <w:color w:val="000000"/>
          <w:sz w:val="24"/>
          <w:szCs w:val="24"/>
        </w:rPr>
      </w:pPr>
      <w:r w:rsidRPr="00AB4349">
        <w:rPr>
          <w:rFonts w:ascii="Montserrat" w:hAnsi="Montserrat"/>
          <w:color w:val="000000"/>
          <w:sz w:val="24"/>
          <w:szCs w:val="24"/>
        </w:rPr>
        <w:t>As depicted in the figure above, this plan attempts to align information strategic objectives with broader Organizational technology and business strategies.</w:t>
      </w:r>
    </w:p>
    <w:p w14:paraId="528C7936" w14:textId="77777777" w:rsidR="00AB7FDF" w:rsidRPr="00AB4349" w:rsidRDefault="00B9215D">
      <w:pPr>
        <w:spacing w:line="360" w:lineRule="auto"/>
        <w:rPr>
          <w:rFonts w:ascii="Montserrat" w:hAnsi="Montserrat"/>
          <w:color w:val="000000"/>
          <w:sz w:val="24"/>
          <w:szCs w:val="24"/>
        </w:rPr>
      </w:pPr>
      <w:r w:rsidRPr="00AB4349">
        <w:rPr>
          <w:rFonts w:ascii="Montserrat" w:hAnsi="Montserrat"/>
          <w:color w:val="000000"/>
          <w:sz w:val="24"/>
          <w:szCs w:val="24"/>
        </w:rPr>
        <w:t>This plan incorporates core information security requirements that must be in place to accomplish major Organizational initiatives efficiently and effectively. These initiatives include data centre and network improvement and the development and maintenance of major Organizational business applications, such as ongoing business applications and centralized e-commerce initiatives.</w:t>
      </w:r>
    </w:p>
    <w:p w14:paraId="7212E7F4" w14:textId="77777777" w:rsidR="00AB7FDF" w:rsidRPr="00AB4349" w:rsidRDefault="00B9215D">
      <w:pPr>
        <w:spacing w:line="360" w:lineRule="auto"/>
        <w:rPr>
          <w:rFonts w:ascii="Montserrat" w:hAnsi="Montserrat"/>
          <w:color w:val="000000"/>
          <w:sz w:val="24"/>
          <w:szCs w:val="24"/>
        </w:rPr>
      </w:pPr>
      <w:bookmarkStart w:id="2" w:name="_heading=h.1fob9te" w:colFirst="0" w:colLast="0"/>
      <w:bookmarkEnd w:id="2"/>
      <w:r w:rsidRPr="00AB4349">
        <w:rPr>
          <w:rFonts w:ascii="Montserrat" w:hAnsi="Montserrat"/>
          <w:color w:val="000000"/>
          <w:sz w:val="24"/>
          <w:szCs w:val="24"/>
        </w:rPr>
        <w:t xml:space="preserve">Finally, this plan incorporates global trends such as </w:t>
      </w:r>
    </w:p>
    <w:p w14:paraId="5A596597" w14:textId="77777777"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More stringent regulatory requirements pertaining to information security</w:t>
      </w:r>
    </w:p>
    <w:p w14:paraId="329B25B4" w14:textId="77777777"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Increasing sophistication of criminals and politically motivated attackers</w:t>
      </w:r>
    </w:p>
    <w:p w14:paraId="050227B0" w14:textId="52BDD5EF"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New demands to access data and services through web applications and mobile devices (</w:t>
      </w:r>
      <w:r w:rsidR="00E4707F" w:rsidRPr="00AB4349">
        <w:rPr>
          <w:rFonts w:ascii="Montserrat" w:hAnsi="Montserrat"/>
          <w:color w:val="000000"/>
          <w:sz w:val="24"/>
          <w:szCs w:val="24"/>
        </w:rPr>
        <w:t>i.e.,</w:t>
      </w:r>
      <w:r w:rsidRPr="00AB4349">
        <w:rPr>
          <w:rFonts w:ascii="Montserrat" w:hAnsi="Montserrat"/>
          <w:color w:val="000000"/>
          <w:sz w:val="24"/>
          <w:szCs w:val="24"/>
        </w:rPr>
        <w:t xml:space="preserve"> laptops, mobile phones)</w:t>
      </w:r>
    </w:p>
    <w:p w14:paraId="3EB92E61" w14:textId="77777777"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New demands to share data across multiple Organizations</w:t>
      </w:r>
    </w:p>
    <w:p w14:paraId="613515DB" w14:textId="77777777"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Intense pressure to reduce costs</w:t>
      </w:r>
    </w:p>
    <w:p w14:paraId="4C944B7F" w14:textId="77777777" w:rsidR="00AB7FDF" w:rsidRPr="00AB4349" w:rsidRDefault="00B9215D">
      <w:pPr>
        <w:numPr>
          <w:ilvl w:val="0"/>
          <w:numId w:val="18"/>
        </w:numPr>
        <w:pBdr>
          <w:top w:val="nil"/>
          <w:left w:val="nil"/>
          <w:bottom w:val="nil"/>
          <w:right w:val="nil"/>
          <w:between w:val="nil"/>
        </w:pBdr>
        <w:spacing w:after="0" w:line="360" w:lineRule="auto"/>
        <w:rPr>
          <w:rFonts w:ascii="Montserrat" w:hAnsi="Montserrat"/>
          <w:color w:val="000000"/>
          <w:sz w:val="24"/>
          <w:szCs w:val="24"/>
        </w:rPr>
      </w:pPr>
      <w:r w:rsidRPr="00AB4349">
        <w:rPr>
          <w:rFonts w:ascii="Montserrat" w:hAnsi="Montserrat"/>
          <w:color w:val="000000"/>
          <w:sz w:val="24"/>
          <w:szCs w:val="24"/>
        </w:rPr>
        <w:t>A shift from long-term employees to a more temporary and mobile workforce</w:t>
      </w:r>
    </w:p>
    <w:p w14:paraId="70213847" w14:textId="77777777" w:rsidR="00AB7FDF" w:rsidRPr="00AB4349" w:rsidRDefault="00B9215D">
      <w:pPr>
        <w:numPr>
          <w:ilvl w:val="0"/>
          <w:numId w:val="18"/>
        </w:numPr>
        <w:pBdr>
          <w:top w:val="nil"/>
          <w:left w:val="nil"/>
          <w:bottom w:val="nil"/>
          <w:right w:val="nil"/>
          <w:between w:val="nil"/>
        </w:pBdr>
        <w:spacing w:line="360" w:lineRule="auto"/>
        <w:rPr>
          <w:rFonts w:ascii="Montserrat" w:hAnsi="Montserrat"/>
          <w:color w:val="000000"/>
          <w:sz w:val="24"/>
          <w:szCs w:val="24"/>
        </w:rPr>
      </w:pPr>
      <w:r w:rsidRPr="00AB4349">
        <w:rPr>
          <w:rFonts w:ascii="Montserrat" w:hAnsi="Montserrat"/>
          <w:color w:val="000000"/>
          <w:sz w:val="24"/>
          <w:szCs w:val="24"/>
        </w:rPr>
        <w:lastRenderedPageBreak/>
        <w:t>The expanding use of software as a service.</w:t>
      </w:r>
    </w:p>
    <w:p w14:paraId="4578E046" w14:textId="77777777" w:rsidR="00AB7FDF" w:rsidRPr="00AB4349" w:rsidRDefault="00AB7FDF">
      <w:pPr>
        <w:spacing w:line="360" w:lineRule="auto"/>
        <w:rPr>
          <w:rFonts w:ascii="Montserrat" w:hAnsi="Montserrat"/>
          <w:color w:val="000000"/>
          <w:sz w:val="24"/>
          <w:szCs w:val="24"/>
        </w:rPr>
      </w:pPr>
    </w:p>
    <w:p w14:paraId="4940A73C" w14:textId="77777777" w:rsidR="00AB7FDF" w:rsidRPr="00AB4349" w:rsidRDefault="00B9215D">
      <w:pPr>
        <w:rPr>
          <w:rFonts w:ascii="Montserrat" w:hAnsi="Montserrat"/>
          <w:color w:val="000000"/>
          <w:sz w:val="24"/>
          <w:szCs w:val="24"/>
        </w:rPr>
      </w:pPr>
      <w:r w:rsidRPr="00AB4349">
        <w:rPr>
          <w:rFonts w:ascii="Montserrat" w:hAnsi="Montserrat"/>
          <w:sz w:val="24"/>
          <w:szCs w:val="24"/>
        </w:rPr>
        <w:br w:type="page"/>
      </w:r>
    </w:p>
    <w:p w14:paraId="505C7F6A" w14:textId="77777777" w:rsidR="00AB7FDF" w:rsidRPr="00D35683" w:rsidRDefault="00B9215D" w:rsidP="00213374">
      <w:pPr>
        <w:pStyle w:val="Heading1"/>
        <w:numPr>
          <w:ilvl w:val="0"/>
          <w:numId w:val="12"/>
        </w:numPr>
        <w:jc w:val="left"/>
        <w:rPr>
          <w:rFonts w:ascii="Montserrat" w:hAnsi="Montserrat"/>
        </w:rPr>
      </w:pPr>
      <w:bookmarkStart w:id="3" w:name="_Toc169652567"/>
      <w:r w:rsidRPr="00D35683">
        <w:rPr>
          <w:rFonts w:ascii="Montserrat" w:hAnsi="Montserrat"/>
        </w:rPr>
        <w:lastRenderedPageBreak/>
        <w:t>STAKEHOLDERS</w:t>
      </w:r>
      <w:bookmarkEnd w:id="3"/>
    </w:p>
    <w:p w14:paraId="0790DE74" w14:textId="77777777" w:rsidR="00AB7FDF" w:rsidRPr="00D35683" w:rsidRDefault="00B9215D">
      <w:pPr>
        <w:spacing w:line="240" w:lineRule="auto"/>
        <w:jc w:val="center"/>
        <w:rPr>
          <w:rFonts w:ascii="Montserrat" w:hAnsi="Montserrat"/>
          <w:color w:val="000000"/>
        </w:rPr>
      </w:pPr>
      <w:r w:rsidRPr="00D35683">
        <w:rPr>
          <w:rFonts w:ascii="Montserrat" w:hAnsi="Montserrat"/>
          <w:color w:val="000000"/>
        </w:rPr>
        <w:t xml:space="preserve">Figure 2 </w:t>
      </w:r>
      <w:r w:rsidRPr="00D35683">
        <w:rPr>
          <w:rFonts w:ascii="Montserrat" w:hAnsi="Montserrat"/>
          <w:color w:val="000000"/>
        </w:rPr>
        <w:br/>
        <w:t>Strategic Plan Primary Stakeholders</w:t>
      </w:r>
    </w:p>
    <w:p w14:paraId="5BB2AC8E" w14:textId="77777777" w:rsidR="00AB7FDF" w:rsidRPr="00D35683" w:rsidRDefault="00B9215D">
      <w:pPr>
        <w:spacing w:line="360" w:lineRule="auto"/>
        <w:jc w:val="center"/>
        <w:rPr>
          <w:rFonts w:ascii="Montserrat" w:hAnsi="Montserrat"/>
          <w:color w:val="000000"/>
        </w:rPr>
      </w:pPr>
      <w:r w:rsidRPr="00D35683">
        <w:rPr>
          <w:rFonts w:ascii="Montserrat" w:hAnsi="Montserrat"/>
          <w:noProof/>
        </w:rPr>
        <mc:AlternateContent>
          <mc:Choice Requires="wpg">
            <w:drawing>
              <wp:anchor distT="0" distB="0" distL="114300" distR="114300" simplePos="0" relativeHeight="251659264" behindDoc="0" locked="0" layoutInCell="1" hidden="0" allowOverlap="1" wp14:anchorId="1F83D1B2" wp14:editId="1F105708">
                <wp:simplePos x="0" y="0"/>
                <wp:positionH relativeFrom="column">
                  <wp:posOffset>1231900</wp:posOffset>
                </wp:positionH>
                <wp:positionV relativeFrom="paragraph">
                  <wp:posOffset>177800</wp:posOffset>
                </wp:positionV>
                <wp:extent cx="3473450" cy="2173605"/>
                <wp:effectExtent l="0" t="0" r="0" b="0"/>
                <wp:wrapNone/>
                <wp:docPr id="143" name="Group 143"/>
                <wp:cNvGraphicFramePr/>
                <a:graphic xmlns:a="http://schemas.openxmlformats.org/drawingml/2006/main">
                  <a:graphicData uri="http://schemas.microsoft.com/office/word/2010/wordprocessingGroup">
                    <wpg:wgp>
                      <wpg:cNvGrpSpPr/>
                      <wpg:grpSpPr>
                        <a:xfrm>
                          <a:off x="0" y="0"/>
                          <a:ext cx="3473450" cy="2173605"/>
                          <a:chOff x="3609275" y="2693198"/>
                          <a:chExt cx="3473450" cy="2173605"/>
                        </a:xfrm>
                      </wpg:grpSpPr>
                      <wpg:grpSp>
                        <wpg:cNvPr id="11" name="Group 11"/>
                        <wpg:cNvGrpSpPr/>
                        <wpg:grpSpPr>
                          <a:xfrm>
                            <a:off x="3609275" y="2693198"/>
                            <a:ext cx="3473450" cy="2173605"/>
                            <a:chOff x="3392" y="2731"/>
                            <a:chExt cx="5470" cy="3423"/>
                          </a:xfrm>
                        </wpg:grpSpPr>
                        <wps:wsp>
                          <wps:cNvPr id="12" name="Rectangle 12"/>
                          <wps:cNvSpPr/>
                          <wps:spPr>
                            <a:xfrm>
                              <a:off x="3392" y="2731"/>
                              <a:ext cx="5450" cy="3400"/>
                            </a:xfrm>
                            <a:prstGeom prst="rect">
                              <a:avLst/>
                            </a:prstGeom>
                            <a:noFill/>
                            <a:ln>
                              <a:noFill/>
                            </a:ln>
                          </wps:spPr>
                          <wps:txbx>
                            <w:txbxContent>
                              <w:p w14:paraId="33085415" w14:textId="3C26D866"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13" name="Rectangle: Rounded Corners 13"/>
                          <wps:cNvSpPr/>
                          <wps:spPr>
                            <a:xfrm>
                              <a:off x="5461" y="2731"/>
                              <a:ext cx="1358" cy="625"/>
                            </a:xfrm>
                            <a:prstGeom prst="roundRect">
                              <a:avLst>
                                <a:gd name="adj" fmla="val 16667"/>
                              </a:avLst>
                            </a:prstGeom>
                            <a:gradFill>
                              <a:gsLst>
                                <a:gs pos="0">
                                  <a:schemeClr val="lt1"/>
                                </a:gs>
                                <a:gs pos="100000">
                                  <a:srgbClr val="B6DDE7"/>
                                </a:gs>
                              </a:gsLst>
                              <a:lin ang="5400000" scaled="0"/>
                            </a:gradFill>
                            <a:ln w="12700" cap="flat" cmpd="sng">
                              <a:solidFill>
                                <a:srgbClr val="92CCDC"/>
                              </a:solidFill>
                              <a:prstDash val="solid"/>
                              <a:round/>
                              <a:headEnd type="none" w="sm" len="sm"/>
                              <a:tailEnd type="none" w="sm" len="sm"/>
                            </a:ln>
                            <a:effectLst>
                              <a:outerShdw dist="28398" dir="3806097" algn="ctr" rotWithShape="0">
                                <a:srgbClr val="205867">
                                  <a:alpha val="49803"/>
                                </a:srgbClr>
                              </a:outerShdw>
                            </a:effectLst>
                          </wps:spPr>
                          <wps:txbx>
                            <w:txbxContent>
                              <w:p w14:paraId="32F1C8CB" w14:textId="77777777" w:rsidR="00AB7FDF" w:rsidRDefault="00B9215D">
                                <w:pPr>
                                  <w:spacing w:line="275" w:lineRule="auto"/>
                                  <w:jc w:val="center"/>
                                  <w:textDirection w:val="btLr"/>
                                </w:pPr>
                                <w:r>
                                  <w:rPr>
                                    <w:b/>
                                    <w:color w:val="000000"/>
                                    <w:sz w:val="16"/>
                                  </w:rPr>
                                  <w:t>Executive Leadership</w:t>
                                </w:r>
                              </w:p>
                            </w:txbxContent>
                          </wps:txbx>
                          <wps:bodyPr spcFirstLastPara="1" wrap="square" lIns="91425" tIns="45700" rIns="91425" bIns="45700" anchor="t" anchorCtr="0">
                            <a:noAutofit/>
                          </wps:bodyPr>
                        </wps:wsp>
                        <wps:wsp>
                          <wps:cNvPr id="14" name="Rectangle: Rounded Corners 14"/>
                          <wps:cNvSpPr/>
                          <wps:spPr>
                            <a:xfrm>
                              <a:off x="3392" y="5529"/>
                              <a:ext cx="1358" cy="625"/>
                            </a:xfrm>
                            <a:prstGeom prst="roundRect">
                              <a:avLst>
                                <a:gd name="adj" fmla="val 16667"/>
                              </a:avLst>
                            </a:prstGeom>
                            <a:gradFill>
                              <a:gsLst>
                                <a:gs pos="0">
                                  <a:schemeClr val="lt1"/>
                                </a:gs>
                                <a:gs pos="100000">
                                  <a:srgbClr val="B6DDE7"/>
                                </a:gs>
                              </a:gsLst>
                              <a:lin ang="5400000" scaled="0"/>
                            </a:gradFill>
                            <a:ln w="12700" cap="flat" cmpd="sng">
                              <a:solidFill>
                                <a:srgbClr val="92CCDC"/>
                              </a:solidFill>
                              <a:prstDash val="solid"/>
                              <a:round/>
                              <a:headEnd type="none" w="sm" len="sm"/>
                              <a:tailEnd type="none" w="sm" len="sm"/>
                            </a:ln>
                            <a:effectLst>
                              <a:outerShdw dist="28398" dir="3806097" algn="ctr" rotWithShape="0">
                                <a:srgbClr val="205867">
                                  <a:alpha val="49803"/>
                                </a:srgbClr>
                              </a:outerShdw>
                            </a:effectLst>
                          </wps:spPr>
                          <wps:txbx>
                            <w:txbxContent>
                              <w:p w14:paraId="1D2495D9" w14:textId="77777777" w:rsidR="00AB7FDF" w:rsidRDefault="00B9215D">
                                <w:pPr>
                                  <w:spacing w:line="275" w:lineRule="auto"/>
                                  <w:jc w:val="center"/>
                                  <w:textDirection w:val="btLr"/>
                                </w:pPr>
                                <w:r>
                                  <w:rPr>
                                    <w:b/>
                                    <w:color w:val="000000"/>
                                    <w:sz w:val="16"/>
                                  </w:rPr>
                                  <w:t>Security Community</w:t>
                                </w:r>
                              </w:p>
                            </w:txbxContent>
                          </wps:txbx>
                          <wps:bodyPr spcFirstLastPara="1" wrap="square" lIns="91425" tIns="45700" rIns="91425" bIns="45700" anchor="t" anchorCtr="0">
                            <a:noAutofit/>
                          </wps:bodyPr>
                        </wps:wsp>
                        <wps:wsp>
                          <wps:cNvPr id="15" name="Rectangle: Rounded Corners 15"/>
                          <wps:cNvSpPr/>
                          <wps:spPr>
                            <a:xfrm>
                              <a:off x="7504" y="5529"/>
                              <a:ext cx="1358" cy="625"/>
                            </a:xfrm>
                            <a:prstGeom prst="roundRect">
                              <a:avLst>
                                <a:gd name="adj" fmla="val 16667"/>
                              </a:avLst>
                            </a:prstGeom>
                            <a:gradFill>
                              <a:gsLst>
                                <a:gs pos="0">
                                  <a:schemeClr val="lt1"/>
                                </a:gs>
                                <a:gs pos="100000">
                                  <a:srgbClr val="B6DDE7"/>
                                </a:gs>
                              </a:gsLst>
                              <a:lin ang="5400000" scaled="0"/>
                            </a:gradFill>
                            <a:ln w="12700" cap="flat" cmpd="sng">
                              <a:solidFill>
                                <a:srgbClr val="92CCDC"/>
                              </a:solidFill>
                              <a:prstDash val="solid"/>
                              <a:round/>
                              <a:headEnd type="none" w="sm" len="sm"/>
                              <a:tailEnd type="none" w="sm" len="sm"/>
                            </a:ln>
                            <a:effectLst>
                              <a:outerShdw dist="28398" dir="3806097" algn="ctr" rotWithShape="0">
                                <a:srgbClr val="205867">
                                  <a:alpha val="49803"/>
                                </a:srgbClr>
                              </a:outerShdw>
                            </a:effectLst>
                          </wps:spPr>
                          <wps:txbx>
                            <w:txbxContent>
                              <w:p w14:paraId="446CB0E0" w14:textId="77777777" w:rsidR="00AB7FDF" w:rsidRDefault="00B9215D">
                                <w:pPr>
                                  <w:spacing w:line="275" w:lineRule="auto"/>
                                  <w:jc w:val="center"/>
                                  <w:textDirection w:val="btLr"/>
                                </w:pPr>
                                <w:r>
                                  <w:rPr>
                                    <w:b/>
                                    <w:color w:val="000000"/>
                                    <w:sz w:val="16"/>
                                  </w:rPr>
                                  <w:t>Service Users</w:t>
                                </w:r>
                              </w:p>
                            </w:txbxContent>
                          </wps:txbx>
                          <wps:bodyPr spcFirstLastPara="1" wrap="square" lIns="91425" tIns="45700" rIns="91425" bIns="45700" anchor="t" anchorCtr="0">
                            <a:noAutofit/>
                          </wps:bodyPr>
                        </wps:wsp>
                      </wpg:grpSp>
                    </wpg:wgp>
                  </a:graphicData>
                </a:graphic>
              </wp:anchor>
            </w:drawing>
          </mc:Choice>
          <mc:Fallback>
            <w:pict>
              <v:group w14:anchorId="1F83D1B2" id="Group 143" o:spid="_x0000_s1038" style="position:absolute;left:0;text-align:left;margin-left:97pt;margin-top:14pt;width:273.5pt;height:171.15pt;z-index:251659264;mso-position-horizontal-relative:text;mso-position-vertical-relative:text" coordorigin="36092,26931" coordsize="34734,21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">
                <v:group id="Group 11" o:spid="_x0000_s1039" style="position:absolute;left:36092;top:26931;width:34735;height:21737" coordorigin="3392,2731" coordsize="5470,3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40" style="position:absolute;left:3392;top:2731;width:5450;height:3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" filled="f" stroked="f">
                    <v:textbox inset="2.53958mm,2.53958mm,2.53958mm,2.53958mm">
                      <w:txbxContent>
                        <w:p w14:paraId="33085415" w14:textId="3C26D866" w:rsidR="00AB7FDF" w:rsidRDefault="00AB7FDF">
                          <w:pPr>
                            <w:spacing w:after="0" w:line="240" w:lineRule="auto"/>
                            <w:jc w:val="left"/>
                            <w:textDirection w:val="btLr"/>
                          </w:pPr>
                        </w:p>
                      </w:txbxContent>
                    </v:textbox>
                  </v:rect>
                  <v:roundrect id="Rectangle: Rounded Corners 13" o:spid="_x0000_s1041" style="position:absolute;left:5461;top:2731;width:1358;height:62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" fillcolor="white [3201]" strokecolor="#92ccdc" strokeweight="1pt">
                    <v:fill color2="#b6dde7" focus="100%" type="gradient">
                      <o:fill v:ext="view" type="gradientUnscaled"/>
                    </v:fill>
                    <v:stroke startarrowwidth="narrow" startarrowlength="short" endarrowwidth="narrow" endarrowlength="short"/>
                    <v:shadow on="t" color="#205867" opacity="32638f" offset="1pt"/>
                    <v:textbox inset="2.53958mm,1.2694mm,2.53958mm,1.2694mm">
                      <w:txbxContent>
                        <w:p w14:paraId="32F1C8CB" w14:textId="77777777" w:rsidR="00AB7FDF" w:rsidRDefault="00B9215D">
                          <w:pPr>
                            <w:spacing w:line="275" w:lineRule="auto"/>
                            <w:jc w:val="center"/>
                            <w:textDirection w:val="btLr"/>
                          </w:pPr>
                          <w:r>
                            <w:rPr>
                              <w:b/>
                              <w:color w:val="000000"/>
                              <w:sz w:val="16"/>
                            </w:rPr>
                            <w:t>Executive Leadership</w:t>
                          </w:r>
                        </w:p>
                      </w:txbxContent>
                    </v:textbox>
                  </v:roundrect>
                  <v:roundrect id="Rectangle: Rounded Corners 14" o:spid="_x0000_s1042" style="position:absolute;left:3392;top:5529;width:1358;height:62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" fillcolor="white [3201]" strokecolor="#92ccdc" strokeweight="1pt">
                    <v:fill color2="#b6dde7" focus="100%" type="gradient">
                      <o:fill v:ext="view" type="gradientUnscaled"/>
                    </v:fill>
                    <v:stroke startarrowwidth="narrow" startarrowlength="short" endarrowwidth="narrow" endarrowlength="short"/>
                    <v:shadow on="t" color="#205867" opacity="32638f" offset="1pt"/>
                    <v:textbox inset="2.53958mm,1.2694mm,2.53958mm,1.2694mm">
                      <w:txbxContent>
                        <w:p w14:paraId="1D2495D9" w14:textId="77777777" w:rsidR="00AB7FDF" w:rsidRDefault="00B9215D">
                          <w:pPr>
                            <w:spacing w:line="275" w:lineRule="auto"/>
                            <w:jc w:val="center"/>
                            <w:textDirection w:val="btLr"/>
                          </w:pPr>
                          <w:r>
                            <w:rPr>
                              <w:b/>
                              <w:color w:val="000000"/>
                              <w:sz w:val="16"/>
                            </w:rPr>
                            <w:t>Security Community</w:t>
                          </w:r>
                        </w:p>
                      </w:txbxContent>
                    </v:textbox>
                  </v:roundrect>
                  <v:roundrect id="Rectangle: Rounded Corners 15" o:spid="_x0000_s1043" style="position:absolute;left:7504;top:5529;width:1358;height:62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" fillcolor="white [3201]" strokecolor="#92ccdc" strokeweight="1pt">
                    <v:fill color2="#b6dde7" focus="100%" type="gradient">
                      <o:fill v:ext="view" type="gradientUnscaled"/>
                    </v:fill>
                    <v:stroke startarrowwidth="narrow" startarrowlength="short" endarrowwidth="narrow" endarrowlength="short"/>
                    <v:shadow on="t" color="#205867" opacity="32638f" offset="1pt"/>
                    <v:textbox inset="2.53958mm,1.2694mm,2.53958mm,1.2694mm">
                      <w:txbxContent>
                        <w:p w14:paraId="446CB0E0" w14:textId="77777777" w:rsidR="00AB7FDF" w:rsidRDefault="00B9215D">
                          <w:pPr>
                            <w:spacing w:line="275" w:lineRule="auto"/>
                            <w:jc w:val="center"/>
                            <w:textDirection w:val="btLr"/>
                          </w:pPr>
                          <w:r>
                            <w:rPr>
                              <w:b/>
                              <w:color w:val="000000"/>
                              <w:sz w:val="16"/>
                            </w:rPr>
                            <w:t>Service Users</w:t>
                          </w:r>
                        </w:p>
                      </w:txbxContent>
                    </v:textbox>
                  </v:roundrect>
                </v:group>
              </v:group>
            </w:pict>
          </mc:Fallback>
        </mc:AlternateContent>
      </w:r>
    </w:p>
    <w:p w14:paraId="7092A810" w14:textId="77777777" w:rsidR="00AB7FDF" w:rsidRPr="00D35683" w:rsidRDefault="00B9215D">
      <w:pPr>
        <w:spacing w:line="360" w:lineRule="auto"/>
        <w:jc w:val="center"/>
        <w:rPr>
          <w:rFonts w:ascii="Montserrat" w:hAnsi="Montserrat"/>
          <w:color w:val="000000"/>
        </w:rPr>
      </w:pPr>
      <w:r w:rsidRPr="00D35683">
        <w:rPr>
          <w:rFonts w:ascii="Montserrat" w:hAnsi="Montserrat"/>
          <w:color w:val="000000"/>
        </w:rPr>
        <w:br/>
      </w:r>
      <w:r w:rsidRPr="00D35683">
        <w:rPr>
          <w:rFonts w:ascii="Montserrat" w:hAnsi="Montserrat"/>
          <w:noProof/>
          <w:color w:val="000000"/>
        </w:rPr>
        <mc:AlternateContent>
          <mc:Choice Requires="wpg">
            <w:drawing>
              <wp:inline distT="0" distB="0" distL="0" distR="0" wp14:anchorId="50E79EAE" wp14:editId="60BF4BB5">
                <wp:extent cx="1730315" cy="1397479"/>
                <wp:effectExtent l="0" t="0" r="0" b="0"/>
                <wp:docPr id="145" name="Group 145"/>
                <wp:cNvGraphicFramePr/>
                <a:graphic xmlns:a="http://schemas.openxmlformats.org/drawingml/2006/main">
                  <a:graphicData uri="http://schemas.microsoft.com/office/word/2010/wordprocessingGroup">
                    <wpg:wgp>
                      <wpg:cNvGrpSpPr/>
                      <wpg:grpSpPr>
                        <a:xfrm>
                          <a:off x="0" y="0"/>
                          <a:ext cx="1730315" cy="1397479"/>
                          <a:chOff x="0" y="0"/>
                          <a:chExt cx="1730315" cy="1397479"/>
                        </a:xfrm>
                      </wpg:grpSpPr>
                      <wpg:grpSp>
                        <wpg:cNvPr id="16" name="Group 16"/>
                        <wpg:cNvGrpSpPr/>
                        <wpg:grpSpPr>
                          <a:xfrm>
                            <a:off x="0" y="0"/>
                            <a:ext cx="1730315" cy="1397479"/>
                            <a:chOff x="0" y="0"/>
                            <a:chExt cx="1730315" cy="1397479"/>
                          </a:xfrm>
                        </wpg:grpSpPr>
                        <wps:wsp>
                          <wps:cNvPr id="17" name="Rectangle 17"/>
                          <wps:cNvSpPr/>
                          <wps:spPr>
                            <a:xfrm>
                              <a:off x="0" y="0"/>
                              <a:ext cx="1730300" cy="1397475"/>
                            </a:xfrm>
                            <a:prstGeom prst="rect">
                              <a:avLst/>
                            </a:prstGeom>
                            <a:noFill/>
                            <a:ln>
                              <a:noFill/>
                            </a:ln>
                          </wps:spPr>
                          <wps:txbx>
                            <w:txbxContent>
                              <w:p w14:paraId="2546D81F"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18" name="Trapezoid 18"/>
                          <wps:cNvSpPr/>
                          <wps:spPr>
                            <a:xfrm>
                              <a:off x="0" y="0"/>
                              <a:ext cx="1730315" cy="1397479"/>
                            </a:xfrm>
                            <a:prstGeom prst="trapezoid">
                              <a:avLst>
                                <a:gd name="adj" fmla="val 61908"/>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22CBFD3" w14:textId="77777777" w:rsidR="00AB7FDF" w:rsidRDefault="00AB7FDF">
                                <w:pPr>
                                  <w:spacing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0" y="0"/>
                              <a:ext cx="1730315" cy="1397479"/>
                            </a:xfrm>
                            <a:prstGeom prst="rect">
                              <a:avLst/>
                            </a:prstGeom>
                            <a:noFill/>
                            <a:ln>
                              <a:noFill/>
                            </a:ln>
                          </wps:spPr>
                          <wps:txbx>
                            <w:txbxContent>
                              <w:p w14:paraId="1564299E" w14:textId="77777777" w:rsidR="00AB7FDF" w:rsidRDefault="00B9215D">
                                <w:pPr>
                                  <w:spacing w:after="0" w:line="215" w:lineRule="auto"/>
                                  <w:jc w:val="center"/>
                                  <w:textDirection w:val="btLr"/>
                                </w:pPr>
                                <w:r>
                                  <w:rPr>
                                    <w:rFonts w:ascii="Calibri" w:eastAsia="Calibri" w:hAnsi="Calibri" w:cs="Calibri"/>
                                    <w:color w:val="000000"/>
                                    <w:sz w:val="32"/>
                                  </w:rPr>
                                  <w:br/>
                                </w:r>
                                <w:r>
                                  <w:rPr>
                                    <w:rFonts w:ascii="Calibri" w:eastAsia="Calibri" w:hAnsi="Calibri" w:cs="Calibri"/>
                                    <w:color w:val="000000"/>
                                    <w:sz w:val="32"/>
                                  </w:rPr>
                                  <w:br/>
                                </w:r>
                                <w:r>
                                  <w:rPr>
                                    <w:rFonts w:ascii="Calibri" w:eastAsia="Calibri" w:hAnsi="Calibri" w:cs="Calibri"/>
                                    <w:b/>
                                    <w:color w:val="000000"/>
                                  </w:rPr>
                                  <w:t xml:space="preserve">Enterprise  </w:t>
                                </w:r>
                              </w:p>
                              <w:p w14:paraId="3E9D53D0" w14:textId="77777777" w:rsidR="00AB7FDF" w:rsidRDefault="00B9215D">
                                <w:pPr>
                                  <w:spacing w:before="111" w:after="0" w:line="215" w:lineRule="auto"/>
                                  <w:jc w:val="center"/>
                                  <w:textDirection w:val="btLr"/>
                                </w:pPr>
                                <w:r>
                                  <w:rPr>
                                    <w:rFonts w:ascii="Calibri" w:eastAsia="Calibri" w:hAnsi="Calibri" w:cs="Calibri"/>
                                    <w:b/>
                                    <w:color w:val="000000"/>
                                  </w:rPr>
                                  <w:t xml:space="preserve">Security </w:t>
                                </w:r>
                              </w:p>
                              <w:p w14:paraId="34A51BFE" w14:textId="77777777" w:rsidR="00AB7FDF" w:rsidRDefault="00B9215D">
                                <w:pPr>
                                  <w:spacing w:before="70" w:after="0" w:line="215" w:lineRule="auto"/>
                                  <w:jc w:val="center"/>
                                  <w:textDirection w:val="btLr"/>
                                </w:pPr>
                                <w:r>
                                  <w:rPr>
                                    <w:rFonts w:ascii="Calibri" w:eastAsia="Calibri" w:hAnsi="Calibri" w:cs="Calibri"/>
                                    <w:b/>
                                    <w:color w:val="000000"/>
                                  </w:rPr>
                                  <w:t>Strategic  Plan</w:t>
                                </w:r>
                              </w:p>
                            </w:txbxContent>
                          </wps:txbx>
                          <wps:bodyPr spcFirstLastPara="1" wrap="square" lIns="20300" tIns="20300" rIns="20300" bIns="20300" anchor="ctr" anchorCtr="0">
                            <a:noAutofit/>
                          </wps:bodyPr>
                        </wps:wsp>
                      </wpg:grpSp>
                    </wpg:wgp>
                  </a:graphicData>
                </a:graphic>
              </wp:inline>
            </w:drawing>
          </mc:Choice>
          <mc:Fallback>
            <w:pict>
              <v:group w14:anchorId="50E79EAE" id="Group 145" o:spid="_x0000_s1044" style="width:136.25pt;height:110.05pt;mso-position-horizontal-relative:char;mso-position-vertical-relative:line" coordsize="17303,139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">
                <v:group id="Group 16" o:spid="_x0000_s1045" style="position:absolute;width:17303;height:13974" coordsize="17303,13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17" o:spid="_x0000_s1046" style="position:absolute;width:17303;height:13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" filled="f" stroked="f">
                    <v:textbox inset="2.53958mm,2.53958mm,2.53958mm,2.53958mm">
                      <w:txbxContent>
                        <w:p w14:paraId="2546D81F" w14:textId="77777777" w:rsidR="00AB7FDF" w:rsidRDefault="00AB7FDF">
                          <w:pPr>
                            <w:spacing w:after="0" w:line="240" w:lineRule="auto"/>
                            <w:jc w:val="left"/>
                            <w:textDirection w:val="btLr"/>
                          </w:pPr>
                        </w:p>
                      </w:txbxContent>
                    </v:textbox>
                  </v:rect>
                  <v:shape id="Trapezoid 18" o:spid="_x0000_s1047" style="position:absolute;width:17303;height:13974;visibility:visible;mso-wrap-style:square;v-text-anchor:middle" coordsize="1730315,139747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" adj="-11796480,,5400" path="m,1397479l865151,r13,l1730315,1397479,,1397479xe" fillcolor="#9fc3ff" stroked="f">
                    <v:fill color2="#e4eeff" angle="180" colors="0 #9fc3ff;22938f #bdd5ff;1 #e4eeff" focus="100%" type="gradient">
                      <o:fill v:ext="view" type="gradientUnscaled"/>
                    </v:fill>
                    <v:stroke joinstyle="miter"/>
                    <v:shadow on="t" color="black" opacity="24672f" origin=",.5" offset="0,.55556mm"/>
                    <v:formulas/>
                    <v:path arrowok="t" o:connecttype="custom" o:connectlocs="0,1397479;865151,0;865164,0;1730315,1397479;0,1397479" o:connectangles="0,0,0,0,0" textboxrect="0,0,1730315,1397479"/>
                    <v:textbox inset="2.53958mm,2.53958mm,2.53958mm,2.53958mm">
                      <w:txbxContent>
                        <w:p w14:paraId="422CBFD3" w14:textId="77777777" w:rsidR="00AB7FDF" w:rsidRDefault="00AB7FDF">
                          <w:pPr>
                            <w:spacing w:after="0" w:line="240" w:lineRule="auto"/>
                            <w:jc w:val="left"/>
                            <w:textDirection w:val="btLr"/>
                          </w:pPr>
                        </w:p>
                      </w:txbxContent>
                    </v:textbox>
                  </v:shape>
                  <v:shape id="Text Box 19" o:spid="_x0000_s1048" type="#_x0000_t202" style="position:absolute;width:17303;height:13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" filled="f" stroked="f">
                    <v:textbox inset=".56389mm,.56389mm,.56389mm,.56389mm">
                      <w:txbxContent>
                        <w:p w14:paraId="1564299E" w14:textId="77777777" w:rsidR="00AB7FDF" w:rsidRDefault="00B9215D">
                          <w:pPr>
                            <w:spacing w:after="0" w:line="215" w:lineRule="auto"/>
                            <w:jc w:val="center"/>
                            <w:textDirection w:val="btLr"/>
                          </w:pPr>
                          <w:r>
                            <w:rPr>
                              <w:rFonts w:ascii="Calibri" w:eastAsia="Calibri" w:hAnsi="Calibri" w:cs="Calibri"/>
                              <w:color w:val="000000"/>
                              <w:sz w:val="32"/>
                            </w:rPr>
                            <w:br/>
                          </w:r>
                          <w:r>
                            <w:rPr>
                              <w:rFonts w:ascii="Calibri" w:eastAsia="Calibri" w:hAnsi="Calibri" w:cs="Calibri"/>
                              <w:color w:val="000000"/>
                              <w:sz w:val="32"/>
                            </w:rPr>
                            <w:br/>
                          </w:r>
                          <w:r>
                            <w:rPr>
                              <w:rFonts w:ascii="Calibri" w:eastAsia="Calibri" w:hAnsi="Calibri" w:cs="Calibri"/>
                              <w:b/>
                              <w:color w:val="000000"/>
                            </w:rPr>
                            <w:t xml:space="preserve">Enterprise  </w:t>
                          </w:r>
                        </w:p>
                        <w:p w14:paraId="3E9D53D0" w14:textId="77777777" w:rsidR="00AB7FDF" w:rsidRDefault="00B9215D">
                          <w:pPr>
                            <w:spacing w:before="111" w:after="0" w:line="215" w:lineRule="auto"/>
                            <w:jc w:val="center"/>
                            <w:textDirection w:val="btLr"/>
                          </w:pPr>
                          <w:r>
                            <w:rPr>
                              <w:rFonts w:ascii="Calibri" w:eastAsia="Calibri" w:hAnsi="Calibri" w:cs="Calibri"/>
                              <w:b/>
                              <w:color w:val="000000"/>
                            </w:rPr>
                            <w:t xml:space="preserve">Security </w:t>
                          </w:r>
                        </w:p>
                        <w:p w14:paraId="34A51BFE" w14:textId="77777777" w:rsidR="00AB7FDF" w:rsidRDefault="00B9215D">
                          <w:pPr>
                            <w:spacing w:before="70" w:after="0" w:line="215" w:lineRule="auto"/>
                            <w:jc w:val="center"/>
                            <w:textDirection w:val="btLr"/>
                          </w:pPr>
                          <w:r>
                            <w:rPr>
                              <w:rFonts w:ascii="Calibri" w:eastAsia="Calibri" w:hAnsi="Calibri" w:cs="Calibri"/>
                              <w:b/>
                              <w:color w:val="000000"/>
                            </w:rPr>
                            <w:t>Strategic  Plan</w:t>
                          </w:r>
                        </w:p>
                      </w:txbxContent>
                    </v:textbox>
                  </v:shape>
                </v:group>
                <w10:anchorlock/>
              </v:group>
            </w:pict>
          </mc:Fallback>
        </mc:AlternateContent>
      </w:r>
      <w:r w:rsidRPr="00D35683">
        <w:rPr>
          <w:rFonts w:ascii="Montserrat" w:hAnsi="Montserrat"/>
          <w:color w:val="000000"/>
        </w:rPr>
        <w:t xml:space="preserve"> </w:t>
      </w:r>
    </w:p>
    <w:p w14:paraId="45465DE8" w14:textId="77777777" w:rsidR="00AB7FDF" w:rsidRPr="00AB4349" w:rsidRDefault="00AB7FDF">
      <w:pPr>
        <w:spacing w:line="360" w:lineRule="auto"/>
        <w:rPr>
          <w:rFonts w:ascii="Montserrat" w:hAnsi="Montserrat"/>
          <w:color w:val="000000"/>
          <w:sz w:val="24"/>
          <w:szCs w:val="24"/>
        </w:rPr>
      </w:pPr>
    </w:p>
    <w:p w14:paraId="378D5CEE" w14:textId="77777777" w:rsidR="00AB7FDF" w:rsidRPr="00AB4349" w:rsidRDefault="00B9215D">
      <w:pPr>
        <w:spacing w:line="360" w:lineRule="auto"/>
        <w:rPr>
          <w:rFonts w:ascii="Montserrat" w:hAnsi="Montserrat"/>
          <w:color w:val="000000"/>
          <w:sz w:val="24"/>
          <w:szCs w:val="24"/>
        </w:rPr>
      </w:pPr>
      <w:r w:rsidRPr="00AB4349">
        <w:rPr>
          <w:rFonts w:ascii="Montserrat" w:hAnsi="Montserrat"/>
          <w:color w:val="000000"/>
          <w:sz w:val="24"/>
          <w:szCs w:val="24"/>
        </w:rPr>
        <w:t>Executive Leadership and policy makers are the primary audience of this plan. From an information security perspective, they need to know the current state, the future vision, and the task necessary to bridge the gap. Achieving the strategic objectives will not be possible without strong executive commitment. Executive Leadership and policy makers must understand and have confidence in this plan. They must become problem-solving partners by committing resources and helping to remove barriers that impede progress.</w:t>
      </w:r>
    </w:p>
    <w:p w14:paraId="4532F386" w14:textId="77777777" w:rsidR="00AB7FDF" w:rsidRPr="00AB4349" w:rsidRDefault="00B9215D">
      <w:pPr>
        <w:spacing w:line="360" w:lineRule="auto"/>
        <w:rPr>
          <w:rFonts w:ascii="Montserrat" w:hAnsi="Montserrat"/>
          <w:color w:val="000000"/>
          <w:sz w:val="24"/>
          <w:szCs w:val="24"/>
        </w:rPr>
      </w:pPr>
      <w:r w:rsidRPr="00AB4349">
        <w:rPr>
          <w:rFonts w:ascii="Montserrat" w:hAnsi="Montserrat"/>
          <w:color w:val="000000"/>
          <w:sz w:val="24"/>
          <w:szCs w:val="24"/>
        </w:rPr>
        <w:t>The security community itself is also a key audience of this plan. In the past, critical security duties are simply not done because of lack of coordinated business justification. By joining forces to establish a common vision, the security community can ensure that all relevant departments have appropriate information security controls, and can deploy those controls cost-effectively.</w:t>
      </w:r>
    </w:p>
    <w:p w14:paraId="4EB52615" w14:textId="77777777" w:rsidR="00AB7FDF" w:rsidRPr="00AB4349" w:rsidRDefault="00B9215D">
      <w:pPr>
        <w:spacing w:line="360" w:lineRule="auto"/>
        <w:rPr>
          <w:rFonts w:ascii="Montserrat" w:hAnsi="Montserrat"/>
          <w:color w:val="000000"/>
          <w:sz w:val="24"/>
          <w:szCs w:val="24"/>
        </w:rPr>
      </w:pPr>
      <w:r w:rsidRPr="00AB4349">
        <w:rPr>
          <w:rFonts w:ascii="Montserrat" w:hAnsi="Montserrat"/>
          <w:color w:val="000000"/>
          <w:sz w:val="24"/>
          <w:szCs w:val="24"/>
        </w:rPr>
        <w:t xml:space="preserve">Finally, business partners and customers and end users of the Organization’s services have a vested interest in the success of this plan. End users of the Organization services need to have complete confidence that the Organization will protect their data from unauthorized disclosure. End users </w:t>
      </w:r>
      <w:r w:rsidRPr="00AB4349">
        <w:rPr>
          <w:rFonts w:ascii="Montserrat" w:hAnsi="Montserrat"/>
          <w:color w:val="000000"/>
          <w:sz w:val="24"/>
          <w:szCs w:val="24"/>
        </w:rPr>
        <w:lastRenderedPageBreak/>
        <w:t>must be confident that critical Organization services will be available when needed, particularly during times of crisis. Developing this plan demonstrates due diligence to the customers, stakeholders and partners who rely on the Organization services.</w:t>
      </w:r>
    </w:p>
    <w:p w14:paraId="1682DBA2"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4" w:name="_Toc169652568"/>
      <w:r w:rsidRPr="00BA483A">
        <w:rPr>
          <w:rFonts w:ascii="Montserrat" w:hAnsi="Montserrat"/>
          <w:color w:val="000000"/>
          <w:sz w:val="24"/>
          <w:szCs w:val="24"/>
        </w:rPr>
        <w:t>PLAN NAVIGATION</w:t>
      </w:r>
      <w:bookmarkEnd w:id="4"/>
    </w:p>
    <w:p w14:paraId="35308DD3"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 The plan is organized into three sections:</w:t>
      </w:r>
    </w:p>
    <w:p w14:paraId="22BDA56E" w14:textId="2F0F7006" w:rsidR="00AB7FDF" w:rsidRPr="00BA483A" w:rsidRDefault="00B9215D">
      <w:pPr>
        <w:numPr>
          <w:ilvl w:val="0"/>
          <w:numId w:val="19"/>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b/>
          <w:color w:val="000000"/>
          <w:sz w:val="24"/>
          <w:szCs w:val="24"/>
        </w:rPr>
        <w:t>Section 2 – Mission and Underlying Core Values</w:t>
      </w:r>
      <w:r w:rsidRPr="00BA483A">
        <w:rPr>
          <w:rFonts w:ascii="Montserrat" w:hAnsi="Montserrat"/>
          <w:color w:val="000000"/>
          <w:sz w:val="24"/>
          <w:szCs w:val="24"/>
        </w:rPr>
        <w:t xml:space="preserve"> – discusses the mission of the Enterprise Security Program as defined by the security community. It also outlines the core values of a security program necessary to drive the strategic security outcomes in this </w:t>
      </w:r>
      <w:r w:rsidR="00E4707F" w:rsidRPr="00BA483A">
        <w:rPr>
          <w:rFonts w:ascii="Montserrat" w:hAnsi="Montserrat"/>
          <w:color w:val="000000"/>
          <w:sz w:val="24"/>
          <w:szCs w:val="24"/>
        </w:rPr>
        <w:t>document.</w:t>
      </w:r>
    </w:p>
    <w:p w14:paraId="60803544" w14:textId="77777777" w:rsidR="00AB7FDF" w:rsidRPr="00BA483A" w:rsidRDefault="00B9215D">
      <w:pPr>
        <w:numPr>
          <w:ilvl w:val="0"/>
          <w:numId w:val="19"/>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b/>
          <w:color w:val="000000"/>
          <w:sz w:val="24"/>
          <w:szCs w:val="24"/>
        </w:rPr>
        <w:t>Section 3 – Strategic Outcomes</w:t>
      </w:r>
      <w:r w:rsidRPr="00BA483A">
        <w:rPr>
          <w:rFonts w:ascii="Montserrat" w:hAnsi="Montserrat"/>
          <w:color w:val="000000"/>
          <w:sz w:val="24"/>
          <w:szCs w:val="24"/>
        </w:rPr>
        <w:t xml:space="preserve"> – lists the 18 high-level objectives for the Organization, segregated into three broad categories: Improved Situational Awareness, Robust Crisis and Security Incident Management, and Proactive Risk Management</w:t>
      </w:r>
    </w:p>
    <w:p w14:paraId="31885668" w14:textId="77777777" w:rsidR="00AB7FDF" w:rsidRPr="00BA483A" w:rsidRDefault="00B9215D">
      <w:pPr>
        <w:numPr>
          <w:ilvl w:val="0"/>
          <w:numId w:val="19"/>
        </w:numPr>
        <w:pBdr>
          <w:top w:val="nil"/>
          <w:left w:val="nil"/>
          <w:bottom w:val="nil"/>
          <w:right w:val="nil"/>
          <w:between w:val="nil"/>
        </w:pBdr>
        <w:spacing w:line="360" w:lineRule="auto"/>
        <w:rPr>
          <w:rFonts w:ascii="Montserrat" w:hAnsi="Montserrat"/>
          <w:color w:val="000000"/>
          <w:sz w:val="24"/>
          <w:szCs w:val="24"/>
        </w:rPr>
      </w:pPr>
      <w:r w:rsidRPr="00BA483A">
        <w:rPr>
          <w:rFonts w:ascii="Montserrat" w:hAnsi="Montserrat"/>
          <w:b/>
          <w:color w:val="000000"/>
          <w:sz w:val="24"/>
          <w:szCs w:val="24"/>
        </w:rPr>
        <w:t>Section 4 – Key Initiatives</w:t>
      </w:r>
      <w:r w:rsidRPr="00BA483A">
        <w:rPr>
          <w:rFonts w:ascii="Montserrat" w:hAnsi="Montserrat"/>
          <w:color w:val="000000"/>
          <w:sz w:val="24"/>
          <w:szCs w:val="24"/>
        </w:rPr>
        <w:t xml:space="preserve"> discusses the highest-priority projects that the security community hopes to accomplish during the running 2-year timeline. Additional details concerning these projects can be seen in separate Enterprise Security Tactical Plans outlined in the Risk Management, Gap Assessments and Vulnerability Database Documents.</w:t>
      </w:r>
    </w:p>
    <w:p w14:paraId="5667B26A"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5" w:name="_Toc169652569"/>
      <w:r w:rsidRPr="00BA483A">
        <w:rPr>
          <w:rFonts w:ascii="Montserrat" w:hAnsi="Montserrat"/>
          <w:color w:val="000000"/>
          <w:sz w:val="24"/>
          <w:szCs w:val="24"/>
        </w:rPr>
        <w:t>Governance</w:t>
      </w:r>
      <w:bookmarkEnd w:id="5"/>
      <w:r w:rsidRPr="00BA483A">
        <w:rPr>
          <w:rFonts w:ascii="Montserrat" w:hAnsi="Montserrat"/>
          <w:color w:val="000000"/>
          <w:sz w:val="24"/>
          <w:szCs w:val="24"/>
        </w:rPr>
        <w:t xml:space="preserve"> </w:t>
      </w:r>
    </w:p>
    <w:p w14:paraId="63347628"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Organization’s Chief Information Security Officer will lead the effort to deliver the objectives in this plan. To be successful, the Chief Information Security Officer must align and coordinate various departmental and Organizational resources with those of the Enterprise Information Security Office, a part of the Risk or Strategy Department. Furthermore, these coordinated security efforts must be vetted by all impacted stakeholders through an agreed upon governance process.</w:t>
      </w:r>
    </w:p>
    <w:p w14:paraId="6EA5BAB7"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lastRenderedPageBreak/>
        <w:t>Though the governance process is still evolving, current stakeholders that participate in the decision-making process include:</w:t>
      </w:r>
    </w:p>
    <w:p w14:paraId="66F8E4AE" w14:textId="77777777" w:rsidR="00AB7FDF" w:rsidRPr="00BA483A" w:rsidRDefault="00B9215D">
      <w:pPr>
        <w:numPr>
          <w:ilvl w:val="0"/>
          <w:numId w:val="20"/>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Chief Information Security Officer (CISO) – responsible for planning, developing and deploying the Enterprise Information Security Strategy and Program.</w:t>
      </w:r>
    </w:p>
    <w:p w14:paraId="7569DE1F" w14:textId="77777777" w:rsidR="00AB7FDF" w:rsidRPr="00BA483A" w:rsidRDefault="00B9215D">
      <w:pPr>
        <w:numPr>
          <w:ilvl w:val="0"/>
          <w:numId w:val="20"/>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Head of IT – responsible for the overall management, direction, and security of the Organization’s information assets</w:t>
      </w:r>
    </w:p>
    <w:p w14:paraId="797B2F37" w14:textId="5FC05F7E" w:rsidR="00AB7FDF" w:rsidRPr="00BA483A" w:rsidRDefault="00B9215D">
      <w:pPr>
        <w:numPr>
          <w:ilvl w:val="0"/>
          <w:numId w:val="20"/>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Information Security Working Group – responsible for helping develop the </w:t>
      </w:r>
      <w:r w:rsidR="00E4707F" w:rsidRPr="00BA483A">
        <w:rPr>
          <w:rFonts w:ascii="Montserrat" w:hAnsi="Montserrat"/>
          <w:color w:val="000000"/>
          <w:sz w:val="24"/>
          <w:szCs w:val="24"/>
        </w:rPr>
        <w:t>enterprise-wide</w:t>
      </w:r>
      <w:r w:rsidRPr="00BA483A">
        <w:rPr>
          <w:rFonts w:ascii="Montserrat" w:hAnsi="Montserrat"/>
          <w:color w:val="000000"/>
          <w:sz w:val="24"/>
          <w:szCs w:val="24"/>
        </w:rPr>
        <w:t xml:space="preserve"> security strategies. They help craft the policies, standards, and systems to achieve the strategic objectives.</w:t>
      </w:r>
    </w:p>
    <w:p w14:paraId="05CF36D0" w14:textId="77777777" w:rsidR="00AB7FDF" w:rsidRPr="00BA483A" w:rsidRDefault="00B9215D">
      <w:pPr>
        <w:numPr>
          <w:ilvl w:val="0"/>
          <w:numId w:val="20"/>
        </w:numPr>
        <w:pBdr>
          <w:top w:val="nil"/>
          <w:left w:val="nil"/>
          <w:bottom w:val="nil"/>
          <w:right w:val="nil"/>
          <w:between w:val="nil"/>
        </w:pBdr>
        <w:spacing w:line="360" w:lineRule="auto"/>
        <w:rPr>
          <w:rFonts w:ascii="Montserrat" w:hAnsi="Montserrat"/>
          <w:color w:val="000000"/>
          <w:sz w:val="24"/>
          <w:szCs w:val="24"/>
        </w:rPr>
      </w:pPr>
      <w:r w:rsidRPr="00BA483A">
        <w:rPr>
          <w:rFonts w:ascii="Montserrat" w:hAnsi="Montserrat"/>
          <w:color w:val="000000"/>
          <w:sz w:val="24"/>
          <w:szCs w:val="24"/>
        </w:rPr>
        <w:t>Information Security Steering Committee – responsible for making sure that security efforts align with the broader Organizational technology and business initiatives. Represents executive management at the highest level in the Organization ensuring buy-in and support for enterprise-wide projects and security efforts.</w:t>
      </w:r>
    </w:p>
    <w:p w14:paraId="79767757" w14:textId="77777777" w:rsidR="00AB7FDF" w:rsidRPr="00BA483A" w:rsidRDefault="00B9215D" w:rsidP="00213374">
      <w:pPr>
        <w:pStyle w:val="Heading1"/>
        <w:numPr>
          <w:ilvl w:val="0"/>
          <w:numId w:val="12"/>
        </w:numPr>
        <w:jc w:val="left"/>
        <w:rPr>
          <w:rFonts w:ascii="Montserrat" w:hAnsi="Montserrat"/>
          <w:szCs w:val="24"/>
        </w:rPr>
      </w:pPr>
      <w:bookmarkStart w:id="6" w:name="_Toc169652570"/>
      <w:r w:rsidRPr="00BA483A">
        <w:rPr>
          <w:rFonts w:ascii="Montserrat" w:hAnsi="Montserrat"/>
          <w:szCs w:val="24"/>
        </w:rPr>
        <w:t>SECURITY MISSION AND UNDERLYING CORE VALUES</w:t>
      </w:r>
      <w:bookmarkEnd w:id="6"/>
    </w:p>
    <w:p w14:paraId="50CD4422"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following below is the security mission of the Organization</w:t>
      </w:r>
    </w:p>
    <w:p w14:paraId="6DBBAC2F" w14:textId="401C6466" w:rsidR="00AB7FDF" w:rsidRPr="00BA483A" w:rsidRDefault="00B9215D">
      <w:pPr>
        <w:spacing w:line="240" w:lineRule="auto"/>
        <w:ind w:left="720" w:right="720"/>
        <w:rPr>
          <w:rFonts w:ascii="Montserrat" w:hAnsi="Montserrat"/>
          <w:i/>
          <w:color w:val="000000"/>
          <w:sz w:val="24"/>
          <w:szCs w:val="24"/>
        </w:rPr>
      </w:pPr>
      <w:r w:rsidRPr="00BA483A">
        <w:rPr>
          <w:rFonts w:ascii="Montserrat" w:hAnsi="Montserrat"/>
          <w:i/>
          <w:color w:val="000000"/>
          <w:sz w:val="24"/>
          <w:szCs w:val="24"/>
        </w:rPr>
        <w:t xml:space="preserve">“The Enterprise Security Program of the Organization exists to support the efficient delivery of services to our customers and strategic </w:t>
      </w:r>
      <w:r w:rsidR="00E4707F" w:rsidRPr="00BA483A">
        <w:rPr>
          <w:rFonts w:ascii="Montserrat" w:hAnsi="Montserrat"/>
          <w:i/>
          <w:color w:val="000000"/>
          <w:sz w:val="24"/>
          <w:szCs w:val="24"/>
        </w:rPr>
        <w:t>partners,</w:t>
      </w:r>
      <w:r w:rsidRPr="00BA483A">
        <w:rPr>
          <w:rFonts w:ascii="Montserrat" w:hAnsi="Montserrat"/>
          <w:i/>
          <w:color w:val="000000"/>
          <w:sz w:val="24"/>
          <w:szCs w:val="24"/>
        </w:rPr>
        <w:t xml:space="preserve"> through a sustainable information security program.</w:t>
      </w:r>
    </w:p>
    <w:p w14:paraId="53C96D20" w14:textId="77777777" w:rsidR="00AB7FDF" w:rsidRPr="00BA483A" w:rsidRDefault="00B9215D">
      <w:pPr>
        <w:spacing w:line="240" w:lineRule="auto"/>
        <w:ind w:left="720" w:right="720"/>
        <w:rPr>
          <w:rFonts w:ascii="Montserrat" w:hAnsi="Montserrat"/>
          <w:i/>
          <w:color w:val="000000"/>
          <w:sz w:val="24"/>
          <w:szCs w:val="24"/>
        </w:rPr>
      </w:pPr>
      <w:r w:rsidRPr="00BA483A">
        <w:rPr>
          <w:rFonts w:ascii="Montserrat" w:hAnsi="Montserrat"/>
          <w:i/>
          <w:color w:val="000000"/>
          <w:sz w:val="24"/>
          <w:szCs w:val="24"/>
        </w:rPr>
        <w:t>The program will accomplish its mission through enterprise information security policies, standards, guidelines, and services that protect the Organization’s information assets and the security interests of the users of the Organization’s services.”</w:t>
      </w:r>
    </w:p>
    <w:p w14:paraId="716C4DBF"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The Organization also established the following core values as a foundation for the Enterprise Security Program. The program shall </w:t>
      </w:r>
    </w:p>
    <w:p w14:paraId="62EF9285" w14:textId="07F4137D"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Increase focus on security planning </w:t>
      </w:r>
      <w:r w:rsidR="00E4707F" w:rsidRPr="00BA483A">
        <w:rPr>
          <w:rFonts w:ascii="Montserrat" w:hAnsi="Montserrat"/>
          <w:color w:val="000000"/>
          <w:sz w:val="24"/>
          <w:szCs w:val="24"/>
        </w:rPr>
        <w:t>activities.</w:t>
      </w:r>
    </w:p>
    <w:p w14:paraId="1BD4D528" w14:textId="403858E0"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lastRenderedPageBreak/>
        <w:t xml:space="preserve">Ensure that important security decisions are made by Executive Management (at the Highest Level) best suited to make those </w:t>
      </w:r>
      <w:r w:rsidR="00E4707F" w:rsidRPr="00BA483A">
        <w:rPr>
          <w:rFonts w:ascii="Montserrat" w:hAnsi="Montserrat"/>
          <w:color w:val="000000"/>
          <w:sz w:val="24"/>
          <w:szCs w:val="24"/>
        </w:rPr>
        <w:t>decisions.</w:t>
      </w:r>
    </w:p>
    <w:p w14:paraId="4F021508" w14:textId="0B2E907C"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Be comprehensive, clearly outlining the baseline requirements that the Organization must </w:t>
      </w:r>
      <w:r w:rsidR="00E4707F" w:rsidRPr="00BA483A">
        <w:rPr>
          <w:rFonts w:ascii="Montserrat" w:hAnsi="Montserrat"/>
          <w:color w:val="000000"/>
          <w:sz w:val="24"/>
          <w:szCs w:val="24"/>
        </w:rPr>
        <w:t>follow.</w:t>
      </w:r>
    </w:p>
    <w:p w14:paraId="1DEDA1E9" w14:textId="32ED5444"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Have broad-based support from stakeholders who will be expected to implement the </w:t>
      </w:r>
      <w:r w:rsidR="00E4707F" w:rsidRPr="00BA483A">
        <w:rPr>
          <w:rFonts w:ascii="Montserrat" w:hAnsi="Montserrat"/>
          <w:color w:val="000000"/>
          <w:sz w:val="24"/>
          <w:szCs w:val="24"/>
        </w:rPr>
        <w:t>provisions.</w:t>
      </w:r>
    </w:p>
    <w:p w14:paraId="40691E7E" w14:textId="3B185609"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Be supported by appropriate resources, including technical tools, training and </w:t>
      </w:r>
      <w:r w:rsidR="00E4707F" w:rsidRPr="00BA483A">
        <w:rPr>
          <w:rFonts w:ascii="Montserrat" w:hAnsi="Montserrat"/>
          <w:color w:val="000000"/>
          <w:sz w:val="24"/>
          <w:szCs w:val="24"/>
        </w:rPr>
        <w:t>people.</w:t>
      </w:r>
    </w:p>
    <w:p w14:paraId="1BC3A01E" w14:textId="0F5CF3C4" w:rsidR="00AB7FDF" w:rsidRPr="00BA483A" w:rsidRDefault="00B9215D">
      <w:pPr>
        <w:numPr>
          <w:ilvl w:val="0"/>
          <w:numId w:val="21"/>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Take advantage of the size of the Organization to leverage financial and human resources to be cost </w:t>
      </w:r>
      <w:r w:rsidR="00E4707F" w:rsidRPr="00BA483A">
        <w:rPr>
          <w:rFonts w:ascii="Montserrat" w:hAnsi="Montserrat"/>
          <w:color w:val="000000"/>
          <w:sz w:val="24"/>
          <w:szCs w:val="24"/>
        </w:rPr>
        <w:t>effective.</w:t>
      </w:r>
    </w:p>
    <w:p w14:paraId="3AE2584B" w14:textId="77777777" w:rsidR="00AB7FDF" w:rsidRPr="00BA483A" w:rsidRDefault="00B9215D">
      <w:pPr>
        <w:numPr>
          <w:ilvl w:val="0"/>
          <w:numId w:val="21"/>
        </w:numPr>
        <w:pBdr>
          <w:top w:val="nil"/>
          <w:left w:val="nil"/>
          <w:bottom w:val="nil"/>
          <w:right w:val="nil"/>
          <w:between w:val="nil"/>
        </w:pBdr>
        <w:spacing w:line="360" w:lineRule="auto"/>
        <w:rPr>
          <w:rFonts w:ascii="Montserrat" w:hAnsi="Montserrat"/>
          <w:color w:val="000000"/>
          <w:sz w:val="24"/>
          <w:szCs w:val="24"/>
        </w:rPr>
      </w:pPr>
      <w:r w:rsidRPr="00BA483A">
        <w:rPr>
          <w:rFonts w:ascii="Montserrat" w:hAnsi="Montserrat"/>
          <w:color w:val="000000"/>
          <w:sz w:val="24"/>
          <w:szCs w:val="24"/>
        </w:rPr>
        <w:t xml:space="preserve">Include methods to ensure compliance with baseline security requirements. </w:t>
      </w:r>
    </w:p>
    <w:p w14:paraId="18621455"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7" w:name="_Toc169652571"/>
      <w:r w:rsidRPr="00BA483A">
        <w:rPr>
          <w:rFonts w:ascii="Montserrat" w:hAnsi="Montserrat"/>
          <w:color w:val="000000"/>
          <w:sz w:val="24"/>
          <w:szCs w:val="24"/>
        </w:rPr>
        <w:t>PURPOSE OF SECURITY STRATEGY</w:t>
      </w:r>
      <w:bookmarkEnd w:id="7"/>
    </w:p>
    <w:p w14:paraId="05B2C79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purpose of this strategy document is to provide management with the necessary information to make informed decisions about investment in security. The strategic plan links the security function with the business direction.</w:t>
      </w:r>
    </w:p>
    <w:p w14:paraId="36A0977F"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This strategy document identifies key business benefits and outcomes related to security with recommended strategies for achieving those outcomes.</w:t>
      </w:r>
    </w:p>
    <w:p w14:paraId="49E0A539"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strategy document will serve to help achieve business objectives by identifying and addressing security requirements in business functions and initiatives, and providing infrastructure, people and processes that meet those requirements.</w:t>
      </w:r>
    </w:p>
    <w:p w14:paraId="4A2F5D7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This strategy is flexible to cater for other factors that may impact the achievement of other outcomes. It is subject to periodic review to allow for changes in business direction and other constraining factors.</w:t>
      </w:r>
    </w:p>
    <w:p w14:paraId="16225FD3"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8" w:name="_Toc169652572"/>
      <w:r w:rsidRPr="00BA483A">
        <w:rPr>
          <w:rFonts w:ascii="Montserrat" w:hAnsi="Montserrat"/>
          <w:color w:val="000000"/>
          <w:sz w:val="24"/>
          <w:szCs w:val="24"/>
        </w:rPr>
        <w:t>STRATEGIC BUSINESS OBJECTIVES</w:t>
      </w:r>
      <w:bookmarkEnd w:id="8"/>
    </w:p>
    <w:p w14:paraId="3FC2EC35"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strategic business objectives of the Organization are as follows</w:t>
      </w:r>
    </w:p>
    <w:p w14:paraId="33EC7CD4" w14:textId="77777777" w:rsidR="00AB7FDF" w:rsidRPr="00BA483A" w:rsidRDefault="00B9215D">
      <w:pPr>
        <w:numPr>
          <w:ilvl w:val="0"/>
          <w:numId w:val="3"/>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lastRenderedPageBreak/>
        <w:t>To reduce costs by efficiency gains</w:t>
      </w:r>
    </w:p>
    <w:p w14:paraId="127DA71D" w14:textId="77777777" w:rsidR="00AB7FDF" w:rsidRPr="00BA483A" w:rsidRDefault="00B9215D">
      <w:pPr>
        <w:numPr>
          <w:ilvl w:val="0"/>
          <w:numId w:val="3"/>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To reduce potential costs through risk reduction</w:t>
      </w:r>
    </w:p>
    <w:p w14:paraId="7980ABB2" w14:textId="77777777" w:rsidR="00AB7FDF" w:rsidRPr="00BA483A" w:rsidRDefault="00B9215D">
      <w:pPr>
        <w:numPr>
          <w:ilvl w:val="0"/>
          <w:numId w:val="3"/>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To protect assets</w:t>
      </w:r>
    </w:p>
    <w:p w14:paraId="5847B34A" w14:textId="77777777" w:rsidR="00AB7FDF" w:rsidRPr="00BA483A" w:rsidRDefault="00B9215D">
      <w:pPr>
        <w:numPr>
          <w:ilvl w:val="0"/>
          <w:numId w:val="3"/>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To create opportunities for revenue growth by </w:t>
      </w:r>
    </w:p>
    <w:p w14:paraId="51B5FFD0" w14:textId="77777777" w:rsidR="00AB7FDF" w:rsidRPr="00BA483A" w:rsidRDefault="00B9215D">
      <w:pPr>
        <w:numPr>
          <w:ilvl w:val="1"/>
          <w:numId w:val="14"/>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Enhancing or creating customer services and products</w:t>
      </w:r>
    </w:p>
    <w:p w14:paraId="4E23B7E9" w14:textId="77777777" w:rsidR="00AB7FDF" w:rsidRPr="00BA483A" w:rsidRDefault="00B9215D">
      <w:pPr>
        <w:numPr>
          <w:ilvl w:val="2"/>
          <w:numId w:val="14"/>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By creating competitive advantage</w:t>
      </w:r>
    </w:p>
    <w:p w14:paraId="4B534E52" w14:textId="77777777" w:rsidR="00AB7FDF" w:rsidRPr="00BA483A" w:rsidRDefault="00B9215D">
      <w:pPr>
        <w:numPr>
          <w:ilvl w:val="2"/>
          <w:numId w:val="14"/>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Building infrastructure to provide extended customer functions</w:t>
      </w:r>
    </w:p>
    <w:p w14:paraId="55F0701C" w14:textId="77777777" w:rsidR="00AB7FDF" w:rsidRPr="00BA483A" w:rsidRDefault="00B9215D">
      <w:pPr>
        <w:numPr>
          <w:ilvl w:val="2"/>
          <w:numId w:val="14"/>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Regulatory compliance</w:t>
      </w:r>
    </w:p>
    <w:p w14:paraId="0409D797" w14:textId="77777777" w:rsidR="00AB7FDF" w:rsidRPr="00BA483A" w:rsidRDefault="00B9215D">
      <w:pPr>
        <w:numPr>
          <w:ilvl w:val="2"/>
          <w:numId w:val="14"/>
        </w:numPr>
        <w:pBdr>
          <w:top w:val="nil"/>
          <w:left w:val="nil"/>
          <w:bottom w:val="nil"/>
          <w:right w:val="nil"/>
          <w:between w:val="nil"/>
        </w:pBdr>
        <w:spacing w:line="360" w:lineRule="auto"/>
        <w:rPr>
          <w:rFonts w:ascii="Montserrat" w:hAnsi="Montserrat"/>
          <w:color w:val="000000"/>
          <w:sz w:val="24"/>
          <w:szCs w:val="24"/>
        </w:rPr>
      </w:pPr>
      <w:r w:rsidRPr="00BA483A">
        <w:rPr>
          <w:rFonts w:ascii="Montserrat" w:hAnsi="Montserrat"/>
          <w:color w:val="000000"/>
          <w:sz w:val="24"/>
          <w:szCs w:val="24"/>
        </w:rPr>
        <w:t>Outsourcing to achieve flexibility and cost reduction</w:t>
      </w:r>
    </w:p>
    <w:p w14:paraId="08A0612C"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9" w:name="_Toc169652573"/>
      <w:r w:rsidRPr="00BA483A">
        <w:rPr>
          <w:rFonts w:ascii="Montserrat" w:hAnsi="Montserrat"/>
          <w:color w:val="000000"/>
          <w:sz w:val="24"/>
          <w:szCs w:val="24"/>
        </w:rPr>
        <w:t>STRATEGIC SECURITY OBJECTIVES</w:t>
      </w:r>
      <w:bookmarkEnd w:id="9"/>
    </w:p>
    <w:p w14:paraId="0BBC99FF"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strategic security objectives are as listed below</w:t>
      </w:r>
    </w:p>
    <w:p w14:paraId="5D6C8A46" w14:textId="3471BA67"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reduce security </w:t>
      </w:r>
      <w:r w:rsidR="00E4707F" w:rsidRPr="00BA483A">
        <w:rPr>
          <w:rFonts w:ascii="Montserrat" w:hAnsi="Montserrat"/>
          <w:color w:val="000000"/>
          <w:sz w:val="24"/>
          <w:szCs w:val="24"/>
        </w:rPr>
        <w:t>events.</w:t>
      </w:r>
    </w:p>
    <w:p w14:paraId="280199F0" w14:textId="0D7D6AEF"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provide security infrastructure that reduces development </w:t>
      </w:r>
      <w:r w:rsidR="00E4707F" w:rsidRPr="00BA483A">
        <w:rPr>
          <w:rFonts w:ascii="Montserrat" w:hAnsi="Montserrat"/>
          <w:color w:val="000000"/>
          <w:sz w:val="24"/>
          <w:szCs w:val="24"/>
        </w:rPr>
        <w:t>costs.</w:t>
      </w:r>
    </w:p>
    <w:p w14:paraId="607B655A" w14:textId="72CE57DE"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protect </w:t>
      </w:r>
      <w:r w:rsidR="00E4707F" w:rsidRPr="00BA483A">
        <w:rPr>
          <w:rFonts w:ascii="Montserrat" w:hAnsi="Montserrat"/>
          <w:color w:val="000000"/>
          <w:sz w:val="24"/>
          <w:szCs w:val="24"/>
        </w:rPr>
        <w:t>assets.</w:t>
      </w:r>
    </w:p>
    <w:p w14:paraId="78EC0D60" w14:textId="3B320CE0"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reduce </w:t>
      </w:r>
      <w:r w:rsidR="00E4707F" w:rsidRPr="00BA483A">
        <w:rPr>
          <w:rFonts w:ascii="Montserrat" w:hAnsi="Montserrat"/>
          <w:color w:val="000000"/>
          <w:sz w:val="24"/>
          <w:szCs w:val="24"/>
        </w:rPr>
        <w:t>fraud.</w:t>
      </w:r>
    </w:p>
    <w:p w14:paraId="12CA1A5B" w14:textId="3F7CE058"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achieve certification to standards for revenue </w:t>
      </w:r>
      <w:r w:rsidR="00E4707F" w:rsidRPr="00BA483A">
        <w:rPr>
          <w:rFonts w:ascii="Montserrat" w:hAnsi="Montserrat"/>
          <w:color w:val="000000"/>
          <w:sz w:val="24"/>
          <w:szCs w:val="24"/>
        </w:rPr>
        <w:t>growth.</w:t>
      </w:r>
      <w:r w:rsidRPr="00BA483A">
        <w:rPr>
          <w:rFonts w:ascii="Montserrat" w:hAnsi="Montserrat"/>
          <w:color w:val="000000"/>
          <w:sz w:val="24"/>
          <w:szCs w:val="24"/>
        </w:rPr>
        <w:t xml:space="preserve"> </w:t>
      </w:r>
    </w:p>
    <w:p w14:paraId="6E61DFE9" w14:textId="3083471E"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reduce legal </w:t>
      </w:r>
      <w:r w:rsidR="00E4707F" w:rsidRPr="00BA483A">
        <w:rPr>
          <w:rFonts w:ascii="Montserrat" w:hAnsi="Montserrat"/>
          <w:color w:val="000000"/>
          <w:sz w:val="24"/>
          <w:szCs w:val="24"/>
        </w:rPr>
        <w:t>penalties.</w:t>
      </w:r>
    </w:p>
    <w:p w14:paraId="3BD7D918" w14:textId="79BF4EC0" w:rsidR="00AB7FDF" w:rsidRPr="00BA483A" w:rsidRDefault="00B9215D">
      <w:pPr>
        <w:numPr>
          <w:ilvl w:val="3"/>
          <w:numId w:val="14"/>
        </w:numPr>
        <w:pBdr>
          <w:top w:val="nil"/>
          <w:left w:val="nil"/>
          <w:bottom w:val="nil"/>
          <w:right w:val="nil"/>
          <w:between w:val="nil"/>
        </w:pBdr>
        <w:spacing w:after="0" w:line="360" w:lineRule="auto"/>
        <w:ind w:left="720"/>
        <w:rPr>
          <w:rFonts w:ascii="Montserrat" w:hAnsi="Montserrat"/>
          <w:color w:val="000000"/>
          <w:sz w:val="24"/>
          <w:szCs w:val="24"/>
        </w:rPr>
      </w:pPr>
      <w:r w:rsidRPr="00BA483A">
        <w:rPr>
          <w:rFonts w:ascii="Montserrat" w:hAnsi="Montserrat"/>
          <w:color w:val="000000"/>
          <w:sz w:val="24"/>
          <w:szCs w:val="24"/>
        </w:rPr>
        <w:t xml:space="preserve">To reduce third party </w:t>
      </w:r>
      <w:r w:rsidR="00E4707F" w:rsidRPr="00BA483A">
        <w:rPr>
          <w:rFonts w:ascii="Montserrat" w:hAnsi="Montserrat"/>
          <w:color w:val="000000"/>
          <w:sz w:val="24"/>
          <w:szCs w:val="24"/>
        </w:rPr>
        <w:t>claims.</w:t>
      </w:r>
    </w:p>
    <w:p w14:paraId="62B0337A" w14:textId="7A832F30" w:rsidR="00AB7FDF" w:rsidRPr="00BA483A" w:rsidRDefault="00B9215D">
      <w:pPr>
        <w:numPr>
          <w:ilvl w:val="3"/>
          <w:numId w:val="14"/>
        </w:numPr>
        <w:pBdr>
          <w:top w:val="nil"/>
          <w:left w:val="nil"/>
          <w:bottom w:val="nil"/>
          <w:right w:val="nil"/>
          <w:between w:val="nil"/>
        </w:pBdr>
        <w:spacing w:line="360" w:lineRule="auto"/>
        <w:ind w:left="720"/>
        <w:rPr>
          <w:rFonts w:ascii="Montserrat" w:hAnsi="Montserrat"/>
          <w:color w:val="000000"/>
          <w:sz w:val="24"/>
          <w:szCs w:val="24"/>
        </w:rPr>
      </w:pPr>
      <w:r w:rsidRPr="00BA483A">
        <w:rPr>
          <w:rFonts w:ascii="Montserrat" w:hAnsi="Montserrat"/>
          <w:color w:val="000000"/>
          <w:sz w:val="24"/>
          <w:szCs w:val="24"/>
        </w:rPr>
        <w:t xml:space="preserve">To procure consulting to reduce </w:t>
      </w:r>
      <w:r w:rsidR="00E4707F" w:rsidRPr="00BA483A">
        <w:rPr>
          <w:rFonts w:ascii="Montserrat" w:hAnsi="Montserrat"/>
          <w:color w:val="000000"/>
          <w:sz w:val="24"/>
          <w:szCs w:val="24"/>
        </w:rPr>
        <w:t>risks.</w:t>
      </w:r>
    </w:p>
    <w:p w14:paraId="1CB3AD48"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10" w:name="_Toc169652574"/>
      <w:r w:rsidRPr="00BA483A">
        <w:rPr>
          <w:rFonts w:ascii="Montserrat" w:hAnsi="Montserrat"/>
          <w:color w:val="000000"/>
          <w:sz w:val="24"/>
          <w:szCs w:val="24"/>
        </w:rPr>
        <w:t>MEASURING SECURITY OUTCOMES</w:t>
      </w:r>
      <w:bookmarkEnd w:id="10"/>
    </w:p>
    <w:p w14:paraId="340B7474" w14:textId="77777777" w:rsidR="00AB7FDF" w:rsidRPr="00BA483A" w:rsidRDefault="00B9215D" w:rsidP="00213374">
      <w:pPr>
        <w:numPr>
          <w:ilvl w:val="2"/>
          <w:numId w:val="3"/>
        </w:numPr>
        <w:pBdr>
          <w:top w:val="nil"/>
          <w:left w:val="nil"/>
          <w:bottom w:val="nil"/>
          <w:right w:val="nil"/>
          <w:between w:val="nil"/>
        </w:pBdr>
        <w:spacing w:line="360" w:lineRule="auto"/>
        <w:jc w:val="left"/>
        <w:rPr>
          <w:rFonts w:ascii="Montserrat" w:hAnsi="Montserrat"/>
          <w:b/>
          <w:color w:val="000000"/>
          <w:sz w:val="24"/>
          <w:szCs w:val="24"/>
        </w:rPr>
      </w:pPr>
      <w:r w:rsidRPr="00BA483A">
        <w:rPr>
          <w:rFonts w:ascii="Montserrat" w:hAnsi="Montserrat"/>
          <w:b/>
          <w:color w:val="000000"/>
          <w:sz w:val="24"/>
          <w:szCs w:val="24"/>
        </w:rPr>
        <w:t>Metrics</w:t>
      </w:r>
    </w:p>
    <w:p w14:paraId="367F630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Organization will provide methods to demonstrate when desired security objectives have been achieved or not. Metrics shall be established to determine if security processes are effective in achieving the security objectives.</w:t>
      </w:r>
    </w:p>
    <w:p w14:paraId="5007CC8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Specific quantitative and qualitative measurement values shall be established to determine the impact of strategies on security objectives.</w:t>
      </w:r>
    </w:p>
    <w:p w14:paraId="563F2D77"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lastRenderedPageBreak/>
        <w:t>Management processes shall include planning for an outcome, implementing processes to achieve the outcome, measuring results and using the results as a measure of effectiveness to improve on the original plan.</w:t>
      </w:r>
    </w:p>
    <w:p w14:paraId="50C00BD1"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As requirements for security controls change rapidly in response to changes in business initiatives, legislative requirements, customer expectations and new technology, measurement of security should also distinguish between the effectiveness of existing controls, and the capability of the Organization to maintain the desired level of security assurance. </w:t>
      </w:r>
    </w:p>
    <w:p w14:paraId="729225BE"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Organization shall therefore establish measures to continually identify its capabilities using best practice Capability Maturity Models.</w:t>
      </w:r>
    </w:p>
    <w:p w14:paraId="6BBEDB8A"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11" w:name="_Toc169652575"/>
      <w:r w:rsidRPr="00BA483A">
        <w:rPr>
          <w:rFonts w:ascii="Montserrat" w:hAnsi="Montserrat"/>
          <w:color w:val="000000"/>
          <w:sz w:val="24"/>
          <w:szCs w:val="24"/>
        </w:rPr>
        <w:t>STRATEGIC OUTCOMES</w:t>
      </w:r>
      <w:bookmarkEnd w:id="11"/>
    </w:p>
    <w:p w14:paraId="13F91E2B"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high-level strategies outlined in this strategy collectively define where the Organization needs to be to appropriately manage information and cyber security risks. The Security Community of the Organization believes that it will take at least 5 years to achieve these strategic outcomes, assuming that there will be sufficient resources for people, processes and tools. Without the necessary resources, the strategic outcomes will not change; however, the timeframe to achieve the outcomes will be extended.</w:t>
      </w:r>
    </w:p>
    <w:p w14:paraId="570713CA"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strategic outcomes can be classified into three broad categories:</w:t>
      </w:r>
    </w:p>
    <w:p w14:paraId="458F00C1" w14:textId="77777777" w:rsidR="00AB7FDF" w:rsidRPr="00BA483A" w:rsidRDefault="00B9215D">
      <w:pPr>
        <w:numPr>
          <w:ilvl w:val="0"/>
          <w:numId w:val="5"/>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Improved Situational Awareness – outcomes in this category will help the Organization obtain a better understanding of its risk posture. They also will give the Organization the ability to measure its risk posture with rigorous performance metrics.</w:t>
      </w:r>
    </w:p>
    <w:p w14:paraId="1A1CB3D3" w14:textId="140D2C09" w:rsidR="00AB7FDF" w:rsidRPr="00BA483A" w:rsidRDefault="00B9215D">
      <w:pPr>
        <w:numPr>
          <w:ilvl w:val="0"/>
          <w:numId w:val="5"/>
        </w:numPr>
        <w:pBdr>
          <w:top w:val="nil"/>
          <w:left w:val="nil"/>
          <w:bottom w:val="nil"/>
          <w:right w:val="nil"/>
          <w:between w:val="nil"/>
        </w:pBdr>
        <w:spacing w:after="0" w:line="360" w:lineRule="auto"/>
        <w:rPr>
          <w:rFonts w:ascii="Montserrat" w:hAnsi="Montserrat"/>
          <w:color w:val="000000"/>
          <w:sz w:val="24"/>
          <w:szCs w:val="24"/>
        </w:rPr>
      </w:pPr>
      <w:r w:rsidRPr="00BA483A">
        <w:rPr>
          <w:rFonts w:ascii="Montserrat" w:hAnsi="Montserrat"/>
          <w:color w:val="000000"/>
          <w:sz w:val="24"/>
          <w:szCs w:val="24"/>
        </w:rPr>
        <w:t xml:space="preserve">Proactive Risk Management – outcomes in this category will make employees and executive management and leadership more aware of security threats. </w:t>
      </w:r>
      <w:r w:rsidR="00E4707F" w:rsidRPr="00BA483A">
        <w:rPr>
          <w:rFonts w:ascii="Montserrat" w:hAnsi="Montserrat"/>
          <w:color w:val="000000"/>
          <w:sz w:val="24"/>
          <w:szCs w:val="24"/>
        </w:rPr>
        <w:t>Also,</w:t>
      </w:r>
      <w:r w:rsidRPr="00BA483A">
        <w:rPr>
          <w:rFonts w:ascii="Montserrat" w:hAnsi="Montserrat"/>
          <w:color w:val="000000"/>
          <w:sz w:val="24"/>
          <w:szCs w:val="24"/>
        </w:rPr>
        <w:t xml:space="preserve"> they will garner the executive support needed </w:t>
      </w:r>
      <w:r w:rsidRPr="00BA483A">
        <w:rPr>
          <w:rFonts w:ascii="Montserrat" w:hAnsi="Montserrat"/>
          <w:sz w:val="24"/>
          <w:szCs w:val="24"/>
        </w:rPr>
        <w:t xml:space="preserve">for </w:t>
      </w:r>
      <w:r w:rsidRPr="00BA483A">
        <w:rPr>
          <w:rFonts w:ascii="Montserrat" w:hAnsi="Montserrat"/>
          <w:sz w:val="24"/>
          <w:szCs w:val="24"/>
        </w:rPr>
        <w:lastRenderedPageBreak/>
        <w:t>the Enterprise</w:t>
      </w:r>
      <w:r w:rsidRPr="00BA483A">
        <w:rPr>
          <w:rFonts w:ascii="Montserrat" w:hAnsi="Montserrat"/>
          <w:color w:val="000000"/>
          <w:sz w:val="24"/>
          <w:szCs w:val="24"/>
        </w:rPr>
        <w:t xml:space="preserve"> Security Program to thrive long-term. Finally, they include various types of preventive controls</w:t>
      </w:r>
    </w:p>
    <w:p w14:paraId="5A2B529C" w14:textId="77777777" w:rsidR="00AB7FDF" w:rsidRPr="00BA483A" w:rsidRDefault="00B9215D">
      <w:pPr>
        <w:numPr>
          <w:ilvl w:val="0"/>
          <w:numId w:val="5"/>
        </w:numPr>
        <w:pBdr>
          <w:top w:val="nil"/>
          <w:left w:val="nil"/>
          <w:bottom w:val="nil"/>
          <w:right w:val="nil"/>
          <w:between w:val="nil"/>
        </w:pBdr>
        <w:spacing w:line="360" w:lineRule="auto"/>
        <w:rPr>
          <w:rFonts w:ascii="Montserrat" w:hAnsi="Montserrat"/>
          <w:color w:val="000000"/>
          <w:sz w:val="24"/>
          <w:szCs w:val="24"/>
        </w:rPr>
      </w:pPr>
      <w:r w:rsidRPr="00BA483A">
        <w:rPr>
          <w:rFonts w:ascii="Montserrat" w:hAnsi="Montserrat"/>
          <w:color w:val="000000"/>
          <w:sz w:val="24"/>
          <w:szCs w:val="24"/>
        </w:rPr>
        <w:t>Robust Crisis and Security Incident Management – outcomes in this category will help the Organization manage security events more efficiently and effectively thereby minimizing damage.</w:t>
      </w:r>
    </w:p>
    <w:p w14:paraId="4B0D03E9"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12" w:name="_Toc169652576"/>
      <w:r w:rsidRPr="00BA483A">
        <w:rPr>
          <w:rFonts w:ascii="Montserrat" w:hAnsi="Montserrat"/>
          <w:color w:val="000000"/>
          <w:sz w:val="24"/>
          <w:szCs w:val="24"/>
        </w:rPr>
        <w:t>STRATEGIC OUTCOMES BY THEIR CATEGORIES</w:t>
      </w:r>
      <w:bookmarkEnd w:id="12"/>
    </w:p>
    <w:p w14:paraId="4D5BE84C" w14:textId="77777777" w:rsidR="00AB7FDF" w:rsidRPr="00BA483A" w:rsidRDefault="00B9215D">
      <w:pPr>
        <w:pStyle w:val="Heading3"/>
        <w:numPr>
          <w:ilvl w:val="2"/>
          <w:numId w:val="12"/>
        </w:numPr>
        <w:rPr>
          <w:rFonts w:ascii="Montserrat" w:hAnsi="Montserrat"/>
          <w:color w:val="000000"/>
          <w:sz w:val="24"/>
        </w:rPr>
      </w:pPr>
      <w:bookmarkStart w:id="13" w:name="_Toc169652577"/>
      <w:r w:rsidRPr="00BA483A">
        <w:rPr>
          <w:rFonts w:ascii="Montserrat" w:hAnsi="Montserrat"/>
          <w:color w:val="000000"/>
          <w:sz w:val="24"/>
        </w:rPr>
        <w:t>Table 1: Improved Situational Awareness</w:t>
      </w:r>
      <w:bookmarkEnd w:id="13"/>
    </w:p>
    <w:tbl>
      <w:tblPr>
        <w:tblStyle w:val="a2"/>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912"/>
        <w:gridCol w:w="8438"/>
      </w:tblGrid>
      <w:tr w:rsidR="00AB7FDF" w:rsidRPr="00BA483A" w14:paraId="079EF7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59EB7F9A"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SN</w:t>
            </w:r>
          </w:p>
        </w:tc>
        <w:tc>
          <w:tcPr>
            <w:tcW w:w="8438" w:type="dxa"/>
          </w:tcPr>
          <w:p w14:paraId="3A8B288A" w14:textId="77777777" w:rsidR="00AB7FDF" w:rsidRPr="00BA483A" w:rsidRDefault="00B9215D">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Strategic Outcome Description</w:t>
            </w:r>
          </w:p>
        </w:tc>
      </w:tr>
      <w:tr w:rsidR="00AB7FDF" w:rsidRPr="00BA483A" w14:paraId="6A6891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8913F07"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w:t>
            </w:r>
          </w:p>
        </w:tc>
        <w:tc>
          <w:tcPr>
            <w:tcW w:w="8438" w:type="dxa"/>
          </w:tcPr>
          <w:p w14:paraId="772BE7CD"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All Organization systems are continuously monitored for adverse information security events</w:t>
            </w:r>
          </w:p>
        </w:tc>
      </w:tr>
      <w:tr w:rsidR="00AB7FDF" w:rsidRPr="00BA483A" w14:paraId="0B026F9D" w14:textId="77777777">
        <w:tc>
          <w:tcPr>
            <w:cnfStyle w:val="001000000000" w:firstRow="0" w:lastRow="0" w:firstColumn="1" w:lastColumn="0" w:oddVBand="0" w:evenVBand="0" w:oddHBand="0" w:evenHBand="0" w:firstRowFirstColumn="0" w:firstRowLastColumn="0" w:lastRowFirstColumn="0" w:lastRowLastColumn="0"/>
            <w:tcW w:w="912" w:type="dxa"/>
          </w:tcPr>
          <w:p w14:paraId="48AFD460"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2</w:t>
            </w:r>
          </w:p>
        </w:tc>
        <w:tc>
          <w:tcPr>
            <w:tcW w:w="8438" w:type="dxa"/>
          </w:tcPr>
          <w:p w14:paraId="1C73369A"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Information security controls are continuously assessed for effectiveness</w:t>
            </w:r>
          </w:p>
        </w:tc>
      </w:tr>
      <w:tr w:rsidR="00AB7FDF" w:rsidRPr="00BA483A" w14:paraId="550432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780A051"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3</w:t>
            </w:r>
          </w:p>
        </w:tc>
        <w:tc>
          <w:tcPr>
            <w:tcW w:w="8438" w:type="dxa"/>
          </w:tcPr>
          <w:p w14:paraId="1C932BCE"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Key performance indicators are used to measure the information security program’s effectiveness</w:t>
            </w:r>
          </w:p>
        </w:tc>
      </w:tr>
      <w:tr w:rsidR="00AB7FDF" w:rsidRPr="00BA483A" w14:paraId="58E51500" w14:textId="77777777">
        <w:tc>
          <w:tcPr>
            <w:cnfStyle w:val="001000000000" w:firstRow="0" w:lastRow="0" w:firstColumn="1" w:lastColumn="0" w:oddVBand="0" w:evenVBand="0" w:oddHBand="0" w:evenHBand="0" w:firstRowFirstColumn="0" w:firstRowLastColumn="0" w:lastRowFirstColumn="0" w:lastRowLastColumn="0"/>
            <w:tcW w:w="912" w:type="dxa"/>
          </w:tcPr>
          <w:p w14:paraId="1D0CD9E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4</w:t>
            </w:r>
          </w:p>
        </w:tc>
        <w:tc>
          <w:tcPr>
            <w:tcW w:w="8438" w:type="dxa"/>
          </w:tcPr>
          <w:p w14:paraId="11111F29"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The Organization has a consolidated and reportable information security risk profile</w:t>
            </w:r>
          </w:p>
        </w:tc>
      </w:tr>
    </w:tbl>
    <w:p w14:paraId="6763882D" w14:textId="77777777" w:rsidR="00AB7FDF" w:rsidRPr="00BA483A" w:rsidRDefault="00AB7FDF">
      <w:pPr>
        <w:spacing w:line="360" w:lineRule="auto"/>
        <w:rPr>
          <w:rFonts w:ascii="Montserrat" w:hAnsi="Montserrat"/>
          <w:color w:val="000000"/>
          <w:sz w:val="24"/>
          <w:szCs w:val="24"/>
        </w:rPr>
      </w:pPr>
    </w:p>
    <w:p w14:paraId="706C04C1" w14:textId="77777777" w:rsidR="00AB7FDF" w:rsidRPr="00BA483A" w:rsidRDefault="00B9215D">
      <w:pPr>
        <w:pStyle w:val="Heading3"/>
        <w:numPr>
          <w:ilvl w:val="2"/>
          <w:numId w:val="12"/>
        </w:numPr>
        <w:rPr>
          <w:rFonts w:ascii="Montserrat" w:hAnsi="Montserrat"/>
          <w:color w:val="000000"/>
          <w:sz w:val="24"/>
        </w:rPr>
      </w:pPr>
      <w:bookmarkStart w:id="14" w:name="_Toc169652578"/>
      <w:r w:rsidRPr="00BA483A">
        <w:rPr>
          <w:rFonts w:ascii="Montserrat" w:hAnsi="Montserrat"/>
          <w:color w:val="000000"/>
          <w:sz w:val="24"/>
        </w:rPr>
        <w:t>Table 2: Proactive Risk Management</w:t>
      </w:r>
      <w:bookmarkEnd w:id="14"/>
    </w:p>
    <w:tbl>
      <w:tblPr>
        <w:tblStyle w:val="a3"/>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912"/>
        <w:gridCol w:w="8438"/>
      </w:tblGrid>
      <w:tr w:rsidR="00AB7FDF" w:rsidRPr="00BA483A" w14:paraId="1930B8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AFF5B38"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SN</w:t>
            </w:r>
          </w:p>
        </w:tc>
        <w:tc>
          <w:tcPr>
            <w:tcW w:w="8438" w:type="dxa"/>
          </w:tcPr>
          <w:p w14:paraId="315B5DF8" w14:textId="77777777" w:rsidR="00AB7FDF" w:rsidRPr="00BA483A" w:rsidRDefault="00B9215D">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Strategic Outcome Description</w:t>
            </w:r>
          </w:p>
        </w:tc>
      </w:tr>
      <w:tr w:rsidR="00AB7FDF" w:rsidRPr="00BA483A" w14:paraId="1D54FE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D306127"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w:t>
            </w:r>
          </w:p>
        </w:tc>
        <w:tc>
          <w:tcPr>
            <w:tcW w:w="8438" w:type="dxa"/>
          </w:tcPr>
          <w:p w14:paraId="440C0CD4"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Executive leadership at the highest levels understand and support the information security program</w:t>
            </w:r>
          </w:p>
        </w:tc>
      </w:tr>
      <w:tr w:rsidR="00AB7FDF" w:rsidRPr="00BA483A" w14:paraId="5DD76264" w14:textId="77777777">
        <w:tc>
          <w:tcPr>
            <w:cnfStyle w:val="001000000000" w:firstRow="0" w:lastRow="0" w:firstColumn="1" w:lastColumn="0" w:oddVBand="0" w:evenVBand="0" w:oddHBand="0" w:evenHBand="0" w:firstRowFirstColumn="0" w:firstRowLastColumn="0" w:lastRowFirstColumn="0" w:lastRowLastColumn="0"/>
            <w:tcW w:w="912" w:type="dxa"/>
          </w:tcPr>
          <w:p w14:paraId="60A12FCC"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2</w:t>
            </w:r>
          </w:p>
        </w:tc>
        <w:tc>
          <w:tcPr>
            <w:tcW w:w="8438" w:type="dxa"/>
          </w:tcPr>
          <w:p w14:paraId="22B3913C"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All state employees receive ongoing security training appropriate to their job duties</w:t>
            </w:r>
          </w:p>
        </w:tc>
      </w:tr>
      <w:tr w:rsidR="00AB7FDF" w:rsidRPr="00BA483A" w14:paraId="1E1FFE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E68DF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3</w:t>
            </w:r>
          </w:p>
        </w:tc>
        <w:tc>
          <w:tcPr>
            <w:tcW w:w="8438" w:type="dxa"/>
          </w:tcPr>
          <w:p w14:paraId="69E1FFD2"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Information security program requirements are clearly articulated in a framework of policies, procedures, and standards</w:t>
            </w:r>
          </w:p>
        </w:tc>
      </w:tr>
      <w:tr w:rsidR="00AB7FDF" w:rsidRPr="00BA483A" w14:paraId="06476595" w14:textId="77777777">
        <w:tc>
          <w:tcPr>
            <w:cnfStyle w:val="001000000000" w:firstRow="0" w:lastRow="0" w:firstColumn="1" w:lastColumn="0" w:oddVBand="0" w:evenVBand="0" w:oddHBand="0" w:evenHBand="0" w:firstRowFirstColumn="0" w:firstRowLastColumn="0" w:lastRowFirstColumn="0" w:lastRowLastColumn="0"/>
            <w:tcW w:w="912" w:type="dxa"/>
          </w:tcPr>
          <w:p w14:paraId="4C64B524"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4</w:t>
            </w:r>
          </w:p>
        </w:tc>
        <w:tc>
          <w:tcPr>
            <w:tcW w:w="8438" w:type="dxa"/>
          </w:tcPr>
          <w:p w14:paraId="4E8603AA"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Established relationships between the Organization and partners or customers permit shared security solutions that span traditional local boundaries</w:t>
            </w:r>
          </w:p>
        </w:tc>
      </w:tr>
      <w:tr w:rsidR="00AB7FDF" w:rsidRPr="00BA483A" w14:paraId="6BFBDB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C10A9EA"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lastRenderedPageBreak/>
              <w:t>5</w:t>
            </w:r>
          </w:p>
        </w:tc>
        <w:tc>
          <w:tcPr>
            <w:tcW w:w="8438" w:type="dxa"/>
          </w:tcPr>
          <w:p w14:paraId="26537D55"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Executive stakeholders participate in the design and implementation of information security solutions</w:t>
            </w:r>
          </w:p>
        </w:tc>
      </w:tr>
      <w:tr w:rsidR="00AB7FDF" w:rsidRPr="00BA483A" w14:paraId="6D15D6FC" w14:textId="77777777">
        <w:tc>
          <w:tcPr>
            <w:cnfStyle w:val="001000000000" w:firstRow="0" w:lastRow="0" w:firstColumn="1" w:lastColumn="0" w:oddVBand="0" w:evenVBand="0" w:oddHBand="0" w:evenHBand="0" w:firstRowFirstColumn="0" w:firstRowLastColumn="0" w:lastRowFirstColumn="0" w:lastRowLastColumn="0"/>
            <w:tcW w:w="912" w:type="dxa"/>
          </w:tcPr>
          <w:p w14:paraId="381346A1"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6</w:t>
            </w:r>
          </w:p>
        </w:tc>
        <w:tc>
          <w:tcPr>
            <w:tcW w:w="8438" w:type="dxa"/>
          </w:tcPr>
          <w:p w14:paraId="568951D9"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The state attracts, develops, and retains professionals with the appropriate security skills</w:t>
            </w:r>
          </w:p>
        </w:tc>
      </w:tr>
      <w:tr w:rsidR="00AB7FDF" w:rsidRPr="00BA483A" w14:paraId="5F82C4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9E563A0"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7</w:t>
            </w:r>
          </w:p>
        </w:tc>
        <w:tc>
          <w:tcPr>
            <w:tcW w:w="8438" w:type="dxa"/>
          </w:tcPr>
          <w:p w14:paraId="702BE87C"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Exploitable technical vulnerabilities in state computer systems are promptly identified and remediated</w:t>
            </w:r>
          </w:p>
        </w:tc>
      </w:tr>
      <w:tr w:rsidR="00AB7FDF" w:rsidRPr="00BA483A" w14:paraId="7A3C94D3" w14:textId="77777777">
        <w:tc>
          <w:tcPr>
            <w:cnfStyle w:val="001000000000" w:firstRow="0" w:lastRow="0" w:firstColumn="1" w:lastColumn="0" w:oddVBand="0" w:evenVBand="0" w:oddHBand="0" w:evenHBand="0" w:firstRowFirstColumn="0" w:firstRowLastColumn="0" w:lastRowFirstColumn="0" w:lastRowLastColumn="0"/>
            <w:tcW w:w="912" w:type="dxa"/>
          </w:tcPr>
          <w:p w14:paraId="36BA1CA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8</w:t>
            </w:r>
          </w:p>
        </w:tc>
        <w:tc>
          <w:tcPr>
            <w:tcW w:w="8438" w:type="dxa"/>
          </w:tcPr>
          <w:p w14:paraId="1CEAE414"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Information security controls adapt rapidly to changing risk conditions</w:t>
            </w:r>
          </w:p>
        </w:tc>
      </w:tr>
      <w:tr w:rsidR="00AB7FDF" w:rsidRPr="00BA483A" w14:paraId="654A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01266063"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9</w:t>
            </w:r>
          </w:p>
        </w:tc>
        <w:tc>
          <w:tcPr>
            <w:tcW w:w="8438" w:type="dxa"/>
          </w:tcPr>
          <w:p w14:paraId="384C61A6"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People and entities that conduct business with the Organization have appropriate and timely access to the necessary computer resources and data.</w:t>
            </w:r>
          </w:p>
        </w:tc>
      </w:tr>
      <w:tr w:rsidR="00AB7FDF" w:rsidRPr="00BA483A" w14:paraId="0A80A5DA" w14:textId="77777777">
        <w:tc>
          <w:tcPr>
            <w:cnfStyle w:val="001000000000" w:firstRow="0" w:lastRow="0" w:firstColumn="1" w:lastColumn="0" w:oddVBand="0" w:evenVBand="0" w:oddHBand="0" w:evenHBand="0" w:firstRowFirstColumn="0" w:firstRowLastColumn="0" w:lastRowFirstColumn="0" w:lastRowLastColumn="0"/>
            <w:tcW w:w="912" w:type="dxa"/>
          </w:tcPr>
          <w:p w14:paraId="075FCA6F"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10</w:t>
            </w:r>
          </w:p>
        </w:tc>
        <w:tc>
          <w:tcPr>
            <w:tcW w:w="8438" w:type="dxa"/>
          </w:tcPr>
          <w:p w14:paraId="00E5C9F0"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Organization computer resources and data are protected from being used or accessed inappropriately</w:t>
            </w:r>
          </w:p>
        </w:tc>
      </w:tr>
      <w:tr w:rsidR="00AB7FDF" w:rsidRPr="00BA483A" w14:paraId="26B7AB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04674F60"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11</w:t>
            </w:r>
          </w:p>
        </w:tc>
        <w:tc>
          <w:tcPr>
            <w:tcW w:w="8438" w:type="dxa"/>
          </w:tcPr>
          <w:p w14:paraId="0A5CD72E"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Organization stakeholders (executives, partners, customer and employees) comply with the information security program and other externally mandated compliance requirements</w:t>
            </w:r>
          </w:p>
        </w:tc>
      </w:tr>
      <w:tr w:rsidR="00AB7FDF" w:rsidRPr="00BA483A" w14:paraId="7A431EDD" w14:textId="77777777">
        <w:tc>
          <w:tcPr>
            <w:cnfStyle w:val="001000000000" w:firstRow="0" w:lastRow="0" w:firstColumn="1" w:lastColumn="0" w:oddVBand="0" w:evenVBand="0" w:oddHBand="0" w:evenHBand="0" w:firstRowFirstColumn="0" w:firstRowLastColumn="0" w:lastRowFirstColumn="0" w:lastRowLastColumn="0"/>
            <w:tcW w:w="912" w:type="dxa"/>
          </w:tcPr>
          <w:p w14:paraId="6F3B675D"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12</w:t>
            </w:r>
          </w:p>
        </w:tc>
        <w:tc>
          <w:tcPr>
            <w:tcW w:w="8438" w:type="dxa"/>
          </w:tcPr>
          <w:p w14:paraId="54F947C4"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Organization stakeholders (executives, partners, customer and employees), regardless of size, are supported by security professionals and engaged in the information security program</w:t>
            </w:r>
          </w:p>
        </w:tc>
      </w:tr>
    </w:tbl>
    <w:p w14:paraId="7C03FD5E" w14:textId="77777777" w:rsidR="00AB7FDF" w:rsidRPr="00BA483A" w:rsidRDefault="00AB7FDF">
      <w:pPr>
        <w:spacing w:line="360" w:lineRule="auto"/>
        <w:rPr>
          <w:rFonts w:ascii="Montserrat" w:hAnsi="Montserrat"/>
          <w:color w:val="000000"/>
          <w:sz w:val="24"/>
          <w:szCs w:val="24"/>
        </w:rPr>
      </w:pPr>
    </w:p>
    <w:p w14:paraId="401BED5E" w14:textId="77777777" w:rsidR="00AB7FDF" w:rsidRPr="00BA483A" w:rsidRDefault="00B9215D">
      <w:pPr>
        <w:pStyle w:val="Heading3"/>
        <w:numPr>
          <w:ilvl w:val="2"/>
          <w:numId w:val="12"/>
        </w:numPr>
        <w:rPr>
          <w:rFonts w:ascii="Montserrat" w:hAnsi="Montserrat"/>
          <w:color w:val="000000"/>
          <w:sz w:val="24"/>
        </w:rPr>
      </w:pPr>
      <w:bookmarkStart w:id="15" w:name="_Toc169652579"/>
      <w:r w:rsidRPr="00BA483A">
        <w:rPr>
          <w:rFonts w:ascii="Montserrat" w:hAnsi="Montserrat"/>
          <w:color w:val="000000"/>
          <w:sz w:val="24"/>
        </w:rPr>
        <w:t>Table 3: Robust Crisis and Security Incident Management</w:t>
      </w:r>
      <w:bookmarkEnd w:id="15"/>
    </w:p>
    <w:tbl>
      <w:tblPr>
        <w:tblStyle w:val="a4"/>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912"/>
        <w:gridCol w:w="8438"/>
      </w:tblGrid>
      <w:tr w:rsidR="00AB7FDF" w:rsidRPr="00BA483A" w14:paraId="7C20C1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0A6E107C"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SN</w:t>
            </w:r>
          </w:p>
        </w:tc>
        <w:tc>
          <w:tcPr>
            <w:tcW w:w="8438" w:type="dxa"/>
          </w:tcPr>
          <w:p w14:paraId="3B7B16A6" w14:textId="77777777" w:rsidR="00AB7FDF" w:rsidRPr="00BA483A" w:rsidRDefault="00B9215D">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Strategic Outcome Description</w:t>
            </w:r>
          </w:p>
        </w:tc>
      </w:tr>
      <w:tr w:rsidR="00AB7FDF" w:rsidRPr="00BA483A" w14:paraId="74BC35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0FAF64D2"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1</w:t>
            </w:r>
          </w:p>
        </w:tc>
        <w:tc>
          <w:tcPr>
            <w:tcW w:w="8438" w:type="dxa"/>
          </w:tcPr>
          <w:p w14:paraId="56BB9126" w14:textId="77777777" w:rsidR="00AB7FDF" w:rsidRPr="00BA483A" w:rsidRDefault="00B9215D">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When information security incidents occur, the Organization promptly contain, remediate, and manage those incidents</w:t>
            </w:r>
          </w:p>
        </w:tc>
      </w:tr>
      <w:tr w:rsidR="00AB7FDF" w:rsidRPr="00BA483A" w14:paraId="1C158745" w14:textId="77777777">
        <w:tc>
          <w:tcPr>
            <w:cnfStyle w:val="001000000000" w:firstRow="0" w:lastRow="0" w:firstColumn="1" w:lastColumn="0" w:oddVBand="0" w:evenVBand="0" w:oddHBand="0" w:evenHBand="0" w:firstRowFirstColumn="0" w:firstRowLastColumn="0" w:lastRowFirstColumn="0" w:lastRowLastColumn="0"/>
            <w:tcW w:w="912" w:type="dxa"/>
          </w:tcPr>
          <w:p w14:paraId="736B8865"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2</w:t>
            </w:r>
          </w:p>
        </w:tc>
        <w:tc>
          <w:tcPr>
            <w:tcW w:w="8438" w:type="dxa"/>
          </w:tcPr>
          <w:p w14:paraId="7F5C898B" w14:textId="77777777" w:rsidR="00AB7FDF" w:rsidRPr="00BA483A" w:rsidRDefault="00B9215D">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sz w:val="24"/>
                <w:szCs w:val="24"/>
              </w:rPr>
            </w:pPr>
            <w:r w:rsidRPr="00BA483A">
              <w:rPr>
                <w:rFonts w:ascii="Montserrat" w:hAnsi="Montserrat"/>
                <w:color w:val="000000"/>
                <w:sz w:val="24"/>
                <w:szCs w:val="24"/>
              </w:rPr>
              <w:t>Mission critical services will continue in the event of a crisis</w:t>
            </w:r>
          </w:p>
        </w:tc>
      </w:tr>
    </w:tbl>
    <w:p w14:paraId="00F31998" w14:textId="77777777" w:rsidR="00AB7FDF" w:rsidRPr="00BA483A" w:rsidRDefault="00B9215D" w:rsidP="00213374">
      <w:pPr>
        <w:pStyle w:val="Heading1"/>
        <w:numPr>
          <w:ilvl w:val="0"/>
          <w:numId w:val="12"/>
        </w:numPr>
        <w:jc w:val="left"/>
        <w:rPr>
          <w:rFonts w:ascii="Montserrat" w:hAnsi="Montserrat"/>
          <w:szCs w:val="24"/>
        </w:rPr>
      </w:pPr>
      <w:bookmarkStart w:id="16" w:name="_Toc169652580"/>
      <w:r w:rsidRPr="00BA483A">
        <w:rPr>
          <w:rFonts w:ascii="Montserrat" w:hAnsi="Montserrat"/>
          <w:szCs w:val="24"/>
        </w:rPr>
        <w:t>STRATEGIES OR INITIATIVES</w:t>
      </w:r>
      <w:bookmarkEnd w:id="16"/>
      <w:r w:rsidRPr="00BA483A">
        <w:rPr>
          <w:rFonts w:ascii="Montserrat" w:hAnsi="Montserrat"/>
          <w:szCs w:val="24"/>
        </w:rPr>
        <w:t xml:space="preserve"> </w:t>
      </w:r>
    </w:p>
    <w:p w14:paraId="09298030"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The Organization’s Information Security Office and the Organization identify certain security outcomes and specific projects as high priority. In general, </w:t>
      </w:r>
      <w:r w:rsidRPr="00BA483A">
        <w:rPr>
          <w:rFonts w:ascii="Montserrat" w:hAnsi="Montserrat"/>
          <w:color w:val="000000"/>
          <w:sz w:val="24"/>
          <w:szCs w:val="24"/>
        </w:rPr>
        <w:lastRenderedPageBreak/>
        <w:t xml:space="preserve">these are areas where current security controls are lax or have not been applied consistently across the enterprise, resulting in an unacceptable level of risk. </w:t>
      </w:r>
    </w:p>
    <w:p w14:paraId="18276C1C"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This section outlines security projects that the security community believes are high priority. It is not a complete inventory of the work being done by the security community. Rather, it is a list of key initiatives that are planned or are currently </w:t>
      </w:r>
      <w:r w:rsidRPr="00BA483A">
        <w:rPr>
          <w:rFonts w:ascii="Montserrat" w:hAnsi="Montserrat"/>
          <w:sz w:val="24"/>
          <w:szCs w:val="24"/>
        </w:rPr>
        <w:t>underway</w:t>
      </w:r>
      <w:r w:rsidRPr="00BA483A">
        <w:rPr>
          <w:rFonts w:ascii="Montserrat" w:hAnsi="Montserrat"/>
          <w:color w:val="000000"/>
          <w:sz w:val="24"/>
          <w:szCs w:val="24"/>
        </w:rPr>
        <w:t xml:space="preserve"> to address the most pressing risks. Additional details about each key initiative can be found in the Enterprise Security Tactical Plans.</w:t>
      </w:r>
    </w:p>
    <w:p w14:paraId="3B6B35C4"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The security community has identified two standards through which the initiatives will be executed. The frameworks include the ISO 27001:2013 and the PCIDSS standards.</w:t>
      </w:r>
    </w:p>
    <w:p w14:paraId="1AFA7C41"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 xml:space="preserve">In line with the requirements of these 2 standards, the security community has identified formal projects to address pressing concerns. Some of </w:t>
      </w:r>
      <w:r w:rsidRPr="00BA483A">
        <w:rPr>
          <w:rFonts w:ascii="Montserrat" w:hAnsi="Montserrat"/>
          <w:sz w:val="24"/>
          <w:szCs w:val="24"/>
        </w:rPr>
        <w:t>these security</w:t>
      </w:r>
      <w:r w:rsidRPr="00BA483A">
        <w:rPr>
          <w:rFonts w:ascii="Montserrat" w:hAnsi="Montserrat"/>
          <w:color w:val="000000"/>
          <w:sz w:val="24"/>
          <w:szCs w:val="24"/>
        </w:rPr>
        <w:t xml:space="preserve"> projects are now in the implementation stages. </w:t>
      </w:r>
    </w:p>
    <w:p w14:paraId="167D95E5" w14:textId="77777777" w:rsidR="00AB7FDF" w:rsidRPr="00BA483A" w:rsidRDefault="00B9215D">
      <w:pPr>
        <w:spacing w:line="360" w:lineRule="auto"/>
        <w:rPr>
          <w:rFonts w:ascii="Montserrat" w:hAnsi="Montserrat"/>
          <w:color w:val="000000"/>
          <w:sz w:val="24"/>
          <w:szCs w:val="24"/>
        </w:rPr>
      </w:pPr>
      <w:r w:rsidRPr="00BA483A">
        <w:rPr>
          <w:rFonts w:ascii="Montserrat" w:hAnsi="Montserrat"/>
          <w:color w:val="000000"/>
          <w:sz w:val="24"/>
          <w:szCs w:val="24"/>
        </w:rPr>
        <w:t>Also of paramount importance is the certification to these two standards.</w:t>
      </w:r>
    </w:p>
    <w:p w14:paraId="6AEC2238" w14:textId="77777777" w:rsidR="00AB7FDF" w:rsidRPr="00BA483A" w:rsidRDefault="00AB7FDF">
      <w:pPr>
        <w:spacing w:line="360" w:lineRule="auto"/>
        <w:rPr>
          <w:rFonts w:ascii="Montserrat" w:hAnsi="Montserrat"/>
          <w:color w:val="000000"/>
          <w:sz w:val="24"/>
          <w:szCs w:val="24"/>
        </w:rPr>
      </w:pPr>
    </w:p>
    <w:p w14:paraId="7FE9A8BD" w14:textId="77777777" w:rsidR="00AB7FDF" w:rsidRPr="00BA483A" w:rsidRDefault="00AB7FDF">
      <w:pPr>
        <w:spacing w:line="360" w:lineRule="auto"/>
        <w:rPr>
          <w:rFonts w:ascii="Montserrat" w:hAnsi="Montserrat"/>
          <w:color w:val="000000"/>
          <w:sz w:val="24"/>
          <w:szCs w:val="24"/>
        </w:rPr>
      </w:pPr>
    </w:p>
    <w:p w14:paraId="41FB582A" w14:textId="77777777" w:rsidR="00AB7FDF" w:rsidRPr="00BA483A" w:rsidRDefault="00AB7FDF">
      <w:pPr>
        <w:spacing w:line="360" w:lineRule="auto"/>
        <w:rPr>
          <w:rFonts w:ascii="Montserrat" w:hAnsi="Montserrat"/>
          <w:color w:val="000000"/>
          <w:sz w:val="24"/>
          <w:szCs w:val="24"/>
        </w:rPr>
      </w:pPr>
    </w:p>
    <w:p w14:paraId="627226B0" w14:textId="77777777" w:rsidR="00AB7FDF" w:rsidRPr="00BA483A" w:rsidRDefault="00AB7FDF">
      <w:pPr>
        <w:spacing w:line="360" w:lineRule="auto"/>
        <w:rPr>
          <w:rFonts w:ascii="Montserrat" w:hAnsi="Montserrat"/>
          <w:color w:val="000000"/>
          <w:sz w:val="24"/>
          <w:szCs w:val="24"/>
        </w:rPr>
      </w:pPr>
    </w:p>
    <w:p w14:paraId="50430933" w14:textId="77777777" w:rsidR="00AB7FDF" w:rsidRPr="00BA483A" w:rsidRDefault="00AB7FDF">
      <w:pPr>
        <w:spacing w:line="360" w:lineRule="auto"/>
        <w:rPr>
          <w:rFonts w:ascii="Montserrat" w:hAnsi="Montserrat"/>
          <w:color w:val="000000"/>
          <w:sz w:val="24"/>
          <w:szCs w:val="24"/>
        </w:rPr>
      </w:pPr>
    </w:p>
    <w:p w14:paraId="36C4CC82" w14:textId="77777777" w:rsidR="00AB7FDF" w:rsidRPr="00BA483A" w:rsidRDefault="00B9215D" w:rsidP="00213374">
      <w:pPr>
        <w:pStyle w:val="Heading2"/>
        <w:numPr>
          <w:ilvl w:val="1"/>
          <w:numId w:val="12"/>
        </w:numPr>
        <w:jc w:val="left"/>
        <w:rPr>
          <w:rFonts w:ascii="Montserrat" w:hAnsi="Montserrat"/>
          <w:color w:val="000000"/>
          <w:sz w:val="24"/>
          <w:szCs w:val="24"/>
        </w:rPr>
      </w:pPr>
      <w:bookmarkStart w:id="17" w:name="_Toc169652581"/>
      <w:r w:rsidRPr="00BA483A">
        <w:rPr>
          <w:rFonts w:ascii="Montserrat" w:hAnsi="Montserrat"/>
          <w:color w:val="000000"/>
          <w:sz w:val="24"/>
          <w:szCs w:val="24"/>
        </w:rPr>
        <w:t>INITIATIVES</w:t>
      </w:r>
      <w:bookmarkEnd w:id="17"/>
      <w:r w:rsidRPr="00BA483A">
        <w:rPr>
          <w:rFonts w:ascii="Montserrat" w:hAnsi="Montserrat"/>
          <w:color w:val="000000"/>
          <w:sz w:val="24"/>
          <w:szCs w:val="24"/>
        </w:rPr>
        <w:t xml:space="preserve"> </w:t>
      </w:r>
    </w:p>
    <w:p w14:paraId="36E66F0B" w14:textId="77777777" w:rsidR="00AB7FDF" w:rsidRPr="00BA483A" w:rsidRDefault="00B9215D">
      <w:pPr>
        <w:pStyle w:val="Heading3"/>
        <w:numPr>
          <w:ilvl w:val="2"/>
          <w:numId w:val="12"/>
        </w:numPr>
        <w:rPr>
          <w:rFonts w:ascii="Montserrat" w:hAnsi="Montserrat"/>
          <w:color w:val="000000"/>
          <w:sz w:val="24"/>
        </w:rPr>
      </w:pPr>
      <w:bookmarkStart w:id="18" w:name="_Toc169652582"/>
      <w:r w:rsidRPr="00BA483A">
        <w:rPr>
          <w:rFonts w:ascii="Montserrat" w:hAnsi="Montserrat"/>
          <w:color w:val="000000"/>
          <w:sz w:val="24"/>
        </w:rPr>
        <w:t>Initiative #1 – Security Information and Event Management</w:t>
      </w:r>
      <w:bookmarkEnd w:id="18"/>
    </w:p>
    <w:tbl>
      <w:tblPr>
        <w:tblStyle w:val="a5"/>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1"/>
        <w:gridCol w:w="7379"/>
      </w:tblGrid>
      <w:tr w:rsidR="00AB7FDF" w:rsidRPr="00BA483A" w14:paraId="217EB5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13ECE57"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73800F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14F94376"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79" w:type="dxa"/>
          </w:tcPr>
          <w:p w14:paraId="399DBD9D"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Improved Situational Awareness</w:t>
            </w:r>
          </w:p>
        </w:tc>
      </w:tr>
      <w:tr w:rsidR="00AB7FDF" w:rsidRPr="00BA483A" w14:paraId="3080BB51" w14:textId="77777777">
        <w:tc>
          <w:tcPr>
            <w:cnfStyle w:val="001000000000" w:firstRow="0" w:lastRow="0" w:firstColumn="1" w:lastColumn="0" w:oddVBand="0" w:evenVBand="0" w:oddHBand="0" w:evenHBand="0" w:firstRowFirstColumn="0" w:firstRowLastColumn="0" w:lastRowFirstColumn="0" w:lastRowLastColumn="0"/>
            <w:tcW w:w="1971" w:type="dxa"/>
          </w:tcPr>
          <w:p w14:paraId="12D69EBD"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79" w:type="dxa"/>
          </w:tcPr>
          <w:p w14:paraId="4E947607"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All Organization computer systems are continuously monitored  for adverse information security events</w:t>
            </w:r>
          </w:p>
        </w:tc>
      </w:tr>
      <w:tr w:rsidR="00AB7FDF" w:rsidRPr="00BA483A" w14:paraId="296166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559EE4EC"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lastRenderedPageBreak/>
              <w:t>Security Strategy</w:t>
            </w:r>
          </w:p>
        </w:tc>
        <w:tc>
          <w:tcPr>
            <w:tcW w:w="7379" w:type="dxa"/>
          </w:tcPr>
          <w:p w14:paraId="4BC10B0C"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Security Information and Event Management</w:t>
            </w:r>
          </w:p>
          <w:p w14:paraId="47D1B8FB"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3B2450E"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Description:</w:t>
            </w:r>
          </w:p>
          <w:p w14:paraId="79101C0C"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Central System to provide enterprise wide security monitoring</w:t>
            </w:r>
          </w:p>
          <w:p w14:paraId="7A110320"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79B1CBB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Key Benefits:</w:t>
            </w:r>
          </w:p>
          <w:p w14:paraId="34E25899" w14:textId="77777777" w:rsidR="00AB7FDF" w:rsidRPr="00BA483A" w:rsidRDefault="00B9215D">
            <w:pPr>
              <w:numPr>
                <w:ilvl w:val="0"/>
                <w:numId w:val="15"/>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Improved ability to identify complex cyber attacks</w:t>
            </w:r>
          </w:p>
          <w:p w14:paraId="6A6DA2F2" w14:textId="77777777" w:rsidR="00AB7FDF" w:rsidRPr="00BA483A" w:rsidRDefault="00B9215D">
            <w:pPr>
              <w:numPr>
                <w:ilvl w:val="0"/>
                <w:numId w:val="15"/>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Reduced time and cost to investigate security incidents</w:t>
            </w:r>
          </w:p>
          <w:p w14:paraId="0B11150E" w14:textId="77777777" w:rsidR="00AB7FDF" w:rsidRPr="00BA483A" w:rsidRDefault="00B9215D">
            <w:pPr>
              <w:numPr>
                <w:ilvl w:val="0"/>
                <w:numId w:val="1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Consistent and robust monitoring of all agencies, including those with limited resources</w:t>
            </w:r>
          </w:p>
        </w:tc>
      </w:tr>
      <w:tr w:rsidR="00AB7FDF" w:rsidRPr="00BA483A" w14:paraId="18B259A7"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189B4BA9" w14:textId="77777777" w:rsidR="00AB7FDF" w:rsidRPr="00BA483A" w:rsidRDefault="00AB7FDF">
            <w:pPr>
              <w:rPr>
                <w:rFonts w:ascii="Montserrat" w:hAnsi="Montserrat"/>
                <w:i/>
                <w:color w:val="000000"/>
                <w:sz w:val="24"/>
                <w:szCs w:val="24"/>
              </w:rPr>
            </w:pPr>
          </w:p>
        </w:tc>
      </w:tr>
    </w:tbl>
    <w:p w14:paraId="0D262B8C" w14:textId="77777777" w:rsidR="00AB7FDF" w:rsidRPr="00BA483A" w:rsidRDefault="00AB7FDF">
      <w:pPr>
        <w:spacing w:line="360" w:lineRule="auto"/>
        <w:rPr>
          <w:rFonts w:ascii="Montserrat" w:hAnsi="Montserrat"/>
          <w:color w:val="000000"/>
          <w:sz w:val="24"/>
          <w:szCs w:val="24"/>
        </w:rPr>
      </w:pPr>
    </w:p>
    <w:p w14:paraId="0C613F1A" w14:textId="77777777" w:rsidR="00AB7FDF" w:rsidRPr="00BA483A" w:rsidRDefault="00B9215D">
      <w:pPr>
        <w:pStyle w:val="Heading3"/>
        <w:numPr>
          <w:ilvl w:val="2"/>
          <w:numId w:val="12"/>
        </w:numPr>
        <w:rPr>
          <w:rFonts w:ascii="Montserrat" w:hAnsi="Montserrat"/>
          <w:color w:val="000000"/>
          <w:sz w:val="24"/>
        </w:rPr>
      </w:pPr>
      <w:bookmarkStart w:id="19" w:name="_Toc169652583"/>
      <w:r w:rsidRPr="00BA483A">
        <w:rPr>
          <w:rFonts w:ascii="Montserrat" w:hAnsi="Montserrat"/>
          <w:color w:val="000000"/>
          <w:sz w:val="24"/>
        </w:rPr>
        <w:t>Initiative #2 – Enterprise Vulnerability and Threat Management</w:t>
      </w:r>
      <w:bookmarkEnd w:id="19"/>
    </w:p>
    <w:tbl>
      <w:tblPr>
        <w:tblStyle w:val="a6"/>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0"/>
        <w:gridCol w:w="7380"/>
      </w:tblGrid>
      <w:tr w:rsidR="00AB7FDF" w:rsidRPr="00BA483A" w14:paraId="6D3A2C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9BE867D"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72CFCD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BBD67C0"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0" w:type="dxa"/>
          </w:tcPr>
          <w:p w14:paraId="5C4233F3"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1904289C" w14:textId="77777777">
        <w:tc>
          <w:tcPr>
            <w:cnfStyle w:val="001000000000" w:firstRow="0" w:lastRow="0" w:firstColumn="1" w:lastColumn="0" w:oddVBand="0" w:evenVBand="0" w:oddHBand="0" w:evenHBand="0" w:firstRowFirstColumn="0" w:firstRowLastColumn="0" w:lastRowFirstColumn="0" w:lastRowLastColumn="0"/>
            <w:tcW w:w="1970" w:type="dxa"/>
          </w:tcPr>
          <w:p w14:paraId="29008BF3"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0" w:type="dxa"/>
          </w:tcPr>
          <w:p w14:paraId="1505C285"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Exploitable technical vulnerabilities in Organization computer systems are promptly identified and remediated</w:t>
            </w:r>
          </w:p>
        </w:tc>
      </w:tr>
      <w:tr w:rsidR="00AB7FDF" w:rsidRPr="00BA483A" w14:paraId="668C4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F96964D"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0" w:type="dxa"/>
          </w:tcPr>
          <w:p w14:paraId="5F10F990"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Enterprise Vulnerability and Threat Management Project</w:t>
            </w:r>
          </w:p>
          <w:p w14:paraId="2942F13D"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082D8888"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55DB74F0"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Central system to provide ongoing vulnerability assessments of all information technology assets</w:t>
            </w:r>
          </w:p>
          <w:p w14:paraId="5F22097B"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37D29BE9"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25B40686" w14:textId="77777777" w:rsidR="00AB7FDF" w:rsidRPr="00BA483A" w:rsidRDefault="00B9215D">
            <w:pPr>
              <w:numPr>
                <w:ilvl w:val="0"/>
                <w:numId w:val="16"/>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Organization finds and remediates problems before they are exploited by hackers</w:t>
            </w:r>
          </w:p>
          <w:p w14:paraId="066B0419" w14:textId="77777777" w:rsidR="00AB7FDF" w:rsidRPr="00BA483A" w:rsidRDefault="00B9215D">
            <w:pPr>
              <w:numPr>
                <w:ilvl w:val="0"/>
                <w:numId w:val="16"/>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 xml:space="preserve">Inventory created of all technology assets </w:t>
            </w:r>
          </w:p>
          <w:p w14:paraId="5288D626" w14:textId="77777777" w:rsidR="00AB7FDF" w:rsidRPr="00BA483A" w:rsidRDefault="00B9215D">
            <w:pPr>
              <w:numPr>
                <w:ilvl w:val="0"/>
                <w:numId w:val="1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Services offered to all agencies, including those with limited resources</w:t>
            </w:r>
          </w:p>
        </w:tc>
      </w:tr>
      <w:tr w:rsidR="00AB7FDF" w:rsidRPr="00BA483A" w14:paraId="508DD7FD"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2EFD9019" w14:textId="77777777" w:rsidR="00AB7FDF" w:rsidRPr="00BA483A" w:rsidRDefault="00AB7FDF">
            <w:pPr>
              <w:rPr>
                <w:rFonts w:ascii="Montserrat" w:hAnsi="Montserrat"/>
                <w:i/>
                <w:color w:val="000000"/>
                <w:sz w:val="24"/>
                <w:szCs w:val="24"/>
              </w:rPr>
            </w:pPr>
          </w:p>
        </w:tc>
      </w:tr>
    </w:tbl>
    <w:p w14:paraId="6CA3D4A2" w14:textId="77777777" w:rsidR="00AB7FDF" w:rsidRPr="00BA483A" w:rsidRDefault="00AB7FDF">
      <w:pPr>
        <w:spacing w:line="360" w:lineRule="auto"/>
        <w:rPr>
          <w:rFonts w:ascii="Montserrat" w:hAnsi="Montserrat"/>
          <w:color w:val="000000"/>
          <w:sz w:val="24"/>
          <w:szCs w:val="24"/>
        </w:rPr>
      </w:pPr>
    </w:p>
    <w:p w14:paraId="64212EE1" w14:textId="77777777" w:rsidR="00AB7FDF" w:rsidRPr="00BA483A" w:rsidRDefault="00B9215D">
      <w:pPr>
        <w:pStyle w:val="Heading3"/>
        <w:numPr>
          <w:ilvl w:val="2"/>
          <w:numId w:val="12"/>
        </w:numPr>
        <w:rPr>
          <w:rFonts w:ascii="Montserrat" w:hAnsi="Montserrat"/>
          <w:color w:val="000000"/>
          <w:sz w:val="24"/>
        </w:rPr>
      </w:pPr>
      <w:bookmarkStart w:id="20" w:name="_Toc169652584"/>
      <w:r w:rsidRPr="00BA483A">
        <w:rPr>
          <w:rFonts w:ascii="Montserrat" w:hAnsi="Montserrat"/>
          <w:color w:val="000000"/>
          <w:sz w:val="24"/>
        </w:rPr>
        <w:t>Initiative #3 – Baseline Policies, Procedures and Standards</w:t>
      </w:r>
      <w:bookmarkEnd w:id="20"/>
    </w:p>
    <w:tbl>
      <w:tblPr>
        <w:tblStyle w:val="a7"/>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69"/>
        <w:gridCol w:w="7381"/>
      </w:tblGrid>
      <w:tr w:rsidR="00AB7FDF" w:rsidRPr="00BA483A" w14:paraId="566B29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8105A75"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453F4B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8314086"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1" w:type="dxa"/>
          </w:tcPr>
          <w:p w14:paraId="44853497"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4ACAF12B" w14:textId="77777777">
        <w:tc>
          <w:tcPr>
            <w:cnfStyle w:val="001000000000" w:firstRow="0" w:lastRow="0" w:firstColumn="1" w:lastColumn="0" w:oddVBand="0" w:evenVBand="0" w:oddHBand="0" w:evenHBand="0" w:firstRowFirstColumn="0" w:firstRowLastColumn="0" w:lastRowFirstColumn="0" w:lastRowLastColumn="0"/>
            <w:tcW w:w="1969" w:type="dxa"/>
          </w:tcPr>
          <w:p w14:paraId="2840C572"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lastRenderedPageBreak/>
              <w:t>Security Outcome</w:t>
            </w:r>
          </w:p>
        </w:tc>
        <w:tc>
          <w:tcPr>
            <w:tcW w:w="7381" w:type="dxa"/>
          </w:tcPr>
          <w:p w14:paraId="57E36C9F"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Security program requirements are clearly articulated in a framework of policies, procedures and standards</w:t>
            </w:r>
          </w:p>
        </w:tc>
      </w:tr>
      <w:tr w:rsidR="00AB7FDF" w:rsidRPr="00BA483A" w14:paraId="1F560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692DD8E"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1" w:type="dxa"/>
          </w:tcPr>
          <w:p w14:paraId="2B4A6FB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Baseline Policies, Procedures and Standards</w:t>
            </w:r>
          </w:p>
          <w:p w14:paraId="61ADC016"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61AEF3B1"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0FC7B621"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Complete enterprise security policy and standard framework</w:t>
            </w:r>
          </w:p>
          <w:p w14:paraId="7BA2C7E2"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2EDB1646"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25F247EF" w14:textId="77777777" w:rsidR="00AB7FDF" w:rsidRPr="00BA483A" w:rsidRDefault="00B9215D">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Clear security baselines for all Organizational stakeholders, customers and staff</w:t>
            </w:r>
          </w:p>
          <w:p w14:paraId="5ABE60C2" w14:textId="77777777" w:rsidR="00AB7FDF" w:rsidRPr="00BA483A" w:rsidRDefault="00B9215D">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Policy-based foundation to measure results</w:t>
            </w:r>
          </w:p>
          <w:p w14:paraId="5492D083" w14:textId="77777777" w:rsidR="00AB7FDF" w:rsidRPr="00BA483A" w:rsidRDefault="00B9215D">
            <w:pPr>
              <w:numPr>
                <w:ilvl w:val="0"/>
                <w:numId w:val="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Consistent application of security controls across the enterprise</w:t>
            </w:r>
          </w:p>
        </w:tc>
      </w:tr>
      <w:tr w:rsidR="00AB7FDF" w:rsidRPr="00BA483A" w14:paraId="181F0C8A"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42C4EF59" w14:textId="77777777" w:rsidR="00AB7FDF" w:rsidRPr="00BA483A" w:rsidRDefault="00AB7FDF">
            <w:pPr>
              <w:rPr>
                <w:rFonts w:ascii="Montserrat" w:hAnsi="Montserrat"/>
                <w:i/>
                <w:color w:val="000000"/>
                <w:sz w:val="24"/>
                <w:szCs w:val="24"/>
              </w:rPr>
            </w:pPr>
          </w:p>
        </w:tc>
      </w:tr>
    </w:tbl>
    <w:p w14:paraId="7A30D07D" w14:textId="77777777" w:rsidR="00AB7FDF" w:rsidRPr="00BA483A" w:rsidRDefault="00B9215D">
      <w:pPr>
        <w:spacing w:line="360" w:lineRule="auto"/>
        <w:rPr>
          <w:rFonts w:ascii="Montserrat" w:hAnsi="Montserrat"/>
          <w:color w:val="000000"/>
          <w:sz w:val="24"/>
          <w:szCs w:val="24"/>
        </w:rPr>
      </w:pPr>
      <w:r w:rsidRPr="00BA483A">
        <w:rPr>
          <w:rFonts w:ascii="Montserrat" w:hAnsi="Montserrat"/>
          <w:sz w:val="24"/>
          <w:szCs w:val="24"/>
        </w:rPr>
        <w:br w:type="page"/>
      </w:r>
    </w:p>
    <w:p w14:paraId="3DBB3AC1" w14:textId="77777777" w:rsidR="00AB7FDF" w:rsidRPr="00BA483A" w:rsidRDefault="00B9215D">
      <w:pPr>
        <w:pStyle w:val="Heading3"/>
        <w:numPr>
          <w:ilvl w:val="2"/>
          <w:numId w:val="12"/>
        </w:numPr>
        <w:rPr>
          <w:rFonts w:ascii="Montserrat" w:hAnsi="Montserrat"/>
          <w:color w:val="000000"/>
          <w:sz w:val="24"/>
        </w:rPr>
      </w:pPr>
      <w:bookmarkStart w:id="21" w:name="_Toc169652585"/>
      <w:r w:rsidRPr="00BA483A">
        <w:rPr>
          <w:rFonts w:ascii="Montserrat" w:hAnsi="Montserrat"/>
          <w:color w:val="000000"/>
          <w:sz w:val="24"/>
        </w:rPr>
        <w:lastRenderedPageBreak/>
        <w:t>Initiative #4 – Security Awareness for Employees</w:t>
      </w:r>
      <w:bookmarkEnd w:id="21"/>
    </w:p>
    <w:tbl>
      <w:tblPr>
        <w:tblStyle w:val="a8"/>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69"/>
        <w:gridCol w:w="7381"/>
      </w:tblGrid>
      <w:tr w:rsidR="00AB7FDF" w:rsidRPr="00BA483A" w14:paraId="23FB82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2C9D4F4"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3C5F22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2C9B3D4"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1" w:type="dxa"/>
          </w:tcPr>
          <w:p w14:paraId="0F048B42"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002127EF" w14:textId="77777777">
        <w:tc>
          <w:tcPr>
            <w:cnfStyle w:val="001000000000" w:firstRow="0" w:lastRow="0" w:firstColumn="1" w:lastColumn="0" w:oddVBand="0" w:evenVBand="0" w:oddHBand="0" w:evenHBand="0" w:firstRowFirstColumn="0" w:firstRowLastColumn="0" w:lastRowFirstColumn="0" w:lastRowLastColumn="0"/>
            <w:tcW w:w="1969" w:type="dxa"/>
          </w:tcPr>
          <w:p w14:paraId="28ADB4A4"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1" w:type="dxa"/>
          </w:tcPr>
          <w:p w14:paraId="2AF7D132"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All Organization employees receive ongoing security training that is commensurate with their job</w:t>
            </w:r>
          </w:p>
        </w:tc>
      </w:tr>
      <w:tr w:rsidR="00AB7FDF" w:rsidRPr="00BA483A" w14:paraId="089555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1305BB37"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1" w:type="dxa"/>
          </w:tcPr>
          <w:p w14:paraId="5DEBFA15"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Employee Security Awareness Program</w:t>
            </w:r>
          </w:p>
          <w:p w14:paraId="40E5DC50"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4D41CF90"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70C4B3BB"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Ongoing and comprehensive security awareness program for all Organization employees</w:t>
            </w:r>
          </w:p>
          <w:p w14:paraId="453006C4"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E807487"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01034B65" w14:textId="77777777" w:rsidR="00AB7FDF" w:rsidRPr="00BA483A" w:rsidRDefault="00B9215D">
            <w:pPr>
              <w:numPr>
                <w:ilvl w:val="0"/>
                <w:numId w:val="2"/>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Better awareness of security threats capable of impacting Organization’s operations</w:t>
            </w:r>
          </w:p>
          <w:p w14:paraId="767007D4" w14:textId="77777777" w:rsidR="00AB7FDF" w:rsidRPr="00BA483A" w:rsidRDefault="00B9215D">
            <w:pPr>
              <w:numPr>
                <w:ilvl w:val="0"/>
                <w:numId w:val="2"/>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Fewer security incidents caused by employee mistakes</w:t>
            </w:r>
          </w:p>
          <w:p w14:paraId="42E93B50" w14:textId="77777777" w:rsidR="00AB7FDF" w:rsidRPr="00BA483A" w:rsidRDefault="00B9215D">
            <w:pPr>
              <w:numPr>
                <w:ilvl w:val="0"/>
                <w:numId w:val="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Common baseline of knowledge for all employees</w:t>
            </w:r>
          </w:p>
        </w:tc>
      </w:tr>
      <w:tr w:rsidR="00AB7FDF" w:rsidRPr="00BA483A" w14:paraId="67BFD748"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6403256E" w14:textId="77777777" w:rsidR="00AB7FDF" w:rsidRPr="00BA483A" w:rsidRDefault="00AB7FDF">
            <w:pPr>
              <w:rPr>
                <w:rFonts w:ascii="Montserrat" w:hAnsi="Montserrat"/>
                <w:i/>
                <w:color w:val="000000"/>
                <w:sz w:val="24"/>
                <w:szCs w:val="24"/>
              </w:rPr>
            </w:pPr>
          </w:p>
        </w:tc>
      </w:tr>
    </w:tbl>
    <w:p w14:paraId="45B2DBB1" w14:textId="77777777" w:rsidR="00AB7FDF" w:rsidRPr="00BA483A" w:rsidRDefault="00AB7FDF">
      <w:pPr>
        <w:spacing w:line="360" w:lineRule="auto"/>
        <w:rPr>
          <w:rFonts w:ascii="Montserrat" w:hAnsi="Montserrat"/>
          <w:color w:val="000000"/>
          <w:sz w:val="24"/>
          <w:szCs w:val="24"/>
        </w:rPr>
      </w:pPr>
    </w:p>
    <w:p w14:paraId="79A2FCC6" w14:textId="77777777" w:rsidR="00AB7FDF" w:rsidRPr="00BA483A" w:rsidRDefault="00B9215D">
      <w:pPr>
        <w:pStyle w:val="Heading3"/>
        <w:numPr>
          <w:ilvl w:val="2"/>
          <w:numId w:val="12"/>
        </w:numPr>
        <w:rPr>
          <w:rFonts w:ascii="Montserrat" w:hAnsi="Montserrat"/>
          <w:color w:val="000000"/>
          <w:sz w:val="24"/>
        </w:rPr>
      </w:pPr>
      <w:bookmarkStart w:id="22" w:name="_Toc169652586"/>
      <w:r w:rsidRPr="00BA483A">
        <w:rPr>
          <w:rFonts w:ascii="Montserrat" w:hAnsi="Montserrat"/>
          <w:color w:val="000000"/>
          <w:sz w:val="24"/>
        </w:rPr>
        <w:t>Initiative #5 – Security Awareness for Executives</w:t>
      </w:r>
      <w:bookmarkEnd w:id="22"/>
    </w:p>
    <w:tbl>
      <w:tblPr>
        <w:tblStyle w:val="a9"/>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0"/>
        <w:gridCol w:w="7380"/>
      </w:tblGrid>
      <w:tr w:rsidR="00AB7FDF" w:rsidRPr="00BA483A" w14:paraId="273B2C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C83236"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3643C4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41D0C49"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0" w:type="dxa"/>
          </w:tcPr>
          <w:p w14:paraId="096D041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6F8E97EE" w14:textId="77777777">
        <w:tc>
          <w:tcPr>
            <w:cnfStyle w:val="001000000000" w:firstRow="0" w:lastRow="0" w:firstColumn="1" w:lastColumn="0" w:oddVBand="0" w:evenVBand="0" w:oddHBand="0" w:evenHBand="0" w:firstRowFirstColumn="0" w:firstRowLastColumn="0" w:lastRowFirstColumn="0" w:lastRowLastColumn="0"/>
            <w:tcW w:w="1970" w:type="dxa"/>
          </w:tcPr>
          <w:p w14:paraId="60CA8F13"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0" w:type="dxa"/>
          </w:tcPr>
          <w:p w14:paraId="55DFAEBB" w14:textId="77777777" w:rsidR="00AB7FDF" w:rsidRPr="00BA483A" w:rsidRDefault="00B9215D">
            <w:pPr>
              <w:numPr>
                <w:ilvl w:val="0"/>
                <w:numId w:val="6"/>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All Organization employees receive ongoing security training that is commensurate with their job</w:t>
            </w:r>
          </w:p>
          <w:p w14:paraId="013F2C2E" w14:textId="77777777" w:rsidR="00AB7FDF" w:rsidRPr="00BA483A" w:rsidRDefault="00B9215D">
            <w:pPr>
              <w:numPr>
                <w:ilvl w:val="0"/>
                <w:numId w:val="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Executive leadership at the highest levels understand and support the information security program</w:t>
            </w:r>
          </w:p>
        </w:tc>
      </w:tr>
      <w:tr w:rsidR="00AB7FDF" w:rsidRPr="00BA483A" w14:paraId="24C6F1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C6780A5"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0" w:type="dxa"/>
          </w:tcPr>
          <w:p w14:paraId="39BF10A2"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Employee Security Awareness for Executives</w:t>
            </w:r>
          </w:p>
          <w:p w14:paraId="71EDF6C2"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1205D7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61AFB610"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Annual security awareness event for Executive Leadership and Policy makers</w:t>
            </w:r>
          </w:p>
          <w:p w14:paraId="2CE8775A"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6D3794FB"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085B407F" w14:textId="77777777" w:rsidR="00AB7FDF" w:rsidRPr="00BA483A" w:rsidRDefault="00B9215D">
            <w:pPr>
              <w:numPr>
                <w:ilvl w:val="0"/>
                <w:numId w:val="4"/>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Clear understanding of all enterprise security initiatives</w:t>
            </w:r>
          </w:p>
          <w:p w14:paraId="2FC5FD69" w14:textId="77777777" w:rsidR="00AB7FDF" w:rsidRPr="00BA483A" w:rsidRDefault="00B9215D">
            <w:pPr>
              <w:numPr>
                <w:ilvl w:val="0"/>
                <w:numId w:val="4"/>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Overview of significant information security threats</w:t>
            </w:r>
          </w:p>
          <w:p w14:paraId="5997849A" w14:textId="77777777" w:rsidR="00AB7FDF" w:rsidRPr="00BA483A" w:rsidRDefault="00B9215D">
            <w:pPr>
              <w:numPr>
                <w:ilvl w:val="0"/>
                <w:numId w:val="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lastRenderedPageBreak/>
              <w:t>Support for the Enterprise Security Program</w:t>
            </w:r>
          </w:p>
        </w:tc>
      </w:tr>
      <w:tr w:rsidR="00AB7FDF" w:rsidRPr="00BA483A" w14:paraId="626715BA"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7F2C5288" w14:textId="77777777" w:rsidR="00AB7FDF" w:rsidRPr="00BA483A" w:rsidRDefault="00AB7FDF">
            <w:pPr>
              <w:rPr>
                <w:rFonts w:ascii="Montserrat" w:hAnsi="Montserrat"/>
                <w:i/>
                <w:color w:val="000000"/>
                <w:sz w:val="24"/>
                <w:szCs w:val="24"/>
              </w:rPr>
            </w:pPr>
          </w:p>
        </w:tc>
      </w:tr>
    </w:tbl>
    <w:p w14:paraId="27B9772F" w14:textId="77777777" w:rsidR="00AB7FDF" w:rsidRPr="00BA483A" w:rsidRDefault="00AB7FDF">
      <w:pPr>
        <w:spacing w:line="360" w:lineRule="auto"/>
        <w:rPr>
          <w:rFonts w:ascii="Montserrat" w:hAnsi="Montserrat"/>
          <w:color w:val="000000"/>
          <w:sz w:val="24"/>
          <w:szCs w:val="24"/>
        </w:rPr>
      </w:pPr>
    </w:p>
    <w:p w14:paraId="111E0E29" w14:textId="77777777" w:rsidR="00AB7FDF" w:rsidRPr="00BA483A" w:rsidRDefault="00B9215D">
      <w:pPr>
        <w:pStyle w:val="Heading3"/>
        <w:numPr>
          <w:ilvl w:val="2"/>
          <w:numId w:val="12"/>
        </w:numPr>
        <w:rPr>
          <w:rFonts w:ascii="Montserrat" w:hAnsi="Montserrat"/>
          <w:color w:val="000000"/>
          <w:sz w:val="24"/>
        </w:rPr>
      </w:pPr>
      <w:bookmarkStart w:id="23" w:name="_Toc169652587"/>
      <w:r w:rsidRPr="00BA483A">
        <w:rPr>
          <w:rFonts w:ascii="Montserrat" w:hAnsi="Montserrat"/>
          <w:color w:val="000000"/>
          <w:sz w:val="24"/>
        </w:rPr>
        <w:t>Initiative #6 – Identity and Access Management</w:t>
      </w:r>
      <w:bookmarkEnd w:id="23"/>
    </w:p>
    <w:tbl>
      <w:tblPr>
        <w:tblStyle w:val="aa"/>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69"/>
        <w:gridCol w:w="7381"/>
      </w:tblGrid>
      <w:tr w:rsidR="00AB7FDF" w:rsidRPr="00BA483A" w14:paraId="4E7155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911E454"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6A0F67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CEA6B1D"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1" w:type="dxa"/>
          </w:tcPr>
          <w:p w14:paraId="781C2048"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336C4BF2" w14:textId="77777777">
        <w:tc>
          <w:tcPr>
            <w:cnfStyle w:val="001000000000" w:firstRow="0" w:lastRow="0" w:firstColumn="1" w:lastColumn="0" w:oddVBand="0" w:evenVBand="0" w:oddHBand="0" w:evenHBand="0" w:firstRowFirstColumn="0" w:firstRowLastColumn="0" w:lastRowFirstColumn="0" w:lastRowLastColumn="0"/>
            <w:tcW w:w="1969" w:type="dxa"/>
          </w:tcPr>
          <w:p w14:paraId="6C14214E"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1" w:type="dxa"/>
          </w:tcPr>
          <w:p w14:paraId="5B4E9E7A" w14:textId="77777777" w:rsidR="00AB7FDF" w:rsidRPr="00BA483A" w:rsidRDefault="00B9215D">
            <w:pPr>
              <w:numPr>
                <w:ilvl w:val="0"/>
                <w:numId w:val="8"/>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People and entities that conduct business with the Organization have appropriate and timely access to the necessary computer resources and data</w:t>
            </w:r>
          </w:p>
          <w:p w14:paraId="722292F2" w14:textId="77777777" w:rsidR="00AB7FDF" w:rsidRPr="00BA483A" w:rsidRDefault="00B9215D">
            <w:pPr>
              <w:numPr>
                <w:ilvl w:val="0"/>
                <w:numId w:val="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Organization computer resources and data are protected from being used or accessed inappropriately</w:t>
            </w:r>
          </w:p>
        </w:tc>
      </w:tr>
      <w:tr w:rsidR="00AB7FDF" w:rsidRPr="00BA483A" w14:paraId="4135B3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CAA4A78"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1" w:type="dxa"/>
          </w:tcPr>
          <w:p w14:paraId="0BF7C958"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Identity and Access Management Project</w:t>
            </w:r>
          </w:p>
          <w:p w14:paraId="3BF3F016"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184E61E6"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120E693B"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Centralized and streamlined access control (including biometric controlled) solution for the Organization.</w:t>
            </w:r>
          </w:p>
          <w:p w14:paraId="4DE7CA82"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050C168"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45188700" w14:textId="77777777" w:rsidR="00AB7FDF" w:rsidRPr="00BA483A" w:rsidRDefault="00B9215D">
            <w:pPr>
              <w:numPr>
                <w:ilvl w:val="0"/>
                <w:numId w:val="10"/>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Better security through uniform and repeatable access control processes</w:t>
            </w:r>
          </w:p>
          <w:p w14:paraId="58FFEB22" w14:textId="77777777" w:rsidR="00AB7FDF" w:rsidRPr="00BA483A" w:rsidRDefault="00B9215D">
            <w:pPr>
              <w:numPr>
                <w:ilvl w:val="0"/>
                <w:numId w:val="10"/>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Better experience for users of Organization’s services by providing all access through a single user ID and password</w:t>
            </w:r>
          </w:p>
          <w:p w14:paraId="6CEC52E9" w14:textId="77777777" w:rsidR="00AB7FDF" w:rsidRPr="00BA483A" w:rsidRDefault="00B9215D">
            <w:pPr>
              <w:numPr>
                <w:ilvl w:val="0"/>
                <w:numId w:val="1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Reduced costs to develop new Organizational systems by leveraging an external access control solution</w:t>
            </w:r>
          </w:p>
        </w:tc>
      </w:tr>
      <w:tr w:rsidR="00AB7FDF" w:rsidRPr="00BA483A" w14:paraId="197A2E18"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4433FCE8" w14:textId="77777777" w:rsidR="00AB7FDF" w:rsidRPr="00BA483A" w:rsidRDefault="00AB7FDF">
            <w:pPr>
              <w:rPr>
                <w:rFonts w:ascii="Montserrat" w:hAnsi="Montserrat"/>
                <w:i/>
                <w:color w:val="000000"/>
                <w:sz w:val="24"/>
                <w:szCs w:val="24"/>
              </w:rPr>
            </w:pPr>
          </w:p>
        </w:tc>
      </w:tr>
    </w:tbl>
    <w:p w14:paraId="7F471213" w14:textId="77777777" w:rsidR="00AB7FDF" w:rsidRPr="00BA483A" w:rsidRDefault="00AB7FDF">
      <w:pPr>
        <w:spacing w:line="360" w:lineRule="auto"/>
        <w:rPr>
          <w:rFonts w:ascii="Montserrat" w:hAnsi="Montserrat"/>
          <w:color w:val="000000"/>
          <w:sz w:val="24"/>
          <w:szCs w:val="24"/>
        </w:rPr>
      </w:pPr>
    </w:p>
    <w:p w14:paraId="648D6E6B" w14:textId="77777777" w:rsidR="00AB7FDF" w:rsidRPr="00BA483A" w:rsidRDefault="00B9215D">
      <w:pPr>
        <w:pStyle w:val="Heading3"/>
        <w:numPr>
          <w:ilvl w:val="2"/>
          <w:numId w:val="12"/>
        </w:numPr>
        <w:rPr>
          <w:rFonts w:ascii="Montserrat" w:hAnsi="Montserrat"/>
          <w:color w:val="000000"/>
          <w:sz w:val="24"/>
        </w:rPr>
      </w:pPr>
      <w:bookmarkStart w:id="24" w:name="_Toc169652588"/>
      <w:r w:rsidRPr="00BA483A">
        <w:rPr>
          <w:rFonts w:ascii="Montserrat" w:hAnsi="Montserrat"/>
          <w:color w:val="000000"/>
          <w:sz w:val="24"/>
        </w:rPr>
        <w:t>Initiative #7 – Enterprise Business Continuity Program</w:t>
      </w:r>
      <w:bookmarkEnd w:id="24"/>
    </w:p>
    <w:tbl>
      <w:tblPr>
        <w:tblStyle w:val="ab"/>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0"/>
        <w:gridCol w:w="7380"/>
      </w:tblGrid>
      <w:tr w:rsidR="00AB7FDF" w:rsidRPr="00BA483A" w14:paraId="2EB581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0D1E11B"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41F5A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42E6588"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0" w:type="dxa"/>
          </w:tcPr>
          <w:p w14:paraId="02F9BDDE"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Robust Crisis and Security Incident Management</w:t>
            </w:r>
          </w:p>
        </w:tc>
      </w:tr>
      <w:tr w:rsidR="00AB7FDF" w:rsidRPr="00BA483A" w14:paraId="28553E06" w14:textId="77777777">
        <w:tc>
          <w:tcPr>
            <w:cnfStyle w:val="001000000000" w:firstRow="0" w:lastRow="0" w:firstColumn="1" w:lastColumn="0" w:oddVBand="0" w:evenVBand="0" w:oddHBand="0" w:evenHBand="0" w:firstRowFirstColumn="0" w:firstRowLastColumn="0" w:lastRowFirstColumn="0" w:lastRowLastColumn="0"/>
            <w:tcW w:w="1970" w:type="dxa"/>
          </w:tcPr>
          <w:p w14:paraId="09388306"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0" w:type="dxa"/>
          </w:tcPr>
          <w:p w14:paraId="58073A52"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Mission critical services will continue in the event of a crisis</w:t>
            </w:r>
          </w:p>
        </w:tc>
      </w:tr>
      <w:tr w:rsidR="00AB7FDF" w:rsidRPr="00BA483A" w14:paraId="6453C9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93924AC"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0" w:type="dxa"/>
          </w:tcPr>
          <w:p w14:paraId="5040D90A"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Enterprise Continuity Program</w:t>
            </w:r>
          </w:p>
          <w:p w14:paraId="62D32674"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9771777"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lastRenderedPageBreak/>
              <w:t>Description:</w:t>
            </w:r>
          </w:p>
          <w:p w14:paraId="48CC1C94"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Ongoing continuity program to address unanticipated disruptions to government services.</w:t>
            </w:r>
          </w:p>
          <w:p w14:paraId="59712644"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64D5EA00"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7D7EE008" w14:textId="77777777" w:rsidR="00AB7FDF" w:rsidRPr="00BA483A" w:rsidRDefault="00B9215D">
            <w:pPr>
              <w:numPr>
                <w:ilvl w:val="0"/>
                <w:numId w:val="7"/>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Faster recovery of critical government services during a crisis</w:t>
            </w:r>
          </w:p>
          <w:p w14:paraId="0765918A" w14:textId="77777777" w:rsidR="00AB7FDF" w:rsidRPr="00BA483A" w:rsidRDefault="00B9215D">
            <w:pPr>
              <w:numPr>
                <w:ilvl w:val="0"/>
                <w:numId w:val="7"/>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Reduced costs through leveraging shared recovery environment</w:t>
            </w:r>
          </w:p>
          <w:p w14:paraId="5E8D0DB5" w14:textId="77777777" w:rsidR="00AB7FDF" w:rsidRPr="00BA483A" w:rsidRDefault="00B9215D">
            <w:pPr>
              <w:numPr>
                <w:ilvl w:val="0"/>
                <w:numId w:val="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Better ability to share staff during times of crisis through adoption of a common plan format and tools</w:t>
            </w:r>
          </w:p>
        </w:tc>
      </w:tr>
      <w:tr w:rsidR="00AB7FDF" w:rsidRPr="00BA483A" w14:paraId="1558A237"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7D753AAB" w14:textId="77777777" w:rsidR="00AB7FDF" w:rsidRPr="00BA483A" w:rsidRDefault="00AB7FDF">
            <w:pPr>
              <w:rPr>
                <w:rFonts w:ascii="Montserrat" w:hAnsi="Montserrat"/>
                <w:i/>
                <w:color w:val="000000"/>
                <w:sz w:val="24"/>
                <w:szCs w:val="24"/>
              </w:rPr>
            </w:pPr>
          </w:p>
        </w:tc>
      </w:tr>
    </w:tbl>
    <w:p w14:paraId="0453E7A2" w14:textId="77777777" w:rsidR="00AB7FDF" w:rsidRPr="00BA483A" w:rsidRDefault="00AB7FDF">
      <w:pPr>
        <w:spacing w:line="360" w:lineRule="auto"/>
        <w:rPr>
          <w:rFonts w:ascii="Montserrat" w:hAnsi="Montserrat"/>
          <w:color w:val="000000"/>
          <w:sz w:val="24"/>
          <w:szCs w:val="24"/>
        </w:rPr>
      </w:pPr>
    </w:p>
    <w:p w14:paraId="21E9E88D" w14:textId="77777777" w:rsidR="00AB7FDF" w:rsidRPr="00BA483A" w:rsidRDefault="00B9215D">
      <w:pPr>
        <w:pStyle w:val="Heading3"/>
        <w:numPr>
          <w:ilvl w:val="2"/>
          <w:numId w:val="12"/>
        </w:numPr>
        <w:rPr>
          <w:rFonts w:ascii="Montserrat" w:hAnsi="Montserrat"/>
          <w:color w:val="000000"/>
          <w:sz w:val="24"/>
        </w:rPr>
      </w:pPr>
      <w:bookmarkStart w:id="25" w:name="_Toc169652589"/>
      <w:r w:rsidRPr="00BA483A">
        <w:rPr>
          <w:rFonts w:ascii="Montserrat" w:hAnsi="Montserrat"/>
          <w:color w:val="000000"/>
          <w:sz w:val="24"/>
        </w:rPr>
        <w:t>Initiative #8 – Enterprise Security Incident Management</w:t>
      </w:r>
      <w:bookmarkEnd w:id="25"/>
    </w:p>
    <w:tbl>
      <w:tblPr>
        <w:tblStyle w:val="ac"/>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0"/>
        <w:gridCol w:w="7380"/>
      </w:tblGrid>
      <w:tr w:rsidR="00AB7FDF" w:rsidRPr="00BA483A" w14:paraId="684869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8B33A1"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639430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CF5CEF6"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80" w:type="dxa"/>
          </w:tcPr>
          <w:p w14:paraId="3D118125"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Robust Crisis and Security Incident Management</w:t>
            </w:r>
          </w:p>
        </w:tc>
      </w:tr>
      <w:tr w:rsidR="00AB7FDF" w:rsidRPr="00BA483A" w14:paraId="19717790" w14:textId="77777777">
        <w:tc>
          <w:tcPr>
            <w:cnfStyle w:val="001000000000" w:firstRow="0" w:lastRow="0" w:firstColumn="1" w:lastColumn="0" w:oddVBand="0" w:evenVBand="0" w:oddHBand="0" w:evenHBand="0" w:firstRowFirstColumn="0" w:firstRowLastColumn="0" w:lastRowFirstColumn="0" w:lastRowLastColumn="0"/>
            <w:tcW w:w="1970" w:type="dxa"/>
          </w:tcPr>
          <w:p w14:paraId="471EF417"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Outcome</w:t>
            </w:r>
          </w:p>
        </w:tc>
        <w:tc>
          <w:tcPr>
            <w:tcW w:w="7380" w:type="dxa"/>
          </w:tcPr>
          <w:p w14:paraId="0986F4FE"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When information security incident occur, the Organization promptly contain, remediate, and manage those incidents</w:t>
            </w:r>
          </w:p>
        </w:tc>
      </w:tr>
      <w:tr w:rsidR="00AB7FDF" w:rsidRPr="00BA483A" w14:paraId="0BC1AB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1048723"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80" w:type="dxa"/>
          </w:tcPr>
          <w:p w14:paraId="15C1098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Enterprise Security Incident Management</w:t>
            </w:r>
          </w:p>
          <w:p w14:paraId="29985D23"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5539C54E"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Description:</w:t>
            </w:r>
          </w:p>
          <w:p w14:paraId="24532704" w14:textId="47E65AFA" w:rsidR="00AB7FDF" w:rsidRPr="00BA483A" w:rsidRDefault="00E4707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Enterprise-wide</w:t>
            </w:r>
            <w:r w:rsidR="00B9215D" w:rsidRPr="00BA483A">
              <w:rPr>
                <w:rFonts w:ascii="Montserrat" w:hAnsi="Montserrat"/>
                <w:i/>
                <w:color w:val="000000"/>
                <w:sz w:val="24"/>
                <w:szCs w:val="24"/>
              </w:rPr>
              <w:t xml:space="preserve"> approach to record, identify, and manage information security incidents</w:t>
            </w:r>
          </w:p>
          <w:p w14:paraId="250C8A97"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6D2D76EE"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b/>
                <w:i/>
                <w:color w:val="000000"/>
                <w:sz w:val="24"/>
                <w:szCs w:val="24"/>
              </w:rPr>
            </w:pPr>
            <w:r w:rsidRPr="00BA483A">
              <w:rPr>
                <w:rFonts w:ascii="Montserrat" w:hAnsi="Montserrat"/>
                <w:b/>
                <w:i/>
                <w:color w:val="000000"/>
                <w:sz w:val="24"/>
                <w:szCs w:val="24"/>
              </w:rPr>
              <w:t>Key Benefits:</w:t>
            </w:r>
          </w:p>
          <w:p w14:paraId="04386B85" w14:textId="77777777" w:rsidR="00AB7FDF" w:rsidRPr="00BA483A" w:rsidRDefault="00B9215D">
            <w:pPr>
              <w:numPr>
                <w:ilvl w:val="0"/>
                <w:numId w:val="9"/>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Ability to limit damage through information sharing</w:t>
            </w:r>
          </w:p>
          <w:p w14:paraId="038185E4" w14:textId="77777777" w:rsidR="00AB7FDF" w:rsidRPr="00BA483A" w:rsidRDefault="00B9215D">
            <w:pPr>
              <w:numPr>
                <w:ilvl w:val="0"/>
                <w:numId w:val="9"/>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Fewer across department infections</w:t>
            </w:r>
          </w:p>
          <w:p w14:paraId="1AFA34A0" w14:textId="77777777" w:rsidR="00AB7FDF" w:rsidRPr="00BA483A" w:rsidRDefault="00B9215D">
            <w:pPr>
              <w:numPr>
                <w:ilvl w:val="0"/>
                <w:numId w:val="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Reduced costs through the sharing of staff and expensive forensic investigation tools</w:t>
            </w:r>
          </w:p>
        </w:tc>
      </w:tr>
      <w:tr w:rsidR="00AB7FDF" w:rsidRPr="00BA483A" w14:paraId="61795685"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1FE9A55B" w14:textId="77777777" w:rsidR="00AB7FDF" w:rsidRPr="00BA483A" w:rsidRDefault="00AB7FDF">
            <w:pPr>
              <w:rPr>
                <w:rFonts w:ascii="Montserrat" w:hAnsi="Montserrat"/>
                <w:i/>
                <w:color w:val="000000"/>
                <w:sz w:val="24"/>
                <w:szCs w:val="24"/>
              </w:rPr>
            </w:pPr>
          </w:p>
        </w:tc>
      </w:tr>
    </w:tbl>
    <w:p w14:paraId="06F90A94" w14:textId="77777777" w:rsidR="00AB7FDF" w:rsidRPr="00BA483A" w:rsidRDefault="00AB7FDF">
      <w:pPr>
        <w:spacing w:line="360" w:lineRule="auto"/>
        <w:rPr>
          <w:rFonts w:ascii="Montserrat" w:hAnsi="Montserrat"/>
          <w:color w:val="000000"/>
          <w:sz w:val="24"/>
          <w:szCs w:val="24"/>
        </w:rPr>
      </w:pPr>
    </w:p>
    <w:p w14:paraId="1B179693" w14:textId="77777777" w:rsidR="00AB7FDF" w:rsidRPr="00BA483A" w:rsidRDefault="00B9215D">
      <w:pPr>
        <w:pStyle w:val="Heading3"/>
        <w:numPr>
          <w:ilvl w:val="2"/>
          <w:numId w:val="12"/>
        </w:numPr>
        <w:rPr>
          <w:rFonts w:ascii="Montserrat" w:hAnsi="Montserrat"/>
          <w:color w:val="000000"/>
          <w:sz w:val="24"/>
        </w:rPr>
      </w:pPr>
      <w:bookmarkStart w:id="26" w:name="_Toc169652590"/>
      <w:r w:rsidRPr="00BA483A">
        <w:rPr>
          <w:rFonts w:ascii="Montserrat" w:hAnsi="Montserrat"/>
          <w:color w:val="000000"/>
          <w:sz w:val="24"/>
        </w:rPr>
        <w:t>Initiative #9 – Certification to ISO 27001:2013 and PCIDSS</w:t>
      </w:r>
      <w:bookmarkEnd w:id="26"/>
    </w:p>
    <w:tbl>
      <w:tblPr>
        <w:tblStyle w:val="ad"/>
        <w:tblW w:w="935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A0" w:firstRow="1" w:lastRow="0" w:firstColumn="1" w:lastColumn="0" w:noHBand="0" w:noVBand="1"/>
      </w:tblPr>
      <w:tblGrid>
        <w:gridCol w:w="1971"/>
        <w:gridCol w:w="7379"/>
      </w:tblGrid>
      <w:tr w:rsidR="00AB7FDF" w:rsidRPr="00BA483A" w14:paraId="3B6816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2F851D4" w14:textId="77777777" w:rsidR="00AB7FDF" w:rsidRPr="00BA483A" w:rsidRDefault="00B9215D">
            <w:pPr>
              <w:rPr>
                <w:rFonts w:ascii="Montserrat" w:hAnsi="Montserrat"/>
                <w:color w:val="000000"/>
                <w:sz w:val="24"/>
                <w:szCs w:val="24"/>
              </w:rPr>
            </w:pPr>
            <w:r w:rsidRPr="00BA483A">
              <w:rPr>
                <w:rFonts w:ascii="Montserrat" w:hAnsi="Montserrat"/>
                <w:color w:val="000000"/>
                <w:sz w:val="24"/>
                <w:szCs w:val="24"/>
              </w:rPr>
              <w:t>Strategic Initiative</w:t>
            </w:r>
          </w:p>
        </w:tc>
      </w:tr>
      <w:tr w:rsidR="00AB7FDF" w:rsidRPr="00BA483A" w14:paraId="0DFBD5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232E1034"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Outcome Category</w:t>
            </w:r>
          </w:p>
        </w:tc>
        <w:tc>
          <w:tcPr>
            <w:tcW w:w="7379" w:type="dxa"/>
          </w:tcPr>
          <w:p w14:paraId="39305363"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Proactive Risk Management</w:t>
            </w:r>
          </w:p>
        </w:tc>
      </w:tr>
      <w:tr w:rsidR="00AB7FDF" w:rsidRPr="00BA483A" w14:paraId="4724792A" w14:textId="77777777">
        <w:tc>
          <w:tcPr>
            <w:cnfStyle w:val="001000000000" w:firstRow="0" w:lastRow="0" w:firstColumn="1" w:lastColumn="0" w:oddVBand="0" w:evenVBand="0" w:oddHBand="0" w:evenHBand="0" w:firstRowFirstColumn="0" w:firstRowLastColumn="0" w:lastRowFirstColumn="0" w:lastRowLastColumn="0"/>
            <w:tcW w:w="1971" w:type="dxa"/>
          </w:tcPr>
          <w:p w14:paraId="112D315B"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lastRenderedPageBreak/>
              <w:t>Security Outcome</w:t>
            </w:r>
          </w:p>
        </w:tc>
        <w:tc>
          <w:tcPr>
            <w:tcW w:w="7379" w:type="dxa"/>
          </w:tcPr>
          <w:p w14:paraId="0DCB3106" w14:textId="77777777" w:rsidR="00AB7FDF" w:rsidRPr="00BA483A" w:rsidRDefault="00B9215D">
            <w:pPr>
              <w:cnfStyle w:val="000000000000" w:firstRow="0" w:lastRow="0" w:firstColumn="0" w:lastColumn="0" w:oddVBand="0" w:evenVBand="0" w:oddHBand="0"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Information security program requirements are clearly articulated in a framework of policies, procedures, and standards</w:t>
            </w:r>
          </w:p>
        </w:tc>
      </w:tr>
      <w:tr w:rsidR="00AB7FDF" w:rsidRPr="00BA483A" w14:paraId="1F8BB6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5D490CC2" w14:textId="77777777" w:rsidR="00AB7FDF" w:rsidRPr="00BA483A" w:rsidRDefault="00B9215D">
            <w:pPr>
              <w:rPr>
                <w:rFonts w:ascii="Montserrat" w:hAnsi="Montserrat"/>
                <w:i/>
                <w:color w:val="000000"/>
                <w:sz w:val="24"/>
                <w:szCs w:val="24"/>
              </w:rPr>
            </w:pPr>
            <w:r w:rsidRPr="00BA483A">
              <w:rPr>
                <w:rFonts w:ascii="Montserrat" w:hAnsi="Montserrat"/>
                <w:i/>
                <w:color w:val="000000"/>
                <w:sz w:val="24"/>
                <w:szCs w:val="24"/>
              </w:rPr>
              <w:t>Security Strategy</w:t>
            </w:r>
          </w:p>
        </w:tc>
        <w:tc>
          <w:tcPr>
            <w:tcW w:w="7379" w:type="dxa"/>
          </w:tcPr>
          <w:p w14:paraId="567B59C6"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Certification to ISO 27001:2013 and PCIDSS</w:t>
            </w:r>
          </w:p>
          <w:p w14:paraId="552FDEF7"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288981FF"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Description:</w:t>
            </w:r>
          </w:p>
          <w:p w14:paraId="3E4CEC6D"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 xml:space="preserve">Central Management System to provide enterprise wide general information security and payment card industry standard security management, </w:t>
            </w:r>
          </w:p>
          <w:p w14:paraId="2816F4CE" w14:textId="77777777" w:rsidR="00AB7FDF" w:rsidRPr="00BA483A" w:rsidRDefault="00AB7FDF">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p>
          <w:p w14:paraId="13BA4932" w14:textId="77777777" w:rsidR="00AB7FDF" w:rsidRPr="00BA483A" w:rsidRDefault="00B9215D">
            <w:pPr>
              <w:cnfStyle w:val="000000100000" w:firstRow="0" w:lastRow="0" w:firstColumn="0" w:lastColumn="0" w:oddVBand="0" w:evenVBand="0" w:oddHBand="1" w:evenHBand="0" w:firstRowFirstColumn="0" w:firstRowLastColumn="0" w:lastRowFirstColumn="0" w:lastRowLastColumn="0"/>
              <w:rPr>
                <w:rFonts w:ascii="Montserrat" w:hAnsi="Montserrat"/>
                <w:i/>
                <w:color w:val="000000"/>
                <w:sz w:val="24"/>
                <w:szCs w:val="24"/>
              </w:rPr>
            </w:pPr>
            <w:r w:rsidRPr="00BA483A">
              <w:rPr>
                <w:rFonts w:ascii="Montserrat" w:hAnsi="Montserrat"/>
                <w:i/>
                <w:color w:val="000000"/>
                <w:sz w:val="24"/>
                <w:szCs w:val="24"/>
              </w:rPr>
              <w:t>Key Benefits:</w:t>
            </w:r>
          </w:p>
          <w:p w14:paraId="6C96CC24" w14:textId="77777777" w:rsidR="00AB7FDF" w:rsidRPr="00BA483A" w:rsidRDefault="00B9215D">
            <w:pPr>
              <w:numPr>
                <w:ilvl w:val="0"/>
                <w:numId w:val="1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Improved ability to manage information security</w:t>
            </w:r>
          </w:p>
          <w:p w14:paraId="70227E21" w14:textId="77777777" w:rsidR="00AB7FDF" w:rsidRPr="00BA483A" w:rsidRDefault="00B9215D">
            <w:pPr>
              <w:numPr>
                <w:ilvl w:val="0"/>
                <w:numId w:val="1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Improved ability to manage security processes and technology surrounding the handling of card data</w:t>
            </w:r>
          </w:p>
          <w:p w14:paraId="764DBE55" w14:textId="77777777" w:rsidR="00AB7FDF" w:rsidRPr="00BA483A" w:rsidRDefault="00B9215D">
            <w:pPr>
              <w:numPr>
                <w:ilvl w:val="0"/>
                <w:numId w:val="1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Montserrat" w:eastAsia="Corbel" w:hAnsi="Montserrat" w:cs="Corbel"/>
                <w:i/>
                <w:color w:val="000000"/>
                <w:sz w:val="24"/>
                <w:szCs w:val="24"/>
              </w:rPr>
            </w:pPr>
            <w:r w:rsidRPr="00BA483A">
              <w:rPr>
                <w:rFonts w:ascii="Montserrat" w:eastAsia="Corbel" w:hAnsi="Montserrat" w:cs="Corbel"/>
                <w:i/>
                <w:color w:val="000000"/>
                <w:sz w:val="24"/>
                <w:szCs w:val="24"/>
              </w:rPr>
              <w:t>Consistent and robust monitoring of all enterprise wide information systems, processing facilities</w:t>
            </w:r>
          </w:p>
        </w:tc>
      </w:tr>
      <w:tr w:rsidR="00AB7FDF" w:rsidRPr="00BA483A" w14:paraId="76B616F1" w14:textId="77777777">
        <w:tc>
          <w:tcPr>
            <w:cnfStyle w:val="001000000000" w:firstRow="0" w:lastRow="0" w:firstColumn="1" w:lastColumn="0" w:oddVBand="0" w:evenVBand="0" w:oddHBand="0" w:evenHBand="0" w:firstRowFirstColumn="0" w:firstRowLastColumn="0" w:lastRowFirstColumn="0" w:lastRowLastColumn="0"/>
            <w:tcW w:w="9350" w:type="dxa"/>
            <w:gridSpan w:val="2"/>
          </w:tcPr>
          <w:p w14:paraId="4DF62353" w14:textId="77777777" w:rsidR="00AB7FDF" w:rsidRPr="00BA483A" w:rsidRDefault="00AB7FDF">
            <w:pPr>
              <w:rPr>
                <w:rFonts w:ascii="Montserrat" w:hAnsi="Montserrat"/>
                <w:i/>
                <w:color w:val="000000"/>
                <w:sz w:val="24"/>
                <w:szCs w:val="24"/>
              </w:rPr>
            </w:pPr>
          </w:p>
        </w:tc>
      </w:tr>
    </w:tbl>
    <w:p w14:paraId="53900C58" w14:textId="2F8E8481" w:rsidR="00AB7FDF" w:rsidRPr="00D35683" w:rsidRDefault="00B9215D" w:rsidP="00213374">
      <w:pPr>
        <w:pStyle w:val="Heading1"/>
        <w:numPr>
          <w:ilvl w:val="0"/>
          <w:numId w:val="12"/>
        </w:numPr>
        <w:jc w:val="left"/>
        <w:rPr>
          <w:rFonts w:ascii="Montserrat" w:hAnsi="Montserrat"/>
        </w:rPr>
      </w:pPr>
      <w:bookmarkStart w:id="27" w:name="_Toc169652591"/>
      <w:r w:rsidRPr="00D35683">
        <w:rPr>
          <w:rFonts w:ascii="Montserrat" w:hAnsi="Montserrat"/>
        </w:rPr>
        <w:t>SIGN-OFF SHEET FOR ENTERPRISE INFORMATION SECURITY STRATEGY POLICY</w:t>
      </w:r>
      <w:bookmarkEnd w:id="27"/>
    </w:p>
    <w:sectPr w:rsidR="00AB7FDF" w:rsidRPr="00D3568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6222" w14:textId="77777777" w:rsidR="00EA1F41" w:rsidRDefault="00EA1F41">
      <w:pPr>
        <w:spacing w:after="0" w:line="240" w:lineRule="auto"/>
      </w:pPr>
      <w:r>
        <w:separator/>
      </w:r>
    </w:p>
  </w:endnote>
  <w:endnote w:type="continuationSeparator" w:id="0">
    <w:p w14:paraId="30899056" w14:textId="77777777" w:rsidR="00EA1F41" w:rsidRDefault="00EA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auto"/>
    <w:pitch w:val="default"/>
  </w:font>
  <w:font w:name="CG Times">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7D1A" w14:textId="77777777" w:rsidR="00EA1F41" w:rsidRDefault="00EA1F41">
      <w:pPr>
        <w:spacing w:after="0" w:line="240" w:lineRule="auto"/>
      </w:pPr>
      <w:r>
        <w:separator/>
      </w:r>
    </w:p>
  </w:footnote>
  <w:footnote w:type="continuationSeparator" w:id="0">
    <w:p w14:paraId="375C5287" w14:textId="77777777" w:rsidR="00EA1F41" w:rsidRDefault="00EA1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0AAD" w14:textId="77777777" w:rsidR="00AB7FDF" w:rsidRPr="00D35683" w:rsidRDefault="00B9215D">
    <w:pPr>
      <w:pBdr>
        <w:top w:val="nil"/>
        <w:left w:val="nil"/>
        <w:bottom w:val="nil"/>
        <w:right w:val="nil"/>
        <w:between w:val="nil"/>
      </w:pBdr>
      <w:tabs>
        <w:tab w:val="center" w:pos="4680"/>
        <w:tab w:val="right" w:pos="9360"/>
        <w:tab w:val="center" w:pos="7110"/>
      </w:tabs>
      <w:spacing w:after="0" w:line="240" w:lineRule="auto"/>
      <w:rPr>
        <w:rFonts w:ascii="Open Sans" w:hAnsi="Open Sans" w:cs="Open Sans"/>
        <w:color w:val="000000"/>
      </w:rPr>
    </w:pPr>
    <w:r w:rsidRPr="00D35683">
      <w:rPr>
        <w:rFonts w:ascii="Open Sans" w:hAnsi="Open Sans" w:cs="Open Sans"/>
        <w:b/>
        <w:color w:val="000000"/>
        <w:sz w:val="18"/>
        <w:szCs w:val="18"/>
      </w:rPr>
      <w:t>ISMS Enterprise Information Security Strategy</w:t>
    </w:r>
    <w:r w:rsidRPr="00D35683">
      <w:rPr>
        <w:rFonts w:ascii="Open Sans" w:hAnsi="Open Sans" w:cs="Open Sans"/>
        <w:color w:val="000000"/>
      </w:rPr>
      <w:tab/>
    </w:r>
    <w:r w:rsidRPr="00D35683">
      <w:rPr>
        <w:rFonts w:ascii="Open Sans" w:hAnsi="Open Sans" w:cs="Open Sans"/>
        <w:color w:val="000000"/>
      </w:rPr>
      <w:tab/>
    </w:r>
    <w:r w:rsidRPr="00D35683">
      <w:rPr>
        <w:rFonts w:ascii="Open Sans" w:hAnsi="Open Sans" w:cs="Open Sans"/>
        <w:color w:val="000000"/>
      </w:rPr>
      <w:br/>
    </w:r>
    <w:r w:rsidRPr="00D35683">
      <w:rPr>
        <w:rFonts w:ascii="Open Sans" w:hAnsi="Open Sans" w:cs="Open Sans"/>
        <w:color w:val="000000"/>
        <w:sz w:val="16"/>
        <w:szCs w:val="16"/>
      </w:rPr>
      <w:t>Company Confidential</w:t>
    </w:r>
  </w:p>
  <w:p w14:paraId="76AE4C5C" w14:textId="77777777" w:rsidR="00AB7FDF" w:rsidRDefault="00B9215D">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b/>
        <w:color w:val="000000"/>
        <w:sz w:val="18"/>
        <w:szCs w:val="18"/>
      </w:rPr>
      <w:tab/>
    </w:r>
    <w:r>
      <w:rPr>
        <w:rFonts w:ascii="Times New Roman" w:eastAsia="Times New Roman" w:hAnsi="Times New Roman" w:cs="Times New Roman"/>
        <w:b/>
        <w:color w:val="000000"/>
        <w:sz w:val="18"/>
        <w:szCs w:val="18"/>
      </w:rPr>
      <w:tab/>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081"/>
    <w:multiLevelType w:val="multilevel"/>
    <w:tmpl w:val="285010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182053"/>
    <w:multiLevelType w:val="multilevel"/>
    <w:tmpl w:val="80861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EF22C2"/>
    <w:multiLevelType w:val="multilevel"/>
    <w:tmpl w:val="31005DDE"/>
    <w:lvl w:ilvl="0">
      <w:start w:val="1"/>
      <w:numFmt w:val="decimal"/>
      <w:pStyle w:val="Heading1"/>
      <w:lvlText w:val="%1."/>
      <w:lvlJc w:val="left"/>
      <w:pPr>
        <w:ind w:left="720" w:hanging="360"/>
      </w:pPr>
      <w:rPr>
        <w:b/>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263CD"/>
    <w:multiLevelType w:val="multilevel"/>
    <w:tmpl w:val="E4B0EAF8"/>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A4C58EC"/>
    <w:multiLevelType w:val="multilevel"/>
    <w:tmpl w:val="4D3EBF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A81B63"/>
    <w:multiLevelType w:val="multilevel"/>
    <w:tmpl w:val="A0E26B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004E9F"/>
    <w:multiLevelType w:val="multilevel"/>
    <w:tmpl w:val="C9205A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B547B7"/>
    <w:multiLevelType w:val="multilevel"/>
    <w:tmpl w:val="1280374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C85210"/>
    <w:multiLevelType w:val="multilevel"/>
    <w:tmpl w:val="0F64C5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E355F2"/>
    <w:multiLevelType w:val="multilevel"/>
    <w:tmpl w:val="DEFE73C6"/>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EB74ED"/>
    <w:multiLevelType w:val="multilevel"/>
    <w:tmpl w:val="F6EC6E38"/>
    <w:lvl w:ilvl="0">
      <w:start w:val="1"/>
      <w:numFmt w:val="decimal"/>
      <w:lvlText w:val="%1."/>
      <w:lvlJc w:val="left"/>
      <w:pPr>
        <w:ind w:left="720" w:hanging="360"/>
      </w:pPr>
    </w:lvl>
    <w:lvl w:ilvl="1">
      <w:start w:val="6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529D20D7"/>
    <w:multiLevelType w:val="multilevel"/>
    <w:tmpl w:val="466C0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017C5E"/>
    <w:multiLevelType w:val="multilevel"/>
    <w:tmpl w:val="F9DE5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C362C26"/>
    <w:multiLevelType w:val="multilevel"/>
    <w:tmpl w:val="C08067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3A40F4"/>
    <w:multiLevelType w:val="multilevel"/>
    <w:tmpl w:val="3EB40E4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6E4474C5"/>
    <w:multiLevelType w:val="multilevel"/>
    <w:tmpl w:val="F0BAD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502448"/>
    <w:multiLevelType w:val="multilevel"/>
    <w:tmpl w:val="1F5C6B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9C0CAE"/>
    <w:multiLevelType w:val="multilevel"/>
    <w:tmpl w:val="2640C7A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FE5A90"/>
    <w:multiLevelType w:val="multilevel"/>
    <w:tmpl w:val="29749C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B37C75"/>
    <w:multiLevelType w:val="multilevel"/>
    <w:tmpl w:val="D8FCD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5B785A"/>
    <w:multiLevelType w:val="multilevel"/>
    <w:tmpl w:val="DCFE95DE"/>
    <w:lvl w:ilvl="0">
      <w:start w:val="1"/>
      <w:numFmt w:val="decimal"/>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1729390">
    <w:abstractNumId w:val="5"/>
  </w:num>
  <w:num w:numId="2" w16cid:durableId="786317364">
    <w:abstractNumId w:val="1"/>
  </w:num>
  <w:num w:numId="3" w16cid:durableId="1564827951">
    <w:abstractNumId w:val="3"/>
  </w:num>
  <w:num w:numId="4" w16cid:durableId="2053528618">
    <w:abstractNumId w:val="13"/>
  </w:num>
  <w:num w:numId="5" w16cid:durableId="932854528">
    <w:abstractNumId w:val="12"/>
  </w:num>
  <w:num w:numId="6" w16cid:durableId="527453341">
    <w:abstractNumId w:val="6"/>
  </w:num>
  <w:num w:numId="7" w16cid:durableId="449711379">
    <w:abstractNumId w:val="16"/>
  </w:num>
  <w:num w:numId="8" w16cid:durableId="2044749934">
    <w:abstractNumId w:val="17"/>
  </w:num>
  <w:num w:numId="9" w16cid:durableId="1295717629">
    <w:abstractNumId w:val="4"/>
  </w:num>
  <w:num w:numId="10" w16cid:durableId="733233663">
    <w:abstractNumId w:val="18"/>
  </w:num>
  <w:num w:numId="11" w16cid:durableId="2085955230">
    <w:abstractNumId w:val="11"/>
  </w:num>
  <w:num w:numId="12" w16cid:durableId="578104225">
    <w:abstractNumId w:val="14"/>
  </w:num>
  <w:num w:numId="13" w16cid:durableId="1450933005">
    <w:abstractNumId w:val="2"/>
  </w:num>
  <w:num w:numId="14" w16cid:durableId="1284994564">
    <w:abstractNumId w:val="9"/>
  </w:num>
  <w:num w:numId="15" w16cid:durableId="1621062208">
    <w:abstractNumId w:val="0"/>
  </w:num>
  <w:num w:numId="16" w16cid:durableId="326329690">
    <w:abstractNumId w:val="8"/>
  </w:num>
  <w:num w:numId="17" w16cid:durableId="1927221960">
    <w:abstractNumId w:val="20"/>
  </w:num>
  <w:num w:numId="18" w16cid:durableId="1832522131">
    <w:abstractNumId w:val="19"/>
  </w:num>
  <w:num w:numId="19" w16cid:durableId="1835149893">
    <w:abstractNumId w:val="7"/>
  </w:num>
  <w:num w:numId="20" w16cid:durableId="1321345004">
    <w:abstractNumId w:val="10"/>
  </w:num>
  <w:num w:numId="21" w16cid:durableId="15472545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DF"/>
    <w:rsid w:val="001C499D"/>
    <w:rsid w:val="00213374"/>
    <w:rsid w:val="00442509"/>
    <w:rsid w:val="00695E03"/>
    <w:rsid w:val="00AB4349"/>
    <w:rsid w:val="00AB7FDF"/>
    <w:rsid w:val="00B9215D"/>
    <w:rsid w:val="00BA483A"/>
    <w:rsid w:val="00CC0F84"/>
    <w:rsid w:val="00D35683"/>
    <w:rsid w:val="00D80F59"/>
    <w:rsid w:val="00DD756A"/>
    <w:rsid w:val="00E4707F"/>
    <w:rsid w:val="00EA1F41"/>
    <w:rsid w:val="068C4AEB"/>
    <w:rsid w:val="12E9CF6C"/>
    <w:rsid w:val="2D0AD1A1"/>
    <w:rsid w:val="32E31AF5"/>
    <w:rsid w:val="4CC5FE0A"/>
    <w:rsid w:val="4D0E3608"/>
    <w:rsid w:val="4D28D99E"/>
    <w:rsid w:val="62F0CB1F"/>
    <w:rsid w:val="7375D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C20D"/>
  <w15:docId w15:val="{397AFD38-53DA-45D2-97E2-03C30EA5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Corbel" w:hAnsi="Corbel" w:cs="Corbel"/>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F9"/>
  </w:style>
  <w:style w:type="paragraph" w:styleId="Heading1">
    <w:name w:val="heading 1"/>
    <w:basedOn w:val="Normal"/>
    <w:next w:val="Normal"/>
    <w:link w:val="Heading1Char"/>
    <w:uiPriority w:val="9"/>
    <w:qFormat/>
    <w:rsid w:val="00FB7DE7"/>
    <w:pPr>
      <w:keepNext/>
      <w:keepLines/>
      <w:numPr>
        <w:numId w:val="13"/>
      </w:numPr>
      <w:spacing w:before="480" w:after="0"/>
      <w:outlineLvl w:val="0"/>
    </w:pPr>
    <w:rPr>
      <w:rFonts w:eastAsiaTheme="majorEastAsia" w:cstheme="majorBidi"/>
      <w:b/>
      <w:bCs/>
      <w:color w:val="000000" w:themeColor="text1"/>
      <w:sz w:val="24"/>
      <w:szCs w:val="28"/>
    </w:rPr>
  </w:style>
  <w:style w:type="paragraph" w:styleId="Heading2">
    <w:name w:val="heading 2"/>
    <w:basedOn w:val="Normal"/>
    <w:next w:val="Normal"/>
    <w:link w:val="Heading2Char"/>
    <w:uiPriority w:val="9"/>
    <w:unhideWhenUsed/>
    <w:qFormat/>
    <w:rsid w:val="00FB7DE7"/>
    <w:pPr>
      <w:keepNext/>
      <w:keepLines/>
      <w:numPr>
        <w:ilvl w:val="1"/>
        <w:numId w:val="13"/>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5101F"/>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B7DE7"/>
    <w:rPr>
      <w:rFonts w:ascii="Corbel" w:eastAsiaTheme="majorEastAsia" w:hAnsi="Corbel" w:cstheme="majorBidi"/>
      <w:b/>
      <w:bCs/>
      <w:color w:val="000000" w:themeColor="text1"/>
      <w:sz w:val="24"/>
      <w:szCs w:val="28"/>
    </w:rPr>
  </w:style>
  <w:style w:type="paragraph" w:styleId="Header">
    <w:name w:val="header"/>
    <w:basedOn w:val="Normal"/>
    <w:link w:val="HeaderChar"/>
    <w:uiPriority w:val="99"/>
    <w:unhideWhenUsed/>
    <w:rsid w:val="00834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32D"/>
    <w:rPr>
      <w:rFonts w:ascii="Arial" w:hAnsi="Arial"/>
      <w:sz w:val="20"/>
    </w:rPr>
  </w:style>
  <w:style w:type="paragraph" w:styleId="Footer">
    <w:name w:val="footer"/>
    <w:basedOn w:val="Normal"/>
    <w:link w:val="FooterChar"/>
    <w:uiPriority w:val="99"/>
    <w:unhideWhenUsed/>
    <w:rsid w:val="00834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32D"/>
    <w:rPr>
      <w:rFonts w:ascii="Arial" w:hAnsi="Arial"/>
      <w:sz w:val="20"/>
    </w:rPr>
  </w:style>
  <w:style w:type="paragraph" w:styleId="ListParagraph">
    <w:name w:val="List Paragraph"/>
    <w:aliases w:val="List Paragraph-Level1"/>
    <w:basedOn w:val="Normal"/>
    <w:uiPriority w:val="34"/>
    <w:qFormat/>
    <w:rsid w:val="0083432D"/>
    <w:pPr>
      <w:ind w:left="720"/>
      <w:contextualSpacing/>
    </w:pPr>
  </w:style>
  <w:style w:type="table" w:styleId="MediumGrid3-Accent6">
    <w:name w:val="Medium Grid 3 Accent 6"/>
    <w:basedOn w:val="TableNormal"/>
    <w:uiPriority w:val="69"/>
    <w:rsid w:val="008343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OC1">
    <w:name w:val="toc 1"/>
    <w:basedOn w:val="Normal"/>
    <w:next w:val="Normal"/>
    <w:autoRedefine/>
    <w:uiPriority w:val="39"/>
    <w:unhideWhenUsed/>
    <w:qFormat/>
    <w:rsid w:val="00E11AB2"/>
    <w:pPr>
      <w:spacing w:before="240" w:after="120"/>
      <w:jc w:val="left"/>
    </w:pPr>
    <w:rPr>
      <w:rFonts w:asciiTheme="minorHAnsi" w:hAnsiTheme="minorHAnsi" w:cstheme="minorHAnsi"/>
      <w:b/>
      <w:bCs/>
    </w:rPr>
  </w:style>
  <w:style w:type="character" w:styleId="Hyperlink">
    <w:name w:val="Hyperlink"/>
    <w:basedOn w:val="DefaultParagraphFont"/>
    <w:uiPriority w:val="99"/>
    <w:unhideWhenUsed/>
    <w:rsid w:val="0083432D"/>
    <w:rPr>
      <w:color w:val="0000FF" w:themeColor="hyperlink"/>
      <w:u w:val="single"/>
    </w:rPr>
  </w:style>
  <w:style w:type="table" w:styleId="TableGrid">
    <w:name w:val="Table Grid"/>
    <w:basedOn w:val="TableNormal"/>
    <w:uiPriority w:val="39"/>
    <w:rsid w:val="0076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760FF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60F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0D1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52C"/>
    <w:rPr>
      <w:rFonts w:ascii="Tahoma" w:hAnsi="Tahoma" w:cs="Tahoma"/>
      <w:sz w:val="16"/>
      <w:szCs w:val="16"/>
    </w:rPr>
  </w:style>
  <w:style w:type="table" w:styleId="MediumGrid3-Accent3">
    <w:name w:val="Medium Grid 3 Accent 3"/>
    <w:basedOn w:val="TableNormal"/>
    <w:uiPriority w:val="69"/>
    <w:rsid w:val="001D3E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6">
    <w:name w:val="Medium Grid 2 Accent 6"/>
    <w:basedOn w:val="TableNormal"/>
    <w:uiPriority w:val="68"/>
    <w:rsid w:val="00F17B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urfulGridAccent2">
    <w:name w:val="Colorful Grid Accent 2"/>
    <w:basedOn w:val="TableNormal"/>
    <w:uiPriority w:val="73"/>
    <w:rsid w:val="00F17B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4">
    <w:name w:val="Medium Grid 3 Accent 4"/>
    <w:basedOn w:val="TableNormal"/>
    <w:uiPriority w:val="69"/>
    <w:rsid w:val="004D36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90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Normal1">
    <w:name w:val="Normal1"/>
    <w:rsid w:val="00B47AF7"/>
    <w:rPr>
      <w:rFonts w:ascii="Times" w:hAnsi="Times"/>
      <w:sz w:val="24"/>
    </w:rPr>
  </w:style>
  <w:style w:type="character" w:styleId="CommentReference">
    <w:name w:val="annotation reference"/>
    <w:semiHidden/>
    <w:rsid w:val="00B47AF7"/>
    <w:rPr>
      <w:sz w:val="16"/>
      <w:szCs w:val="16"/>
    </w:rPr>
  </w:style>
  <w:style w:type="paragraph" w:styleId="CommentText">
    <w:name w:val="annotation text"/>
    <w:basedOn w:val="Normal"/>
    <w:link w:val="CommentTextChar"/>
    <w:semiHidden/>
    <w:rsid w:val="00B47AF7"/>
    <w:pPr>
      <w:spacing w:after="0" w:line="240" w:lineRule="auto"/>
    </w:pPr>
    <w:rPr>
      <w:rFonts w:ascii="CG Times" w:eastAsia="Times New Roman" w:hAnsi="CG Times" w:cs="Times New Roman"/>
      <w:lang w:eastAsia="en-GB"/>
    </w:rPr>
  </w:style>
  <w:style w:type="character" w:customStyle="1" w:styleId="CommentTextChar">
    <w:name w:val="Comment Text Char"/>
    <w:basedOn w:val="DefaultParagraphFont"/>
    <w:link w:val="CommentText"/>
    <w:semiHidden/>
    <w:rsid w:val="00B47AF7"/>
    <w:rPr>
      <w:rFonts w:ascii="CG Times" w:eastAsia="Times New Roman" w:hAnsi="CG Times" w:cs="Times New Roman"/>
      <w:sz w:val="20"/>
      <w:szCs w:val="20"/>
      <w:lang w:eastAsia="en-GB"/>
    </w:rPr>
  </w:style>
  <w:style w:type="character" w:styleId="PageNumber">
    <w:name w:val="page number"/>
    <w:basedOn w:val="DefaultParagraphFont"/>
    <w:rsid w:val="00350FF8"/>
  </w:style>
  <w:style w:type="character" w:customStyle="1" w:styleId="Heading2Char">
    <w:name w:val="Heading 2 Char"/>
    <w:basedOn w:val="DefaultParagraphFont"/>
    <w:link w:val="Heading2"/>
    <w:uiPriority w:val="9"/>
    <w:rsid w:val="00FB7DE7"/>
    <w:rPr>
      <w:rFonts w:ascii="Corbel" w:eastAsiaTheme="majorEastAsia" w:hAnsi="Corbel" w:cstheme="majorBidi"/>
      <w:b/>
      <w:bCs/>
      <w:sz w:val="20"/>
      <w:szCs w:val="26"/>
    </w:rPr>
  </w:style>
  <w:style w:type="paragraph" w:styleId="TOC2">
    <w:name w:val="toc 2"/>
    <w:basedOn w:val="Normal"/>
    <w:next w:val="Normal"/>
    <w:autoRedefine/>
    <w:uiPriority w:val="39"/>
    <w:unhideWhenUsed/>
    <w:qFormat/>
    <w:rsid w:val="000C0660"/>
    <w:pPr>
      <w:spacing w:before="120" w:after="0"/>
      <w:ind w:left="200"/>
      <w:jc w:val="left"/>
    </w:pPr>
    <w:rPr>
      <w:rFonts w:asciiTheme="minorHAnsi" w:hAnsiTheme="minorHAnsi" w:cstheme="minorHAnsi"/>
      <w:i/>
      <w:iCs/>
    </w:rPr>
  </w:style>
  <w:style w:type="paragraph" w:styleId="TOCHeading">
    <w:name w:val="TOC Heading"/>
    <w:basedOn w:val="Heading1"/>
    <w:next w:val="Normal"/>
    <w:uiPriority w:val="39"/>
    <w:unhideWhenUsed/>
    <w:qFormat/>
    <w:rsid w:val="002738CC"/>
    <w:pPr>
      <w:outlineLvl w:val="9"/>
    </w:pPr>
  </w:style>
  <w:style w:type="paragraph" w:styleId="TOC3">
    <w:name w:val="toc 3"/>
    <w:basedOn w:val="Normal"/>
    <w:next w:val="Normal"/>
    <w:autoRedefine/>
    <w:uiPriority w:val="39"/>
    <w:unhideWhenUsed/>
    <w:qFormat/>
    <w:rsid w:val="008136FF"/>
    <w:pPr>
      <w:spacing w:after="0"/>
      <w:ind w:left="400"/>
      <w:jc w:val="left"/>
    </w:pPr>
    <w:rPr>
      <w:rFonts w:asciiTheme="minorHAnsi" w:hAnsiTheme="minorHAnsi" w:cstheme="minorHAnsi"/>
    </w:rPr>
  </w:style>
  <w:style w:type="character" w:styleId="PlaceholderText">
    <w:name w:val="Placeholder Text"/>
    <w:basedOn w:val="DefaultParagraphFont"/>
    <w:uiPriority w:val="99"/>
    <w:semiHidden/>
    <w:rsid w:val="006769F7"/>
    <w:rPr>
      <w:color w:val="808080"/>
    </w:rPr>
  </w:style>
  <w:style w:type="table" w:styleId="LightShading-Accent3">
    <w:name w:val="Light Shading Accent 3"/>
    <w:basedOn w:val="TableNormal"/>
    <w:uiPriority w:val="60"/>
    <w:rsid w:val="004D5B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FootnoteText">
    <w:name w:val="footnote text"/>
    <w:basedOn w:val="Normal"/>
    <w:link w:val="FootnoteTextChar"/>
    <w:semiHidden/>
    <w:rsid w:val="005426B9"/>
    <w:pPr>
      <w:spacing w:after="0" w:line="240" w:lineRule="auto"/>
    </w:pPr>
    <w:rPr>
      <w:rFonts w:ascii="CG Times" w:eastAsia="Times New Roman" w:hAnsi="CG Times" w:cs="Times New Roman"/>
      <w:lang w:eastAsia="en-GB"/>
    </w:rPr>
  </w:style>
  <w:style w:type="character" w:customStyle="1" w:styleId="FootnoteTextChar">
    <w:name w:val="Footnote Text Char"/>
    <w:basedOn w:val="DefaultParagraphFont"/>
    <w:link w:val="FootnoteText"/>
    <w:semiHidden/>
    <w:rsid w:val="005426B9"/>
    <w:rPr>
      <w:rFonts w:ascii="CG Times" w:eastAsia="Times New Roman" w:hAnsi="CG Times" w:cs="Times New Roman"/>
      <w:sz w:val="20"/>
      <w:szCs w:val="20"/>
      <w:lang w:eastAsia="en-GB"/>
    </w:rPr>
  </w:style>
  <w:style w:type="character" w:styleId="FootnoteReference">
    <w:name w:val="footnote reference"/>
    <w:semiHidden/>
    <w:rsid w:val="005426B9"/>
    <w:rPr>
      <w:vertAlign w:val="superscript"/>
    </w:rPr>
  </w:style>
  <w:style w:type="table" w:styleId="GridTable6ColourfulAccent4">
    <w:name w:val="Grid Table 6 Colorful Accent 4"/>
    <w:basedOn w:val="TableNormal"/>
    <w:uiPriority w:val="51"/>
    <w:rsid w:val="00216890"/>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4">
    <w:name w:val="Grid Table 4 Accent 4"/>
    <w:basedOn w:val="TableNormal"/>
    <w:uiPriority w:val="49"/>
    <w:rsid w:val="00351F9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ommentSubject">
    <w:name w:val="annotation subject"/>
    <w:basedOn w:val="CommentText"/>
    <w:next w:val="CommentText"/>
    <w:link w:val="CommentSubjectChar"/>
    <w:uiPriority w:val="99"/>
    <w:semiHidden/>
    <w:unhideWhenUsed/>
    <w:rsid w:val="004B0901"/>
    <w:pPr>
      <w:spacing w:after="200"/>
    </w:pPr>
    <w:rPr>
      <w:rFonts w:ascii="Arial" w:eastAsiaTheme="minorHAnsi" w:hAnsi="Arial" w:cstheme="minorBidi"/>
      <w:b/>
      <w:bCs/>
      <w:lang w:eastAsia="en-US"/>
    </w:rPr>
  </w:style>
  <w:style w:type="character" w:customStyle="1" w:styleId="CommentSubjectChar">
    <w:name w:val="Comment Subject Char"/>
    <w:basedOn w:val="CommentTextChar"/>
    <w:link w:val="CommentSubject"/>
    <w:uiPriority w:val="99"/>
    <w:semiHidden/>
    <w:rsid w:val="004B0901"/>
    <w:rPr>
      <w:rFonts w:ascii="Arial" w:eastAsia="Times New Roman" w:hAnsi="Arial" w:cs="Times New Roman"/>
      <w:b/>
      <w:bCs/>
      <w:sz w:val="20"/>
      <w:szCs w:val="20"/>
      <w:lang w:eastAsia="en-GB"/>
    </w:rPr>
  </w:style>
  <w:style w:type="paragraph" w:styleId="NoSpacing">
    <w:name w:val="No Spacing"/>
    <w:link w:val="NoSpacingChar"/>
    <w:uiPriority w:val="1"/>
    <w:qFormat/>
    <w:rsid w:val="00C12FD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C12FDC"/>
    <w:rPr>
      <w:rFonts w:ascii="Calibri" w:eastAsia="Times New Roman" w:hAnsi="Calibri" w:cs="Times New Roman"/>
    </w:rPr>
  </w:style>
  <w:style w:type="character" w:customStyle="1" w:styleId="Heading3Char">
    <w:name w:val="Heading 3 Char"/>
    <w:basedOn w:val="DefaultParagraphFont"/>
    <w:link w:val="Heading3"/>
    <w:uiPriority w:val="9"/>
    <w:rsid w:val="0075101F"/>
    <w:rPr>
      <w:rFonts w:ascii="Corbel" w:eastAsiaTheme="majorEastAsia" w:hAnsi="Corbel" w:cstheme="majorBidi"/>
      <w:sz w:val="20"/>
      <w:szCs w:val="24"/>
      <w:lang w:val="en-Z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style>
  <w:style w:type="table" w:customStyle="1" w:styleId="a2">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3">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4">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5">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6">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7">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8">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9">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a">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b">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c">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d">
    <w:basedOn w:val="TableNormal"/>
    <w:pPr>
      <w:spacing w:after="0" w:line="240" w:lineRule="auto"/>
    </w:pPr>
    <w:rPr>
      <w:rFonts w:ascii="Cambria" w:eastAsia="Cambria" w:hAnsi="Cambria" w:cs="Cambria"/>
      <w:color w:val="5F497A"/>
    </w:rPr>
    <w:tblPr>
      <w:tblStyleRowBandSize w:val="1"/>
      <w:tblStyleColBandSize w:val="1"/>
      <w:tblCellMar>
        <w:left w:w="115" w:type="dxa"/>
        <w:right w:w="115" w:type="dxa"/>
      </w:tblCellMar>
    </w:tblPr>
    <w:tcPr>
      <w:shd w:val="clear" w:color="auto" w:fill="D2EAF0"/>
    </w:tc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paragraph" w:styleId="TOC4">
    <w:name w:val="toc 4"/>
    <w:basedOn w:val="Normal"/>
    <w:next w:val="Normal"/>
    <w:autoRedefine/>
    <w:uiPriority w:val="39"/>
    <w:semiHidden/>
    <w:unhideWhenUsed/>
    <w:rsid w:val="00213374"/>
    <w:pPr>
      <w:spacing w:after="0"/>
      <w:ind w:left="600"/>
      <w:jc w:val="left"/>
    </w:pPr>
    <w:rPr>
      <w:rFonts w:asciiTheme="minorHAnsi" w:hAnsiTheme="minorHAnsi" w:cstheme="minorHAnsi"/>
    </w:rPr>
  </w:style>
  <w:style w:type="paragraph" w:styleId="TOC5">
    <w:name w:val="toc 5"/>
    <w:basedOn w:val="Normal"/>
    <w:next w:val="Normal"/>
    <w:autoRedefine/>
    <w:uiPriority w:val="39"/>
    <w:semiHidden/>
    <w:unhideWhenUsed/>
    <w:rsid w:val="00213374"/>
    <w:pPr>
      <w:spacing w:after="0"/>
      <w:ind w:left="800"/>
      <w:jc w:val="left"/>
    </w:pPr>
    <w:rPr>
      <w:rFonts w:asciiTheme="minorHAnsi" w:hAnsiTheme="minorHAnsi" w:cstheme="minorHAnsi"/>
    </w:rPr>
  </w:style>
  <w:style w:type="paragraph" w:styleId="TOC6">
    <w:name w:val="toc 6"/>
    <w:basedOn w:val="Normal"/>
    <w:next w:val="Normal"/>
    <w:autoRedefine/>
    <w:uiPriority w:val="39"/>
    <w:semiHidden/>
    <w:unhideWhenUsed/>
    <w:rsid w:val="00213374"/>
    <w:pPr>
      <w:spacing w:after="0"/>
      <w:ind w:left="1000"/>
      <w:jc w:val="left"/>
    </w:pPr>
    <w:rPr>
      <w:rFonts w:asciiTheme="minorHAnsi" w:hAnsiTheme="minorHAnsi" w:cstheme="minorHAnsi"/>
    </w:rPr>
  </w:style>
  <w:style w:type="paragraph" w:styleId="TOC7">
    <w:name w:val="toc 7"/>
    <w:basedOn w:val="Normal"/>
    <w:next w:val="Normal"/>
    <w:autoRedefine/>
    <w:uiPriority w:val="39"/>
    <w:semiHidden/>
    <w:unhideWhenUsed/>
    <w:rsid w:val="00213374"/>
    <w:pPr>
      <w:spacing w:after="0"/>
      <w:ind w:left="1200"/>
      <w:jc w:val="left"/>
    </w:pPr>
    <w:rPr>
      <w:rFonts w:asciiTheme="minorHAnsi" w:hAnsiTheme="minorHAnsi" w:cstheme="minorHAnsi"/>
    </w:rPr>
  </w:style>
  <w:style w:type="paragraph" w:styleId="TOC8">
    <w:name w:val="toc 8"/>
    <w:basedOn w:val="Normal"/>
    <w:next w:val="Normal"/>
    <w:autoRedefine/>
    <w:uiPriority w:val="39"/>
    <w:semiHidden/>
    <w:unhideWhenUsed/>
    <w:rsid w:val="00213374"/>
    <w:pPr>
      <w:spacing w:after="0"/>
      <w:ind w:left="1400"/>
      <w:jc w:val="left"/>
    </w:pPr>
    <w:rPr>
      <w:rFonts w:asciiTheme="minorHAnsi" w:hAnsiTheme="minorHAnsi" w:cstheme="minorHAnsi"/>
    </w:rPr>
  </w:style>
  <w:style w:type="paragraph" w:styleId="TOC9">
    <w:name w:val="toc 9"/>
    <w:basedOn w:val="Normal"/>
    <w:next w:val="Normal"/>
    <w:autoRedefine/>
    <w:uiPriority w:val="39"/>
    <w:semiHidden/>
    <w:unhideWhenUsed/>
    <w:rsid w:val="00213374"/>
    <w:pPr>
      <w:spacing w:after="0"/>
      <w:ind w:left="1600"/>
      <w:jc w:val="left"/>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bond\Documents\Custom%20Office%20Templates\Official%20VMN%20Letterhead%20Word%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1f86da1-c4e8-4ab1-bd68-5b2d91558ff1" xsi:nil="true"/>
    <lcf76f155ced4ddcb4097134ff3c332f xmlns="41f86da1-c4e8-4ab1-bd68-5b2d91558ff1">
      <Terms xmlns="http://schemas.microsoft.com/office/infopath/2007/PartnerControls"/>
    </lcf76f155ced4ddcb4097134ff3c332f>
    <TaxCatchAll xmlns="31063e40-55eb-41ee-b3a3-bf34edc9be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dkjIq5JcpKY2iTqGyH79MfF0AGA==">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</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EF8531306FDDC64393A1C28F7731B605" ma:contentTypeVersion="18" ma:contentTypeDescription="Create a new document." ma:contentTypeScope="" ma:versionID="f6d75835e7a1007b179d24825cd91345">
  <xsd:schema xmlns:xsd="http://www.w3.org/2001/XMLSchema" xmlns:xs="http://www.w3.org/2001/XMLSchema" xmlns:p="http://schemas.microsoft.com/office/2006/metadata/properties" xmlns:ns2="31063e40-55eb-41ee-b3a3-bf34edc9be59" xmlns:ns3="41f86da1-c4e8-4ab1-bd68-5b2d91558ff1" targetNamespace="http://schemas.microsoft.com/office/2006/metadata/properties" ma:root="true" ma:fieldsID="e2caa03a3862b532e9e08f56aa001fe5" ns2:_="" ns3:_="">
    <xsd:import namespace="31063e40-55eb-41ee-b3a3-bf34edc9be59"/>
    <xsd:import namespace="41f86da1-c4e8-4ab1-bd68-5b2d91558f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Flow_SignoffStatus" minOccurs="0"/>
                <xsd:element ref="ns3:MediaServiceOCR" minOccurs="0"/>
                <xsd:element ref="ns3:MediaServiceDateTake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63e40-55eb-41ee-b3a3-bf34edc9be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879165b-a796-47d2-aa6d-f6ceff31b5e9}" ma:internalName="TaxCatchAll" ma:showField="CatchAllData" ma:web="31063e40-55eb-41ee-b3a3-bf34edc9be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f86da1-c4e8-4ab1-bd68-5b2d91558f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406f558-946b-439f-8385-359692cf57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803A7E-E4FC-4288-920E-62C42CB1A04A}">
  <ds:schemaRefs>
    <ds:schemaRef ds:uri="http://schemas.microsoft.com/office/2006/metadata/properties"/>
    <ds:schemaRef ds:uri="http://schemas.microsoft.com/office/infopath/2007/PartnerControls"/>
    <ds:schemaRef ds:uri="41f86da1-c4e8-4ab1-bd68-5b2d91558ff1"/>
    <ds:schemaRef ds:uri="31063e40-55eb-41ee-b3a3-bf34edc9be59"/>
  </ds:schemaRefs>
</ds:datastoreItem>
</file>

<file path=customXml/itemProps2.xml><?xml version="1.0" encoding="utf-8"?>
<ds:datastoreItem xmlns:ds="http://schemas.openxmlformats.org/officeDocument/2006/customXml" ds:itemID="{6150C19A-39A6-4465-80D2-78E795FE462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510590A-09A7-4BE4-BDB7-8FA4EF799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63e40-55eb-41ee-b3a3-bf34edc9be59"/>
    <ds:schemaRef ds:uri="41f86da1-c4e8-4ab1-bd68-5b2d91558f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D2D0B6-DC83-704D-A1D1-2296D4CE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C:\Users\Clembond\Documents\Custom Office Templates\Official VMN Letterhead Word Doc.dotx</Template>
  <TotalTime>3</TotalTime>
  <Pages>25</Pages>
  <Words>4298</Words>
  <Characters>24500</Characters>
  <Application>Microsoft Office Word</Application>
  <DocSecurity>0</DocSecurity>
  <Lines>204</Lines>
  <Paragraphs>57</Paragraphs>
  <ScaleCrop>false</ScaleCrop>
  <Company/>
  <LinksUpToDate>false</LinksUpToDate>
  <CharactersWithSpaces>28741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Lawrence</dc:creator>
  <cp:lastModifiedBy>Michael Lawrence</cp:lastModifiedBy>
  <cp:revision>2</cp:revision>
  <dcterms:created xsi:type="dcterms:W3CDTF">2024-06-19T00:24:00Z</dcterms:created>
  <dcterms:modified xsi:type="dcterms:W3CDTF">2024-06-19T00:24:00Z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0x010100EF8531306FDDC64393A1C28F7731B605</vt:lpwstr>
  </property>
  <property fmtid="{D5CDD505-2E9C-101B-9397-08002B2CF9AE}" pid="3" name="MediaServiceImageTags">
    <vt:lpwstr/>
  </property>
</Properties>
</file>