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ptos" w:hAnsi="Aptos"/>
          <w:b/>
          <w:color w:val="000000"/>
          <w:sz w:val="48"/>
        </w:rPr>
        <w:t>Sitemap and User Flows</w:t>
      </w:r>
    </w:p>
    <w:p>
      <w:pPr>
        <w:spacing w:before="0" w:after="280" w:line="257" w:lineRule="auto"/>
        <w:jc w:val="center"/>
      </w:pPr>
      <w:r>
        <w:rPr>
          <w:rFonts w:ascii="Aptos" w:hAnsi="Aptos"/>
          <w:b/>
          <w:color w:val="000000"/>
          <w:sz w:val="30"/>
        </w:rPr>
        <w:t>Sangha and Education Data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12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Details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9"/>
              </w:rPr>
              <w:t>Purpose</w:t>
            </w:r>
          </w:p>
        </w:tc>
        <w:tc>
          <w:tcPr>
            <w:tcW w:type="dxa" w:w="12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Route, navigation, page and flow design for synthetic-data operation. It tells each role where to go and what state to expect without treating the interface as a security control.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9"/>
              </w:rPr>
              <w:t>Scope</w:t>
            </w:r>
          </w:p>
        </w:tc>
        <w:tc>
          <w:tcPr>
            <w:tcW w:type="dxa" w:w="12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Leadership/education directory, organisations, exam centres, applicants, imports, audit, access and legal/publication review. Only fictional non-identifying data is in scope.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9"/>
              </w:rPr>
              <w:t>Main decision</w:t>
            </w:r>
          </w:p>
        </w:tc>
        <w:tc>
          <w:tcPr>
            <w:tcW w:type="dxa" w:w="12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Public routes read a dedicated release-gated projection. Private routes are capability-led. Every protected read and mutation is authorised on the server.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9"/>
              </w:rPr>
              <w:t>Verification method</w:t>
            </w:r>
          </w:p>
        </w:tc>
        <w:tc>
          <w:tcPr>
            <w:tcW w:type="dxa" w:w="12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Actor walkthrough design review. No implemented UI, API authorisation policy or product walkthrough is claimed as tested.</w:t>
            </w:r>
          </w:p>
        </w:tc>
      </w:tr>
    </w:tbl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Status Labels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12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Confirmed</w:t>
            </w:r>
          </w:p>
        </w:tc>
        <w:tc>
          <w:tcPr>
            <w:tcW w:type="dxa" w:w="12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Established architectural or requirement constraint. It does not make a record public or grant a role access.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FF2CC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Proposal</w:t>
            </w:r>
          </w:p>
        </w:tc>
        <w:tc>
          <w:tcPr>
            <w:tcW w:type="dxa" w:w="12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Navigation, route or interaction design pending owner confirmation and implementation.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CE4D6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Needs Legal Review</w:t>
            </w:r>
          </w:p>
        </w:tc>
        <w:tc>
          <w:tcPr>
            <w:tcW w:type="dxa" w:w="12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Public disclosure, official-status representation, documents, retention or related release decision needing authorised legal/DPO review.</w:t>
            </w:r>
          </w:p>
        </w:tc>
      </w:tr>
    </w:tbl>
    <w:p>
      <w:pPr>
        <w:spacing w:before="0" w:after="60" w:line="257" w:lineRule="auto"/>
      </w:pPr>
      <w:r>
        <w:rPr>
          <w:rFonts w:ascii="Aptos" w:hAnsi="Aptos"/>
          <w:b w:val="0"/>
          <w:color w:val="000000"/>
          <w:sz w:val="20"/>
        </w:rPr>
        <w:t>Confirmed: UI navigation, menu visibility, route naming and client-side state never grant access. The server must re-authorise every protected read, export, history query and mutation.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1 Route Model and Navigation</w:t>
      </w:r>
    </w:p>
    <w:p>
      <w:pPr>
        <w:spacing w:before="0" w:after="120" w:line="257" w:lineRule="auto"/>
      </w:pPr>
      <w:r>
        <w:rPr>
          <w:rFonts w:ascii="Aptos" w:hAnsi="Aptos"/>
          <w:b w:val="0"/>
          <w:color w:val="000000"/>
          <w:sz w:val="20"/>
        </w:rPr>
        <w:t>Public navigation is intentionally small: Home, released Directory, released Exam Centres when approved, Help and Sign In. Private navigation is generated from a server-provided capability set; hidden links are usability choices only.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Navigation zone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Items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Public header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Home; Directory; Exam Centres; Help; Sign In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Unauthenticated caller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Released projections only; never render protected route links from client assumptions.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Applicant workspace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My Applications; New Application; Help; Sign Out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Synthetic Applicant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Server binds account to own synthetic applicant reference.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Operations workspace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Dashboard; Directory; Organisations; Exam Centres; Applications; Imports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Role-and-scope authorised operations staff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Server returns permitted capabilities and filters data before query.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Governance workspace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Audit; Access; Legal Mapping; Publication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Security Reviewer, System Administrator, Product Owner, Legal Reviewer as applicable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Purpose, role and scope are server-checked for every access.</w:t>
            </w:r>
          </w:p>
        </w:tc>
      </w:tr>
    </w:tbl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2 Public Page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Route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Actor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State behaviour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P-01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Public caller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Landing and high-level navigation; no protected data.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Loading skeleton; no sensitive counts.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P-02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/directory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Public caller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Released directory projection only; query and filter published entries.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No released entries is a neutral empty state.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CE4D6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P-03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/directory/[publicEntryId]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Public caller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One released projection record using opaque public ID.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Unreleased/unknown returns non-enumerating not found.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CE4D6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P-04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/exam-centres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Public caller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Released exam-centre projection only, if approved.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No public capacity, raw status history or internal IDs.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CE4D6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P-05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/help/access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Public caller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Explains sign-in and request-access route without exposing role memberships.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Safe generic contact/request guidance.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FF2CC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P-06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/sign-in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Public caller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Authentication entry point; redirects only to validated return targets.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Rate/error message is generic; no account enumeration.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Confirmed</w:t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3 Private Page Inventory</w:t>
      </w:r>
    </w:p>
    <w:p>
      <w:pPr>
        <w:spacing w:before="0" w:after="120" w:line="257" w:lineRule="auto"/>
      </w:pPr>
      <w:r>
        <w:rPr>
          <w:rFonts w:ascii="Aptos" w:hAnsi="Aptos"/>
          <w:b w:val="0"/>
          <w:color w:val="000000"/>
          <w:sz w:val="20"/>
        </w:rPr>
        <w:t>A private route is guarded before data access. The route may still render a controlled 403 or safe not-found response; it must not show a partial protected object while the policy is uncertain.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Route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Key boundary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R-01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/app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Authenticated role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Capability-based dashboard, assigned scopes, pending work.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Dashboard cards come from server capability response.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R-02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/app/directory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Education Directory Manager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Search/manage synthetic role assignments within scope.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No authority inferred from visible edit button.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R-03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/app/directory/[id]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Education Directory Manager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Read assignment and append correction/term event.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Protected reference never placed in public route.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R-04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/app/organisations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Education Directory Manager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Manage synthetic organisations and current status.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Status history opens as separate protected view.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FF2CC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R-05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/app/organisations/[id]/history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Scoped role or Security Reviewer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Read append-only organisation status events.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Server scope filter before query.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R-06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/app/exam-centres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Exam Operations Officer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Manage scoped synthetic exam centres and operational status.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No public release from this page.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R-07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/app/exam-centres/[id]/history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Exam Operations Officer or Security Reviewer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Read append-only status events within scope.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Reason text receives heightened visibility.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R-08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/app/applications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Applicant Services or Exam Operations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Search queue restricted to assigned organisation/exam scope.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No cross-applicant or cross-scope browse.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R-09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/app/applications/new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Synthetic Applicant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Create own synthetic application using minimum fields.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Account-to-applicant binding is verified server-side.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FF2CC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R-10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/app/my-applications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Synthetic Applicant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Read own application state and permitted next action.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No reviewer identity, audit history or other applicant data.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R-11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/app/applications/[id]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Authorised workflow role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Read decision/state; append a review/status event.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Server checks action and object scope separately.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R-12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/app/imports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Data Steward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Start synthetic CSV/XLSX import and review job summary.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Import is private; no raw rejected values in list.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R-13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/app/imports/[jobId]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Data Steward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Inspect scoped validation results; confirm valid rows.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Sensitive diagnostics redacted by default.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FF2CC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R-14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/app/audit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Security Reviewer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Purpose-limited audit search and event detail.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Audit view itself is logged and time/scope bounded.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R-15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/app/access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System Administrator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Propose/execute role assignment change within policy.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Role change creates approval and audit event.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FF2CC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R-16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/app/legal-mapping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Legal Compliance Reviewer or Product Owner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Review legal mapping, evidence state and owner actions.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No operating data access implied by legal-review role.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FF2CC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R-17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/app/publication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Product Owner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Review a public-projection candidate and withdrawal state.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Release action unavailable until legal/owner gates are satisfied.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CE4D6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R-18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/app/access-denied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Authenticated role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Explains request cannot proceed without revealing object existence.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Server returns 403 or safe not-found as policy dictates.</w:t>
            </w:r>
          </w:p>
        </w:tc>
        <w:tc>
          <w:tcPr>
            <w:tcW w:type="dxa" w:w="1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Confirmed</w:t>
            </w:r>
          </w:p>
        </w:tc>
      </w:tr>
    </w:tbl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4 Page States and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When it appears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Required UX behaviour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Server or recovery behaviour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Loading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Route data, capability or action is pending.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Use neutral skeleton or progress indicator; do not show a stale protected object or inferred permission.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Fetch capability and data separately; cancel/refresh safely if scope changes.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FF2CC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Empty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 permitted query has no released or scoped records.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Explain that no records are available; offer permitted next action only.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Return empty result after server filtering; do not imply hidden-record count.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Validation error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User submits missing/invalid synthetic input.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Show field-level error with preserved safe input; do not expose policy internals.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Reject mutation; no status/history event written until valid.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Action error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Network/service/transaction issue during protected action.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Show retry guidance and stable request reference; do not say an approval succeeded.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Use atomic rollback; reconcile via latest server state/audit event.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403 access denied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Authenticated actor lacks required action/scope.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Neutral denied screen and request-access path. Avoid object details.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Server denies before query/mutation and logs permitted metadata.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404 not found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Invalid public ID or object must not be enumerable.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Neutral not-found message; return to safe discovery route.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Public route uses safe non-enumerating response for withheld/unreleased object.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Release pending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Public candidate has no completed owner/legal gate.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Internal user sees pending state; public caller sees no entry.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Do not generate projection/cache until verified release criteria are satisfied.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CE4D6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Stale capability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Role/scope changed while a workspace is open.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Refresh navigation and explain that access changed; discard unsaved privileged action.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Re-authorise action server-side; fail closed and log/rollback as applicable.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Confirmed</w:t>
            </w:r>
          </w:p>
        </w:tc>
      </w:tr>
    </w:tbl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Failure Modes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Failure mode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Containment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Recovery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Client shows a route/link it should not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Never use link visibility as authorisation.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Server denies; refresh server capability set; record safe audit event.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Public route serialises protected field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Disable route/projection cache and withdraw candidate.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Correct allow-list, regenerate projection, inspect access logs, require owner/legal review.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CE4D6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History/audit transaction fails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Do not show successful mutation.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Roll back related write; retry only after server can atomically write business/history/audit events.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Import contains suspected real data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Stop workflow before confirm.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Quarantine private file, notify designated owner/DPO/legal reviewer; do not certify outcome.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CE4D6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Needs Legal Review</w:t>
            </w:r>
          </w:p>
        </w:tc>
      </w:tr>
    </w:tbl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5 Actor Walkthroughs</w:t>
      </w:r>
    </w:p>
    <w:p>
      <w:pPr>
        <w:spacing w:before="0" w:after="120" w:line="257" w:lineRule="auto"/>
      </w:pPr>
      <w:r>
        <w:rPr>
          <w:rFonts w:ascii="Aptos" w:hAnsi="Aptos"/>
          <w:b w:val="0"/>
          <w:color w:val="000000"/>
          <w:sz w:val="20"/>
        </w:rPr>
        <w:t>These are planned review walkthroughs, not executed usability or security tests. Each ends with a server-authorised result and an append-only history/audit consequence where applicable.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Flow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Actor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Route sequence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Expected controlled outcome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F-01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Public caller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Open /directory -&gt; query released projection -&gt; select publicEntryId -&gt; read projection or neutral not-found.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Only allow-listed public fields; release gate on server; never join to protected records.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CE4D6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F-02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Synthetic Applicant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Sign in -&gt; My Applications -&gt; New Application -&gt; validate minimum fields -&gt; submit -&gt; read own current status.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Server binds session to synthetic applicant reference; every state change appends event.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FF2CC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F-03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Education Directory Manager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Dashboard -&gt; Directory -&gt; select scoped assignment -&gt; append appointment/correction/term event -&gt; history confirms latest event.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Server evaluates action + organisation scope before mutation; atomic history/audit write.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F-04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Exam Operations Officer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Dashboard -&gt; Exam Centres -&gt; select scoped centre -&gt; propose status change -&gt; commit event -&gt; history.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Server checks scope and allowed transition; a missing policy fails closed.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F-05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Applicant Services Officer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Applications queue -&gt; select scoped application -&gt; review permitted fields -&gt; append verified/rejected/pending status event.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No other applicant records or reviewer identities exposed; server action validates authority.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F-06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Data Steward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Imports -&gt; upload synthetic file -&gt; preview validation -&gt; confirm import -&gt; read job summary and redacted errors.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Private storage and scoped job access; suspicious real data is quarantined.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FF2CC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F-07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System Administrator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Access -&gt; identify change request -&gt; validate policy -&gt; create role-change event -&gt; revoke/reissue session as configured.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Server validates administrator scope; no client-supplied role is trusted.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FF2CC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F-08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Security Reviewer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Audit -&gt; set permitted purpose/time/scope -&gt; query events -&gt; open redacted detail -&gt; audit the audit read.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Least-privilege fields, time-bound scope and access logging.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F-09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Product Owner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Publication -&gt; select candidate -&gt; view public projection preview -&gt; request legal/owner evidence -&gt; approve or withdraw.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Preview is not release. Public enablement requires legal and owner gate.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CE4D6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F-10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Legal Compliance Reviewer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Legal Mapping -&gt; review TO VERIFY/evidence record -&gt; record role-based outcome -&gt; hand back to owner.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Legal role does not gain operating-data authority; outcome is append-only.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FF2CC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Proposal</w:t>
            </w:r>
          </w:p>
        </w:tc>
      </w:tr>
    </w:tbl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6 Route and Flow Traceability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Capability or requirement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UI and routes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Server boundary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History and audit consequence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Released public projection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/directory; /directory/[publicEntryId]; /exam-centres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Dedicated allow-list projection and server release gate; no protected joins.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Public read has minimal internal access telemetry; no protected source IDs in logs.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CE4D6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Scoped directory management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/app/directory; /app/directory/[id]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requirePermission plus scope predicate before read or event append.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Appointment/correction/term change appends decision/history/audit atomically.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Exam-centre lifecycle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/app/exam-centres; history route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Role, centre scope and allowed-transition check before event.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Status event and audit append; failed transaction rolls back.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Application workflow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/app/my-applications; /app/applications/[id]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Self-service bind or workflow-role scope check before query/action.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Application status event appended; reviewer/audit data withheld from applicant.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Import workflow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/app/imports; /app/imports/[jobId]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Job ownership/scope check; private file path; redaction policy.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Job progress/error events retained; raw rejected values protected.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FF2CC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Access and audit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/app/access; /app/audit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Dedicated role/purpose/time/scope checks; no client role trust.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Role change and audit read are both logged.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2F0D9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Legal/publication review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/app/legal-mapping; /app/publication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Legal reviewer has no operating-data authority; release gate checks evidence state.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Review/release/withdrawal create append-only decision events.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CE4D6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Needs Legal Review</w:t>
            </w:r>
          </w:p>
        </w:tc>
      </w:tr>
    </w:tbl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7 Actor Walkthrough Review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Coverage item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shd w:fill="17365D"/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Current design result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Public caller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Can discover only released projection and gets a neutral non-enumerating result for withheld object.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Flow F-01 mapped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Applicant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Can create/read only its own synthetic application and cannot see reviewer/audit information.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Flow F-02 mapped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Operations roles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Each role has a route flow with scope-specific server boundary.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Flows F-03 to F-06 mapped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Governance roles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Access, audit, publication and legal-review roles are separated.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3F6FA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Flows F-07 to F-10 mapped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States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Loading, empty, validation, action error, 403, 404, release pending and stale capability have defined behaviour.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before="0" w:line="245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8 of 8 states mapped</w:t>
            </w:r>
          </w:p>
        </w:tc>
      </w:tr>
    </w:tbl>
    <w:p>
      <w:pPr>
        <w:spacing w:before="0" w:after="40" w:line="257" w:lineRule="auto"/>
      </w:pPr>
      <w:r>
        <w:rPr>
          <w:rFonts w:ascii="Aptos" w:hAnsi="Aptos"/>
          <w:b w:val="0"/>
          <w:color w:val="000000"/>
          <w:sz w:val="20"/>
        </w:rPr>
        <w:t>Verification note: only the static route/flow coverage check is executed for this document. No production UI, API, server authorisation, data projection, accessibility or actor walkthrough has been executed or certified.</w:t>
      </w:r>
    </w:p>
    <w:sectPr w:rsidR="00FC693F" w:rsidRPr="0006063C" w:rsidSect="00034616">
      <w:footerReference w:type="default" r:id="rId9"/>
      <w:pgSz w:w="16834" w:h="11909" w:orient="landscape"/>
      <w:pgMar w:top="792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Sitemap and User Flows  |  Sangha and Education Data Platform  |  Owner review 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