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61" w:rsidRDefault="003A7C61" w:rsidP="003A7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lang w:eastAsia="ro-R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lang w:eastAsia="ro-RO"/>
        </w:rPr>
        <w:t>Î</w:t>
      </w:r>
      <w:r w:rsidRPr="003A7C61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lang w:eastAsia="ro-RO"/>
        </w:rPr>
        <w:t>ntrebări</w:t>
      </w:r>
      <w:r w:rsidRPr="003A7C61">
        <w:rPr>
          <w:rFonts w:ascii="Times New Roman" w:eastAsia="Times New Roman" w:hAnsi="Times New Roman" w:cs="Times New Roman"/>
          <w:color w:val="000000"/>
          <w:sz w:val="8"/>
          <w:szCs w:val="8"/>
          <w:lang w:eastAsia="ro-RO"/>
        </w:rPr>
        <w:t xml:space="preserve"> - </w:t>
      </w:r>
      <w:r w:rsidRPr="003A7C61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lang w:eastAsia="ro-RO"/>
        </w:rPr>
        <w:t>complement simplu</w:t>
      </w:r>
    </w:p>
    <w:p w:rsidR="003A7C61" w:rsidRPr="003A7C61" w:rsidRDefault="003A7C61" w:rsidP="003A7C61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ro-RO"/>
        </w:rPr>
      </w:pPr>
    </w:p>
    <w:p w:rsidR="003A7C61" w:rsidRPr="003A7C61" w:rsidRDefault="003A7C61" w:rsidP="003A7C61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6D4998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1. </w:t>
      </w:r>
      <w:r w:rsidRPr="003A7C61">
        <w:rPr>
          <w:rFonts w:eastAsia="Times New Roman" w:cs="Times New Roman"/>
          <w:b/>
          <w:bCs/>
          <w:color w:val="000000"/>
          <w:vertAlign w:val="subscript"/>
          <w:lang w:eastAsia="ro-RO"/>
        </w:rPr>
        <w:t>Glandele endocrine sunt formate din: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A. epitel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ii secretorii de tipul cordoane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>lor celulare sau tipul folicular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B. epitelii pluricelulare simple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C. epitelii </w:t>
      </w:r>
      <w:proofErr w:type="spellStart"/>
      <w:r w:rsidRPr="006D4998">
        <w:rPr>
          <w:rFonts w:eastAsia="Times New Roman" w:cs="Times New Roman"/>
          <w:color w:val="000000"/>
          <w:vertAlign w:val="subscript"/>
          <w:lang w:eastAsia="ro-RO"/>
        </w:rPr>
        <w:t>tubulo</w:t>
      </w:r>
      <w:proofErr w:type="spellEnd"/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-acinoase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D. 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pitelii cilindrice ciliate </w:t>
      </w:r>
      <w:proofErr w:type="spellStart"/>
      <w:r w:rsidRPr="006D4998">
        <w:rPr>
          <w:rFonts w:eastAsia="Times New Roman" w:cs="Times New Roman"/>
          <w:color w:val="000000"/>
          <w:vertAlign w:val="subscript"/>
          <w:lang w:eastAsia="ro-RO"/>
        </w:rPr>
        <w:t>şi</w:t>
      </w:r>
      <w:proofErr w:type="spellEnd"/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proofErr w:type="spellStart"/>
      <w:r w:rsidRPr="006D4998">
        <w:rPr>
          <w:rFonts w:eastAsia="Times New Roman" w:cs="Times New Roman"/>
          <w:color w:val="000000"/>
          <w:vertAlign w:val="subscript"/>
          <w:lang w:eastAsia="ro-RO"/>
        </w:rPr>
        <w:t>neciliate</w:t>
      </w:r>
      <w:proofErr w:type="spellEnd"/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</w:p>
    <w:p w:rsidR="003A7C61" w:rsidRPr="006D4998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E. 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 xml:space="preserve">epitelii cubice </w:t>
      </w:r>
      <w:proofErr w:type="spellStart"/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şi</w:t>
      </w:r>
      <w:proofErr w:type="spellEnd"/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 xml:space="preserve"> cilindrice</w:t>
      </w:r>
    </w:p>
    <w:p w:rsidR="006D4998" w:rsidRPr="006D4998" w:rsidRDefault="006D4998" w:rsidP="006D4998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Răspuns-A</w:t>
      </w:r>
    </w:p>
    <w:p w:rsidR="006D4998" w:rsidRPr="003A7C61" w:rsidRDefault="006D4998" w:rsidP="006D49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  <w:lang w:eastAsia="ro-RO"/>
        </w:rPr>
      </w:pP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2. </w:t>
      </w:r>
      <w:r w:rsidR="003A7C61" w:rsidRPr="003A7C61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Hormonii sunt </w:t>
      </w:r>
      <w:proofErr w:type="spellStart"/>
      <w:r w:rsidR="003A7C61" w:rsidRPr="003A7C61">
        <w:rPr>
          <w:rFonts w:eastAsia="Times New Roman" w:cs="Times New Roman"/>
          <w:b/>
          <w:bCs/>
          <w:color w:val="000000"/>
          <w:vertAlign w:val="subscript"/>
          <w:lang w:eastAsia="ro-RO"/>
        </w:rPr>
        <w:t>eliberaţi</w:t>
      </w:r>
      <w:proofErr w:type="spellEnd"/>
      <w:r w:rsidR="003A7C61" w:rsidRPr="003A7C61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 în: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A. plasmă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B. limfă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sânge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D. urina primară </w:t>
      </w:r>
    </w:p>
    <w:p w:rsidR="003A7C61" w:rsidRPr="006D4998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E. plasma deproteinizată</w:t>
      </w:r>
    </w:p>
    <w:p w:rsidR="006D4998" w:rsidRDefault="006D4998" w:rsidP="006D4998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Răspuns-C</w:t>
      </w:r>
    </w:p>
    <w:p w:rsidR="006D4998" w:rsidRDefault="006D4998" w:rsidP="006D4998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6D4998" w:rsidRPr="003A7C61" w:rsidRDefault="006D4998" w:rsidP="006D4998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3. </w:t>
      </w:r>
      <w:r w:rsidR="003A7C61" w:rsidRPr="003A7C61">
        <w:rPr>
          <w:rFonts w:eastAsia="Times New Roman" w:cs="Times New Roman"/>
          <w:b/>
          <w:bCs/>
          <w:color w:val="000000"/>
          <w:vertAlign w:val="subscript"/>
          <w:lang w:eastAsia="ro-RO"/>
        </w:rPr>
        <w:t>Lobul anterior hipofizar: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 xml:space="preserve">este reprezentat de o lamă epitelială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const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ituie 50% din masa hipofizei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 xml:space="preserve">este legată de hipotalamus prin </w:t>
      </w:r>
      <w:proofErr w:type="spellStart"/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tractul</w:t>
      </w:r>
      <w:proofErr w:type="spellEnd"/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 xml:space="preserve"> nervos 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proofErr w:type="spellStart"/>
      <w:r w:rsidRPr="006D4998">
        <w:rPr>
          <w:rFonts w:eastAsia="Times New Roman" w:cs="Times New Roman"/>
          <w:color w:val="000000"/>
          <w:vertAlign w:val="subscript"/>
          <w:lang w:eastAsia="ro-RO"/>
        </w:rPr>
        <w:t>hipotalamo</w:t>
      </w:r>
      <w:proofErr w:type="spellEnd"/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-hipofizar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 xml:space="preserve">reglează activitatea hipotalamusului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E. 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este legată de regiunea mediană a hipotalamusului</w:t>
      </w:r>
    </w:p>
    <w:p w:rsidR="006D4998" w:rsidRDefault="006D4998" w:rsidP="003A7C61">
      <w:pPr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   </w:t>
      </w:r>
      <w:r w:rsidR="003A7C61"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prin sistemul port </w:t>
      </w:r>
      <w:proofErr w:type="spellStart"/>
      <w:r w:rsidR="003A7C61" w:rsidRPr="006D4998">
        <w:rPr>
          <w:rFonts w:eastAsia="Times New Roman" w:cs="Times New Roman"/>
          <w:color w:val="000000"/>
          <w:vertAlign w:val="subscript"/>
          <w:lang w:eastAsia="ro-RO"/>
        </w:rPr>
        <w:t>hipot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>alam</w:t>
      </w:r>
      <w:r w:rsidR="003A7C61" w:rsidRPr="006D4998">
        <w:rPr>
          <w:rFonts w:eastAsia="Times New Roman" w:cs="Times New Roman"/>
          <w:color w:val="000000"/>
          <w:vertAlign w:val="subscript"/>
          <w:lang w:eastAsia="ro-RO"/>
        </w:rPr>
        <w:t>o-hipofizar</w:t>
      </w:r>
      <w:proofErr w:type="spellEnd"/>
    </w:p>
    <w:p w:rsidR="006D4998" w:rsidRDefault="006D4998" w:rsidP="003A7C61">
      <w:pPr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</w:t>
      </w:r>
      <w:r w:rsidR="00770510"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E</w:t>
      </w:r>
    </w:p>
    <w:p w:rsidR="00770510" w:rsidRDefault="00770510" w:rsidP="003A7C61">
      <w:pPr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>4. Hormonul tireotrop este secretat de:</w:t>
      </w: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A. hipotalamus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proofErr w:type="spellStart"/>
      <w:r>
        <w:rPr>
          <w:rFonts w:eastAsia="Times New Roman" w:cs="Times New Roman"/>
          <w:color w:val="000000"/>
          <w:vertAlign w:val="subscript"/>
          <w:lang w:eastAsia="ro-RO"/>
        </w:rPr>
        <w:t>neurohipofiză</w:t>
      </w:r>
      <w:proofErr w:type="spellEnd"/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C. lobul intermediar hipofizar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D. adenohipofiză </w:t>
      </w:r>
    </w:p>
    <w:p w:rsid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E. lobul posterior hipofizar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Răspuns-D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5. </w:t>
      </w: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Hormonul </w:t>
      </w:r>
      <w:proofErr w:type="spellStart"/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>luteotrop</w:t>
      </w:r>
      <w:proofErr w:type="spellEnd"/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 inhibă: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proofErr w:type="spellStart"/>
      <w:r>
        <w:rPr>
          <w:rFonts w:eastAsia="Times New Roman" w:cs="Times New Roman"/>
          <w:color w:val="000000"/>
          <w:vertAlign w:val="subscript"/>
          <w:lang w:eastAsia="ro-RO"/>
        </w:rPr>
        <w:t>secreţia</w:t>
      </w:r>
      <w:proofErr w:type="spellEnd"/>
      <w:r>
        <w:rPr>
          <w:rFonts w:eastAsia="Times New Roman" w:cs="Times New Roman"/>
          <w:color w:val="000000"/>
          <w:vertAlign w:val="subscript"/>
          <w:lang w:eastAsia="ro-RO"/>
        </w:rPr>
        <w:t xml:space="preserve"> lactată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B. dezvoltarea </w:t>
      </w:r>
      <w:proofErr w:type="spellStart"/>
      <w:r>
        <w:rPr>
          <w:rFonts w:eastAsia="Times New Roman" w:cs="Times New Roman"/>
          <w:color w:val="000000"/>
          <w:vertAlign w:val="subscript"/>
          <w:lang w:eastAsia="ro-RO"/>
        </w:rPr>
        <w:t>tubilor</w:t>
      </w:r>
      <w:proofErr w:type="spellEnd"/>
      <w:r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proofErr w:type="spellStart"/>
      <w:r>
        <w:rPr>
          <w:rFonts w:eastAsia="Times New Roman" w:cs="Times New Roman"/>
          <w:color w:val="000000"/>
          <w:vertAlign w:val="subscript"/>
          <w:lang w:eastAsia="ro-RO"/>
        </w:rPr>
        <w:t>seminiferi</w:t>
      </w:r>
      <w:proofErr w:type="spellEnd"/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C. spermatogeneza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D. activitatea </w:t>
      </w:r>
      <w:proofErr w:type="spellStart"/>
      <w:r>
        <w:rPr>
          <w:rFonts w:eastAsia="Times New Roman" w:cs="Times New Roman"/>
          <w:color w:val="000000"/>
          <w:vertAlign w:val="subscript"/>
          <w:lang w:eastAsia="ro-RO"/>
        </w:rPr>
        <w:t>gonadotropă</w:t>
      </w:r>
      <w:proofErr w:type="spellEnd"/>
    </w:p>
    <w:p w:rsid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E. </w:t>
      </w:r>
      <w:proofErr w:type="spellStart"/>
      <w:r>
        <w:rPr>
          <w:rFonts w:eastAsia="Times New Roman" w:cs="Times New Roman"/>
          <w:color w:val="000000"/>
          <w:vertAlign w:val="subscript"/>
          <w:lang w:eastAsia="ro-RO"/>
        </w:rPr>
        <w:t>vasoconstricţia</w:t>
      </w:r>
      <w:proofErr w:type="spellEnd"/>
      <w:r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Răspuns-D</w:t>
      </w:r>
    </w:p>
    <w:p w:rsidR="00770510" w:rsidRDefault="00770510" w:rsidP="00770510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6. </w:t>
      </w: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Acromegalia este produsă de </w:t>
      </w:r>
      <w:proofErr w:type="spellStart"/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>hipersecreţia</w:t>
      </w:r>
      <w:proofErr w:type="spellEnd"/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 de: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 xml:space="preserve">STH, instalată </w:t>
      </w:r>
      <w:r w:rsidRPr="00770510">
        <w:rPr>
          <w:rFonts w:eastAsia="Times New Roman" w:cs="Times New Roman"/>
          <w:color w:val="000000"/>
          <w:u w:val="single"/>
          <w:vertAlign w:val="subscript"/>
          <w:lang w:eastAsia="ro-RO"/>
        </w:rPr>
        <w:t>înainte</w:t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a </w:t>
      </w:r>
      <w:proofErr w:type="spellStart"/>
      <w:r>
        <w:rPr>
          <w:rFonts w:eastAsia="Times New Roman" w:cs="Times New Roman"/>
          <w:color w:val="000000"/>
          <w:vertAlign w:val="subscript"/>
          <w:lang w:eastAsia="ro-RO"/>
        </w:rPr>
        <w:t>pubertăţii</w:t>
      </w:r>
      <w:proofErr w:type="spellEnd"/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B. STH, apărută după pubertate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C. ACTH, apărut</w:t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 xml:space="preserve"> după pubertate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D. A</w:t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>DH, instalată înainte de adolescentă</w:t>
      </w:r>
    </w:p>
    <w:p w:rsid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E. LTH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Răspuns-B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vertAlign w:val="subscript"/>
          <w:lang w:eastAsia="ro-RO"/>
        </w:rPr>
        <w:lastRenderedPageBreak/>
        <w:t xml:space="preserve">7. </w:t>
      </w: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Următoarele </w:t>
      </w:r>
      <w:proofErr w:type="spellStart"/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>afirmaţii</w:t>
      </w:r>
      <w:proofErr w:type="spellEnd"/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 privind glandele suprarenale sunt adevărate, cu EXCEPŢIA: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A. sunt glande pereche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 xml:space="preserve">sunt situate pe marginea laterală </w:t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a rinichiului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 xml:space="preserve">prezintă o </w:t>
      </w:r>
      <w:proofErr w:type="spellStart"/>
      <w:r w:rsidRPr="00770510">
        <w:rPr>
          <w:rFonts w:eastAsia="Times New Roman" w:cs="Times New Roman"/>
          <w:color w:val="000000"/>
          <w:vertAlign w:val="subscript"/>
          <w:lang w:eastAsia="ro-RO"/>
        </w:rPr>
        <w:t>por</w:t>
      </w:r>
      <w:r>
        <w:rPr>
          <w:rFonts w:eastAsia="Times New Roman" w:cs="Times New Roman"/>
          <w:color w:val="000000"/>
          <w:vertAlign w:val="subscript"/>
          <w:lang w:eastAsia="ro-RO"/>
        </w:rPr>
        <w:t>ţiune</w:t>
      </w:r>
      <w:proofErr w:type="spellEnd"/>
      <w:r>
        <w:rPr>
          <w:rFonts w:eastAsia="Times New Roman" w:cs="Times New Roman"/>
          <w:color w:val="000000"/>
          <w:vertAlign w:val="subscript"/>
          <w:lang w:eastAsia="ro-RO"/>
        </w:rPr>
        <w:t xml:space="preserve"> corticală (la periferie)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D. prezintă o </w:t>
      </w:r>
      <w:proofErr w:type="spellStart"/>
      <w:r>
        <w:rPr>
          <w:rFonts w:eastAsia="Times New Roman" w:cs="Times New Roman"/>
          <w:color w:val="000000"/>
          <w:vertAlign w:val="subscript"/>
          <w:lang w:eastAsia="ro-RO"/>
        </w:rPr>
        <w:t>porţiune</w:t>
      </w:r>
      <w:proofErr w:type="spellEnd"/>
      <w:r>
        <w:rPr>
          <w:rFonts w:eastAsia="Times New Roman" w:cs="Times New Roman"/>
          <w:color w:val="000000"/>
          <w:vertAlign w:val="subscript"/>
          <w:lang w:eastAsia="ro-RO"/>
        </w:rPr>
        <w:t xml:space="preserve"> medulară </w:t>
      </w:r>
    </w:p>
    <w:p w:rsid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 xml:space="preserve">E. </w:t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 xml:space="preserve">corticala este </w:t>
      </w:r>
      <w:proofErr w:type="spellStart"/>
      <w:r w:rsidRPr="00770510">
        <w:rPr>
          <w:rFonts w:eastAsia="Times New Roman" w:cs="Times New Roman"/>
          <w:color w:val="000000"/>
          <w:vertAlign w:val="subscript"/>
          <w:lang w:eastAsia="ro-RO"/>
        </w:rPr>
        <w:t>împărţită</w:t>
      </w:r>
      <w:proofErr w:type="spellEnd"/>
      <w:r w:rsidRPr="00770510">
        <w:rPr>
          <w:rFonts w:eastAsia="Times New Roman" w:cs="Times New Roman"/>
          <w:color w:val="000000"/>
          <w:vertAlign w:val="subscript"/>
          <w:lang w:eastAsia="ro-RO"/>
        </w:rPr>
        <w:t xml:space="preserve"> în trei zone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Răspuns-B</w:t>
      </w:r>
    </w:p>
    <w:p w:rsidR="00770510" w:rsidRDefault="00770510" w:rsidP="003A7C61">
      <w:pPr>
        <w:rPr>
          <w:rStyle w:val="3oh-"/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8. Glucocorticoizii asupra metabolismului intermediar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determină unul din următoarele efecte: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b/>
          <w:bCs/>
          <w:color w:val="000000"/>
          <w:spacing w:val="1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A. scade catabolismul proteic în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muşchii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scheletici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B. nu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influenţează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catabolismul proteinelor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i/>
          <w:i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iCs/>
          <w:color w:val="000000"/>
          <w:vertAlign w:val="subscript"/>
          <w:lang w:eastAsia="ro-RO"/>
        </w:rPr>
        <w:t>C.</w:t>
      </w:r>
      <w:r w:rsidRPr="007A2284">
        <w:rPr>
          <w:rFonts w:eastAsia="Times New Roman" w:cs="Times New Roman"/>
          <w:i/>
          <w:iCs/>
          <w:color w:val="000000"/>
          <w:vertAlign w:val="subscript"/>
          <w:lang w:eastAsia="ro-RO"/>
        </w:rPr>
        <w:t xml:space="preserve"> </w:t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determină hipoglicemie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creşte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lipoliza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E. scade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concentraţia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acizilor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graşi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liberi plasmatici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Răspuns-D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b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9. Acțiunea </w:t>
      </w:r>
      <w:proofErr w:type="spellStart"/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catecolaminelor</w:t>
      </w:r>
      <w:proofErr w:type="spellEnd"/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 determină</w:t>
      </w:r>
      <w:r w:rsidRPr="007A2284">
        <w:rPr>
          <w:rFonts w:eastAsia="Times New Roman" w:cs="Times New Roman"/>
          <w:b/>
          <w:color w:val="000000"/>
          <w:vertAlign w:val="subscript"/>
          <w:lang w:eastAsia="ro-RO"/>
        </w:rPr>
        <w:t>: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contracţia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peretelui muscular neted digestiv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B. relaxarea sfincterelor digestive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C. </w:t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inhibă majoritatea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secreţiilor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digestive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D. glicogenogeneză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E.  contracția bronhiilor</w:t>
      </w:r>
    </w:p>
    <w:p w:rsidR="007A2284" w:rsidRDefault="007A2284" w:rsidP="007A2284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Răspuns-C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10. Medulosuprarenala  secretă: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mineralocorticoizi</w:t>
      </w:r>
      <w:proofErr w:type="spellEnd"/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B. cortizon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C. hidrocortizon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oxitocină</w:t>
      </w:r>
      <w:proofErr w:type="spellEnd"/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E.  epinefrină </w:t>
      </w:r>
    </w:p>
    <w:p w:rsidR="007A2284" w:rsidRDefault="007A2284" w:rsidP="007A2284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Răspuns-E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11. Aldosteronul produce următoarele </w:t>
      </w:r>
      <w:proofErr w:type="spellStart"/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acţiuni</w:t>
      </w:r>
      <w:proofErr w:type="spellEnd"/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, cu EXCEPŢIA: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reabsorbţia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de Na+ în schimbul K+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B. 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reabsorbţia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de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Na+în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schimbul H+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C. 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reabsorbţia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de Na+ este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însoţită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de,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reabsorbţia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clorului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D.  reduce volumul sanguin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E.  </w:t>
      </w:r>
      <w:proofErr w:type="spellStart"/>
      <w:r w:rsidRPr="007A2284">
        <w:rPr>
          <w:rFonts w:eastAsia="Times New Roman" w:cs="Times New Roman"/>
          <w:color w:val="000000"/>
          <w:vertAlign w:val="subscript"/>
          <w:lang w:eastAsia="ro-RO"/>
        </w:rPr>
        <w:t>menţine</w:t>
      </w:r>
      <w:proofErr w:type="spellEnd"/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presiunea osmotică a mediului intern</w:t>
      </w:r>
    </w:p>
    <w:p w:rsidR="007A2284" w:rsidRDefault="007A2284" w:rsidP="007A2284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Răspuns-D</w:t>
      </w:r>
    </w:p>
    <w:p w:rsidR="00E83F3C" w:rsidRPr="007A2284" w:rsidRDefault="00E83F3C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12.Tiroida este localizată: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A. în zona anterioară a gâtului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B. înapoia sternului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C. la polul superior al rinichiului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D. în jurul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traheei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toracice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E. pe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şaua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turcească a osului sfenoid</w:t>
      </w: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Răspuns-A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lastRenderedPageBreak/>
        <w:t>13. Paratiroidele: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A. sunt în număr de o pereche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B. sunt 4 glande mari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C. se găsesc pe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faţa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anterioară a lobilor tiroidieni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D. 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conţin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celule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parafoliculare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E. secretă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paleothormonul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(PLTH) </w:t>
      </w: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Răspuns-D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14. Hipercalcemia: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A. stimulează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secreţia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de PTH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B. inhibă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secreţia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de PTH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C. stimulează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secreţia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de tiroxină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D. inhibă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secreţia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de calcitonină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E. este rezultatul efectului hormonului secretat de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    celulele tiroidiene „C”</w:t>
      </w: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Răspuns-B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15.Protruzia globilor oculari apare în: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hiperfuncţia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tiroidiană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hiposecreţia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hormonilor tiroidieni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hipersecreţia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de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parathormon</w:t>
      </w:r>
      <w:proofErr w:type="spellEnd"/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proofErr w:type="spellStart"/>
      <w:r w:rsidRPr="00E83F3C">
        <w:rPr>
          <w:rFonts w:eastAsia="Times New Roman" w:cs="Times New Roman"/>
          <w:color w:val="000000"/>
          <w:vertAlign w:val="subscript"/>
          <w:lang w:eastAsia="ro-RO"/>
        </w:rPr>
        <w:t>hipersecreţie</w:t>
      </w:r>
      <w:proofErr w:type="spellEnd"/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de </w:t>
      </w:r>
      <w:r w:rsidRPr="00E83F3C">
        <w:rPr>
          <w:rFonts w:eastAsia="Times New Roman" w:cs="Times New Roman"/>
          <w:color w:val="000000"/>
          <w:u w:val="single"/>
          <w:vertAlign w:val="subscript"/>
          <w:lang w:eastAsia="ro-RO"/>
        </w:rPr>
        <w:t>aldost</w:t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eron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E. boala Addison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Răspuns-A</w:t>
      </w:r>
    </w:p>
    <w:p w:rsidR="00E83F3C" w:rsidRDefault="00E83F3C" w:rsidP="00F135D9">
      <w:pPr>
        <w:spacing w:after="0"/>
        <w:rPr>
          <w:rStyle w:val="3oh-"/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F135D9" w:rsidRPr="00F135D9" w:rsidRDefault="00F135D9" w:rsidP="00F135D9">
      <w:pPr>
        <w:spacing w:after="0"/>
        <w:rPr>
          <w:rStyle w:val="3oh-"/>
          <w:b/>
          <w:vertAlign w:val="subscript"/>
        </w:rPr>
      </w:pPr>
      <w:r w:rsidRPr="00F135D9">
        <w:rPr>
          <w:rStyle w:val="3oh-"/>
          <w:b/>
          <w:vertAlign w:val="subscript"/>
        </w:rPr>
        <w:t xml:space="preserve">16. Insulele </w:t>
      </w:r>
      <w:proofErr w:type="spellStart"/>
      <w:r w:rsidRPr="00F135D9">
        <w:rPr>
          <w:rStyle w:val="3oh-"/>
          <w:b/>
          <w:vertAlign w:val="subscript"/>
        </w:rPr>
        <w:t>Langerhans</w:t>
      </w:r>
      <w:proofErr w:type="spellEnd"/>
      <w:r w:rsidRPr="00F135D9">
        <w:rPr>
          <w:rStyle w:val="3oh-"/>
          <w:b/>
          <w:vertAlign w:val="subscript"/>
        </w:rPr>
        <w:t xml:space="preserve"> </w:t>
      </w:r>
      <w:proofErr w:type="spellStart"/>
      <w:r w:rsidRPr="00F135D9">
        <w:rPr>
          <w:rStyle w:val="3oh-"/>
          <w:b/>
          <w:vertAlign w:val="subscript"/>
        </w:rPr>
        <w:t>conţin</w:t>
      </w:r>
      <w:proofErr w:type="spellEnd"/>
      <w:r w:rsidRPr="00F135D9">
        <w:rPr>
          <w:rStyle w:val="3oh-"/>
          <w:b/>
          <w:vertAlign w:val="subscript"/>
        </w:rPr>
        <w:t>: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A. numai celule secretorii α</w:t>
      </w:r>
      <w:r w:rsidRPr="00F135D9">
        <w:rPr>
          <w:rStyle w:val="3oh-"/>
          <w:vertAlign w:val="subscript"/>
        </w:rPr>
        <w:t xml:space="preserve">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B. numai celule secretorii β</w:t>
      </w:r>
      <w:r w:rsidRPr="00F135D9">
        <w:rPr>
          <w:rStyle w:val="3oh-"/>
          <w:vertAlign w:val="subscript"/>
        </w:rPr>
        <w:t xml:space="preserve">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>C. celule secretorii α</w:t>
      </w:r>
      <w:r w:rsidRPr="00F135D9">
        <w:rPr>
          <w:rStyle w:val="3oh-"/>
          <w:vertAlign w:val="subscript"/>
        </w:rPr>
        <w:t xml:space="preserve"> (20%) </w:t>
      </w:r>
      <w:proofErr w:type="spellStart"/>
      <w:r w:rsidRPr="00F135D9">
        <w:rPr>
          <w:rStyle w:val="3oh-"/>
          <w:vertAlign w:val="subscript"/>
        </w:rPr>
        <w:t>şi</w:t>
      </w:r>
      <w:proofErr w:type="spellEnd"/>
      <w:r w:rsidRPr="00F135D9">
        <w:rPr>
          <w:rStyle w:val="3oh-"/>
          <w:vertAlign w:val="subscript"/>
        </w:rPr>
        <w:t xml:space="preserve"> celule se</w:t>
      </w:r>
      <w:r w:rsidRPr="00F135D9">
        <w:rPr>
          <w:rStyle w:val="3oh-"/>
          <w:vertAlign w:val="subscript"/>
        </w:rPr>
        <w:t>cretorii β(60-70%)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D. celule secretorii ϒ</w:t>
      </w:r>
      <w:r w:rsidRPr="00F135D9">
        <w:rPr>
          <w:rStyle w:val="3oh-"/>
          <w:vertAlign w:val="subscript"/>
        </w:rPr>
        <w:t xml:space="preserve"> (20%) </w:t>
      </w:r>
      <w:proofErr w:type="spellStart"/>
      <w:r w:rsidRPr="00F135D9">
        <w:rPr>
          <w:rStyle w:val="3oh-"/>
          <w:vertAlign w:val="subscript"/>
        </w:rPr>
        <w:t>şi</w:t>
      </w:r>
      <w:proofErr w:type="spellEnd"/>
      <w:r w:rsidRPr="00F135D9">
        <w:rPr>
          <w:rStyle w:val="3oh-"/>
          <w:vertAlign w:val="subscript"/>
        </w:rPr>
        <w:t xml:space="preserve"> celule secr</w:t>
      </w:r>
      <w:r w:rsidRPr="00F135D9">
        <w:rPr>
          <w:rStyle w:val="3oh-"/>
          <w:vertAlign w:val="subscript"/>
        </w:rPr>
        <w:t>et</w:t>
      </w:r>
      <w:r w:rsidRPr="00F135D9">
        <w:rPr>
          <w:rStyle w:val="3oh-"/>
          <w:vertAlign w:val="subscript"/>
        </w:rPr>
        <w:t>orii β(60-70%)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E. celule α și β în proporții relativ egale</w:t>
      </w:r>
    </w:p>
    <w:p w:rsidR="00F135D9" w:rsidRPr="00F135D9" w:rsidRDefault="00F135D9" w:rsidP="00F135D9">
      <w:pPr>
        <w:spacing w:after="0"/>
        <w:rPr>
          <w:rStyle w:val="3oh-"/>
          <w:b/>
          <w:i/>
          <w:vertAlign w:val="subscript"/>
        </w:rPr>
      </w:pPr>
      <w:r w:rsidRPr="00F135D9">
        <w:rPr>
          <w:rStyle w:val="3oh-"/>
          <w:b/>
          <w:i/>
          <w:vertAlign w:val="subscript"/>
        </w:rPr>
        <w:t>Răspuns-C</w:t>
      </w:r>
    </w:p>
    <w:p w:rsidR="00F135D9" w:rsidRDefault="00F135D9" w:rsidP="00F135D9">
      <w:pPr>
        <w:spacing w:after="0"/>
        <w:rPr>
          <w:rStyle w:val="3oh-"/>
        </w:rPr>
      </w:pPr>
    </w:p>
    <w:p w:rsidR="00F135D9" w:rsidRPr="00F135D9" w:rsidRDefault="00F135D9" w:rsidP="00F135D9">
      <w:pPr>
        <w:spacing w:after="0"/>
        <w:rPr>
          <w:rStyle w:val="3oh-"/>
          <w:b/>
          <w:vertAlign w:val="subscript"/>
        </w:rPr>
      </w:pPr>
      <w:r w:rsidRPr="00F135D9">
        <w:rPr>
          <w:rStyle w:val="3oh-"/>
          <w:b/>
          <w:vertAlign w:val="subscript"/>
        </w:rPr>
        <w:t xml:space="preserve">17. Insulina a fost descoperită pentru prima oară de: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A. Teodor Săndulescu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B. F.G. Banting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C. </w:t>
      </w:r>
      <w:proofErr w:type="spellStart"/>
      <w:r w:rsidRPr="00F135D9">
        <w:rPr>
          <w:rStyle w:val="3oh-"/>
          <w:vertAlign w:val="subscript"/>
        </w:rPr>
        <w:t>J.J.R.Macleod</w:t>
      </w:r>
      <w:proofErr w:type="spellEnd"/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D. Nicolae C. Paulescu </w:t>
      </w:r>
    </w:p>
    <w:p w:rsid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E. Grigore T. Popa </w:t>
      </w:r>
    </w:p>
    <w:p w:rsidR="00F135D9" w:rsidRPr="00F135D9" w:rsidRDefault="00F135D9" w:rsidP="00F135D9">
      <w:pPr>
        <w:spacing w:after="0"/>
        <w:rPr>
          <w:rStyle w:val="3oh-"/>
          <w:b/>
          <w:i/>
          <w:vertAlign w:val="subscript"/>
        </w:rPr>
      </w:pPr>
      <w:r>
        <w:rPr>
          <w:rStyle w:val="3oh-"/>
          <w:b/>
          <w:i/>
          <w:vertAlign w:val="subscript"/>
        </w:rPr>
        <w:t>Răspuns-D</w:t>
      </w:r>
    </w:p>
    <w:p w:rsidR="00F135D9" w:rsidRDefault="00F135D9" w:rsidP="00F135D9">
      <w:pPr>
        <w:spacing w:after="0"/>
        <w:rPr>
          <w:rStyle w:val="3oh-"/>
        </w:rPr>
      </w:pPr>
    </w:p>
    <w:p w:rsidR="00F135D9" w:rsidRDefault="00F135D9" w:rsidP="00F135D9">
      <w:pPr>
        <w:spacing w:after="0"/>
        <w:rPr>
          <w:rStyle w:val="3oh-"/>
        </w:rPr>
      </w:pPr>
    </w:p>
    <w:p w:rsidR="00F135D9" w:rsidRPr="00F135D9" w:rsidRDefault="00F135D9" w:rsidP="00F135D9">
      <w:pPr>
        <w:spacing w:after="0"/>
        <w:rPr>
          <w:rStyle w:val="3oh-"/>
          <w:b/>
          <w:vertAlign w:val="subscript"/>
        </w:rPr>
      </w:pPr>
      <w:r w:rsidRPr="00F135D9">
        <w:rPr>
          <w:rStyle w:val="3oh-"/>
          <w:b/>
          <w:vertAlign w:val="subscript"/>
        </w:rPr>
        <w:t xml:space="preserve">18. Efectele metabolice ale insulinei sunt următoarele, cu o EXCEPTIE: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A. stimulează glicogenogeneza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B. reduce </w:t>
      </w:r>
      <w:proofErr w:type="spellStart"/>
      <w:r w:rsidRPr="00F135D9">
        <w:rPr>
          <w:rStyle w:val="3oh-"/>
          <w:vertAlign w:val="subscript"/>
        </w:rPr>
        <w:t>lipogeneza</w:t>
      </w:r>
      <w:proofErr w:type="spellEnd"/>
      <w:r w:rsidRPr="00F135D9">
        <w:rPr>
          <w:rStyle w:val="3oh-"/>
          <w:vertAlign w:val="subscript"/>
        </w:rPr>
        <w:t xml:space="preserve">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C. reduce proteoliza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D. </w:t>
      </w:r>
      <w:proofErr w:type="spellStart"/>
      <w:r w:rsidRPr="00F135D9">
        <w:rPr>
          <w:rStyle w:val="3oh-"/>
          <w:vertAlign w:val="subscript"/>
        </w:rPr>
        <w:t>creşte</w:t>
      </w:r>
      <w:proofErr w:type="spellEnd"/>
      <w:r w:rsidRPr="00F135D9">
        <w:rPr>
          <w:rStyle w:val="3oh-"/>
          <w:vertAlign w:val="subscript"/>
        </w:rPr>
        <w:t xml:space="preserve"> glicoliza</w:t>
      </w:r>
    </w:p>
    <w:p w:rsidR="00CB580A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E. stimuleaz</w:t>
      </w:r>
      <w:r w:rsidRPr="00F135D9">
        <w:rPr>
          <w:rStyle w:val="3oh-"/>
          <w:vertAlign w:val="subscript"/>
        </w:rPr>
        <w:t xml:space="preserve">ă sinteza proteică </w:t>
      </w:r>
    </w:p>
    <w:p w:rsidR="00CB580A" w:rsidRPr="00CB580A" w:rsidRDefault="00CB580A" w:rsidP="00F135D9">
      <w:pPr>
        <w:spacing w:after="0"/>
        <w:rPr>
          <w:rStyle w:val="3oh-"/>
          <w:vertAlign w:val="subscript"/>
        </w:rPr>
      </w:pPr>
      <w:r>
        <w:rPr>
          <w:rStyle w:val="3oh-"/>
          <w:b/>
          <w:i/>
          <w:vertAlign w:val="subscript"/>
        </w:rPr>
        <w:t>Răspuns-B</w:t>
      </w:r>
    </w:p>
    <w:p w:rsidR="00F135D9" w:rsidRPr="00CB580A" w:rsidRDefault="00F135D9" w:rsidP="00F135D9">
      <w:pPr>
        <w:spacing w:after="0"/>
        <w:rPr>
          <w:rStyle w:val="3oh-"/>
          <w:vertAlign w:val="subscript"/>
        </w:rPr>
      </w:pPr>
    </w:p>
    <w:p w:rsidR="00CB580A" w:rsidRPr="00CB580A" w:rsidRDefault="00F135D9" w:rsidP="00F135D9">
      <w:pPr>
        <w:spacing w:after="0"/>
        <w:rPr>
          <w:rStyle w:val="3oh-"/>
          <w:b/>
          <w:vertAlign w:val="subscript"/>
        </w:rPr>
      </w:pPr>
      <w:r w:rsidRPr="00CB580A">
        <w:rPr>
          <w:rStyle w:val="3oh-"/>
          <w:vertAlign w:val="subscript"/>
        </w:rPr>
        <w:lastRenderedPageBreak/>
        <w:t xml:space="preserve"> </w:t>
      </w:r>
      <w:r w:rsidRPr="00CB580A">
        <w:rPr>
          <w:rStyle w:val="3oh-"/>
          <w:b/>
          <w:vertAlign w:val="subscript"/>
        </w:rPr>
        <w:t xml:space="preserve">19. </w:t>
      </w:r>
      <w:proofErr w:type="spellStart"/>
      <w:r w:rsidRPr="00CB580A">
        <w:rPr>
          <w:rStyle w:val="3oh-"/>
          <w:b/>
          <w:vertAlign w:val="subscript"/>
        </w:rPr>
        <w:t>Epitiza</w:t>
      </w:r>
      <w:proofErr w:type="spellEnd"/>
      <w:r w:rsidRPr="00CB580A">
        <w:rPr>
          <w:rStyle w:val="3oh-"/>
          <w:b/>
          <w:vertAlign w:val="subscript"/>
        </w:rPr>
        <w:t xml:space="preserve"> este situată:</w:t>
      </w:r>
    </w:p>
    <w:p w:rsidR="00CB580A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t xml:space="preserve"> A. între tu</w:t>
      </w:r>
      <w:r w:rsidR="00CB580A" w:rsidRPr="00CB580A">
        <w:rPr>
          <w:rStyle w:val="3oh-"/>
          <w:vertAlign w:val="subscript"/>
        </w:rPr>
        <w:t>berculii cvadrigemeni inferiori</w:t>
      </w:r>
    </w:p>
    <w:p w:rsidR="00CB580A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t xml:space="preserve"> B. între tuberculii cvadrigemeni superiori </w:t>
      </w:r>
    </w:p>
    <w:p w:rsidR="00CB580A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t>C. s</w:t>
      </w:r>
      <w:r w:rsidR="00CB580A" w:rsidRPr="00CB580A">
        <w:rPr>
          <w:rStyle w:val="3oh-"/>
          <w:vertAlign w:val="subscript"/>
        </w:rPr>
        <w:t xml:space="preserve">uperior de chiasma optică </w:t>
      </w:r>
    </w:p>
    <w:p w:rsidR="00CB580A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t xml:space="preserve"> D. superior de tub</w:t>
      </w:r>
      <w:r w:rsidR="00CB580A" w:rsidRPr="00CB580A">
        <w:rPr>
          <w:rStyle w:val="3oh-"/>
          <w:vertAlign w:val="subscript"/>
        </w:rPr>
        <w:t xml:space="preserve">erculii cvadrigemeni superiori </w:t>
      </w:r>
    </w:p>
    <w:p w:rsidR="00A50756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t xml:space="preserve"> E. între </w:t>
      </w:r>
      <w:proofErr w:type="spellStart"/>
      <w:r w:rsidRPr="00CB580A">
        <w:rPr>
          <w:rStyle w:val="3oh-"/>
          <w:vertAlign w:val="subscript"/>
        </w:rPr>
        <w:t>coliculii</w:t>
      </w:r>
      <w:proofErr w:type="spellEnd"/>
      <w:r w:rsidRPr="00CB580A">
        <w:rPr>
          <w:rStyle w:val="3oh-"/>
          <w:vertAlign w:val="subscript"/>
        </w:rPr>
        <w:t xml:space="preserve"> </w:t>
      </w:r>
      <w:proofErr w:type="spellStart"/>
      <w:r w:rsidRPr="00CB580A">
        <w:rPr>
          <w:rStyle w:val="3oh-"/>
          <w:vertAlign w:val="subscript"/>
        </w:rPr>
        <w:t>geniculaţi</w:t>
      </w:r>
      <w:proofErr w:type="spellEnd"/>
      <w:r w:rsidRPr="00CB580A">
        <w:rPr>
          <w:rStyle w:val="3oh-"/>
          <w:vertAlign w:val="subscript"/>
        </w:rPr>
        <w:t xml:space="preserve"> superiori </w:t>
      </w:r>
    </w:p>
    <w:p w:rsidR="00CB580A" w:rsidRDefault="00CB580A" w:rsidP="00F135D9">
      <w:pPr>
        <w:spacing w:after="0"/>
        <w:rPr>
          <w:rStyle w:val="3oh-"/>
          <w:b/>
          <w:i/>
          <w:vertAlign w:val="subscript"/>
        </w:rPr>
      </w:pPr>
      <w:r w:rsidRPr="00CB580A">
        <w:rPr>
          <w:rStyle w:val="3oh-"/>
          <w:b/>
          <w:i/>
          <w:vertAlign w:val="subscript"/>
        </w:rPr>
        <w:t>Răspuns-B</w:t>
      </w:r>
    </w:p>
    <w:p w:rsidR="00E83F3C" w:rsidRDefault="00E83F3C" w:rsidP="00F135D9">
      <w:pPr>
        <w:spacing w:after="0"/>
        <w:rPr>
          <w:rStyle w:val="3oh-"/>
          <w:b/>
          <w:i/>
          <w:vertAlign w:val="subscript"/>
        </w:rPr>
      </w:pP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20.</w:t>
      </w:r>
      <w:r w:rsidR="00E83F3C" w:rsidRPr="00E83F3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Timusul: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are rol de glandă endocrină până la vârsta de 30 de ani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are localizare </w:t>
      </w:r>
      <w:proofErr w:type="spellStart"/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retrocostală</w:t>
      </w:r>
      <w:proofErr w:type="spellEnd"/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este o glandă pereche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are rol de organ limfatic periferic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are structură mixtă</w:t>
      </w:r>
    </w:p>
    <w:p w:rsidR="00E83F3C" w:rsidRPr="00E83F3C" w:rsidRDefault="00E83F3C" w:rsidP="00E83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83F3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E</w:t>
      </w:r>
    </w:p>
    <w:p w:rsidR="00E83F3C" w:rsidRPr="00E83F3C" w:rsidRDefault="00E83F3C" w:rsidP="00ED7B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83F3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Întrebări - complement multiplu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21.</w:t>
      </w:r>
      <w:r w:rsidR="00E83F3C" w:rsidRPr="00E83F3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Boala Addison se manifestă prin: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hipoglicemie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hipertensiune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hiperpigmentare</w:t>
      </w:r>
      <w:proofErr w:type="spellEnd"/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cutanată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hipercalcemie 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pilozitate în exces </w:t>
      </w:r>
    </w:p>
    <w:p w:rsidR="00E83F3C" w:rsidRDefault="00E83F3C" w:rsidP="00E83F3C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E83F3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A,C</w:t>
      </w:r>
    </w:p>
    <w:p w:rsidR="00ED7B4E" w:rsidRPr="00E83F3C" w:rsidRDefault="00ED7B4E" w:rsidP="00E83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22. </w:t>
      </w:r>
      <w:proofErr w:type="spellStart"/>
      <w:r w:rsidR="00E83F3C" w:rsidRPr="00E83F3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Glucagonul</w:t>
      </w:r>
      <w:proofErr w:type="spellEnd"/>
      <w:r w:rsidR="00E83F3C" w:rsidRPr="00E83F3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exercită următoarele efecte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inhibă proteoliza 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creşte</w:t>
      </w:r>
      <w:proofErr w:type="spellEnd"/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lipoliza 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glicozurie 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stimulează </w:t>
      </w:r>
      <w:proofErr w:type="spellStart"/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secreţia</w:t>
      </w:r>
      <w:proofErr w:type="spellEnd"/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biliară 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hipoglicemie</w:t>
      </w:r>
    </w:p>
    <w:p w:rsidR="00E83F3C" w:rsidRDefault="00E83F3C" w:rsidP="00E83F3C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E83F3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B, D</w:t>
      </w:r>
    </w:p>
    <w:p w:rsidR="00ED7B4E" w:rsidRPr="00E83F3C" w:rsidRDefault="00ED7B4E" w:rsidP="00E83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23. </w:t>
      </w:r>
      <w:r w:rsidR="00E83F3C" w:rsidRPr="00E83F3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Asupra metabolismului intermediar hormonii tiroidieni determină: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A.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hiperglicemie 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hipocolesterolemie</w:t>
      </w:r>
      <w:proofErr w:type="spellEnd"/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catabolism proteic 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hipoglicemie 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bookmarkStart w:id="0" w:name="_GoBack"/>
      <w:bookmarkEnd w:id="0"/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anabolism proteic </w:t>
      </w:r>
    </w:p>
    <w:p w:rsidR="00E83F3C" w:rsidRPr="00E83F3C" w:rsidRDefault="00E83F3C" w:rsidP="00E83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83F3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A,B,C</w:t>
      </w:r>
    </w:p>
    <w:p w:rsidR="00E83F3C" w:rsidRPr="00CB580A" w:rsidRDefault="00E83F3C" w:rsidP="00F135D9">
      <w:pPr>
        <w:spacing w:after="0"/>
        <w:rPr>
          <w:b/>
          <w:i/>
          <w:vertAlign w:val="subscript"/>
        </w:rPr>
      </w:pPr>
    </w:p>
    <w:sectPr w:rsidR="00E83F3C" w:rsidRPr="00CB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2F"/>
    <w:rsid w:val="003A7C61"/>
    <w:rsid w:val="0062742F"/>
    <w:rsid w:val="006D4998"/>
    <w:rsid w:val="00770510"/>
    <w:rsid w:val="007A2284"/>
    <w:rsid w:val="00A50756"/>
    <w:rsid w:val="00CB580A"/>
    <w:rsid w:val="00E83F3C"/>
    <w:rsid w:val="00ED7B4E"/>
    <w:rsid w:val="00F1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A691D-45D8-41B8-BABD-6FEDE607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3oh-">
    <w:name w:val="_3oh-"/>
    <w:basedOn w:val="Fontdeparagrafimplicit"/>
    <w:rsid w:val="00F1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733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2017-10-09T18:31:00Z</dcterms:created>
  <dcterms:modified xsi:type="dcterms:W3CDTF">2017-10-09T20:03:00Z</dcterms:modified>
</cp:coreProperties>
</file>