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40" w:rsidRDefault="004F6240" w:rsidP="004F6240">
      <w:pPr>
        <w:pStyle w:val="a6"/>
        <w:spacing w:before="62" w:after="62"/>
        <w:rPr>
          <w:rFonts w:hint="eastAsia"/>
        </w:rPr>
      </w:pPr>
      <w:r>
        <w:t>20</w:t>
      </w:r>
      <w:bookmarkStart w:id="0" w:name="_GoBack"/>
      <w:bookmarkEnd w:id="0"/>
      <w:r>
        <w:t>08</w:t>
      </w:r>
    </w:p>
    <w:p w:rsidR="004F6240" w:rsidRPr="00590A15" w:rsidRDefault="004F6240" w:rsidP="004F6240">
      <w:pPr>
        <w:spacing w:before="62" w:after="62"/>
        <w:rPr>
          <w:rFonts w:hint="eastAsia"/>
          <w:color w:val="000000"/>
        </w:rPr>
      </w:pPr>
      <w:r w:rsidRPr="003B1FB1">
        <w:t>1、H为hilbert空间，xn，x属于H,求证：xn收敛到x当且仅当lim||xn||=||x||，且xn弱收敛到x。</w:t>
      </w:r>
      <w:r w:rsidRPr="003B1FB1">
        <w:br/>
      </w:r>
      <w:r w:rsidRPr="003B1FB1">
        <w:br/>
        <w:t>2、X为banach空间，Y为赋范空间，Tn属于B(x,y),limTnx=Tx，Tx属于Y，求证：</w:t>
      </w:r>
      <w:r w:rsidRPr="003B1FB1">
        <w:br/>
        <w:t>1)存在c，使得||Tn||&lt;=c;</w:t>
      </w:r>
      <w:r w:rsidRPr="003B1FB1">
        <w:br/>
        <w:t>2)T属于B(x,y),且||T||&lt;=sup||Tn||;</w:t>
      </w:r>
      <w:r w:rsidRPr="003B1FB1">
        <w:br/>
        <w:t>3)若X为不完备的空间，则1，2中T属于B(x,y)一般不成立，试举例。</w:t>
      </w:r>
      <w:r w:rsidRPr="003B1FB1">
        <w:br/>
      </w:r>
      <w:r w:rsidRPr="003B1FB1">
        <w:br/>
        <w:t>3、f(不等于0)是X上的线性泛函,x0是属于X的固定元素且不属于N(f),y属于N(f),求证:</w:t>
      </w:r>
      <w:r w:rsidRPr="003B1FB1">
        <w:br/>
        <w:t>1)任意x属于X,存在唯一的a和y,使得x=ax0+y;</w:t>
      </w:r>
      <w:r w:rsidRPr="003B1FB1">
        <w:br/>
        <w:t>2)若g是X上的另一个线性泛函,N(f)=N(g)当前仅当存在k属于R,使得f=kg.</w:t>
      </w:r>
      <w:r w:rsidRPr="003B1FB1">
        <w:br/>
      </w:r>
      <w:r w:rsidRPr="003B1FB1">
        <w:br/>
        <w:t>4、H为hilbert空间，T属于B(H,H),xn，x属于H,xn弱收敛到x，</w:t>
      </w:r>
      <w:r w:rsidRPr="003B1FB1">
        <w:br/>
        <w:t>1)Txn弱收敛到Tx;</w:t>
      </w:r>
      <w:r w:rsidRPr="003B1FB1">
        <w:br/>
        <w:t>2)fn以范数收敛到f,证明limfn(xn)=f(x).</w:t>
      </w:r>
      <w:r w:rsidRPr="003B1FB1">
        <w:br/>
      </w:r>
      <w:r w:rsidRPr="003B1FB1">
        <w:br/>
        <w:t>5、H为Hilber空间，M1,M2为非零子空间，</w:t>
      </w:r>
      <w:r w:rsidRPr="003B1FB1">
        <w:br/>
        <w:t>1)TM1属于M2,证明T*(M2的正交补)属于M1的正交补；(注:T*表示伴随算子)</w:t>
      </w:r>
      <w:r w:rsidRPr="003B1FB1">
        <w:br/>
        <w:t>2)R(T*)属于N(T)的正交补，N(T)=R(T*)的正交补;</w:t>
      </w:r>
      <w:r w:rsidRPr="003B1FB1">
        <w:br/>
        <w:t>3)若M1,M2为闭子空间，证明T(M1)属于M2,当且仅当T*(M2的正交补)属于M1的正交补.</w:t>
      </w:r>
      <w:r w:rsidRPr="003B1FB1">
        <w:br/>
      </w:r>
      <w:r w:rsidRPr="003B1FB1">
        <w:br/>
        <w:t>6、叙述开映射定理。</w:t>
      </w:r>
    </w:p>
    <w:p w:rsidR="009A1A96" w:rsidRDefault="009A1A96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40"/>
    <w:rsid w:val="00152EDF"/>
    <w:rsid w:val="002C2DF5"/>
    <w:rsid w:val="004F6240"/>
    <w:rsid w:val="007B7D5C"/>
    <w:rsid w:val="009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B9D915-0FF7-2A4F-A915-2E3A0F11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1</cp:revision>
  <dcterms:created xsi:type="dcterms:W3CDTF">2019-01-09T07:17:00Z</dcterms:created>
  <dcterms:modified xsi:type="dcterms:W3CDTF">2019-01-09T07:17:00Z</dcterms:modified>
</cp:coreProperties>
</file>