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团队简介：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杏林猫事于</w:t>
      </w:r>
      <w:r>
        <w:rPr>
          <w:rFonts w:hint="default"/>
          <w:lang w:val="en-US" w:eastAsia="zh-CN"/>
        </w:rPr>
        <w:t>2019</w:t>
      </w:r>
      <w:r>
        <w:rPr>
          <w:rFonts w:hint="eastAsia"/>
          <w:lang w:val="en-US" w:eastAsia="zh-CN"/>
        </w:rPr>
        <w:t>年成立，是由广州中医药大学学生自发组织的非盈利性志愿团队，主要开展猫猫救助、绝育和领养工作，同时组织宣传和科普活动，希望通过采取“</w:t>
      </w:r>
      <w:r>
        <w:rPr>
          <w:rFonts w:hint="default"/>
          <w:lang w:val="en-US" w:eastAsia="zh-CN"/>
        </w:rPr>
        <w:t>TNR</w:t>
      </w:r>
      <w:r>
        <w:rPr>
          <w:rFonts w:hint="eastAsia"/>
          <w:lang w:val="en-US" w:eastAsia="zh-CN"/>
        </w:rPr>
        <w:t>”和送养等方式和平减少、控制校内流浪猫数量，改</w:t>
      </w:r>
      <w:bookmarkStart w:id="0" w:name="_GoBack"/>
      <w:bookmarkEnd w:id="0"/>
      <w:r>
        <w:rPr>
          <w:rFonts w:hint="eastAsia"/>
          <w:lang w:val="en-US" w:eastAsia="zh-CN"/>
        </w:rPr>
        <w:t>善流浪猫生活质量，协调人猫关系，营造良好的校园环境。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Logo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257300" cy="1257300"/>
            <wp:effectExtent l="0" t="0" r="0" b="0"/>
            <wp:docPr id="1" name="图片 1" descr="basic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sicprofi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公众号名称：杏林猫事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小程序名称：杏林有猫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APPID</w:t>
      </w:r>
      <w:r>
        <w:rPr>
          <w:rFonts w:hint="eastAsia"/>
          <w:b w:val="0"/>
          <w:bCs w:val="0"/>
          <w:lang w:val="en-US" w:eastAsia="zh-CN"/>
        </w:rPr>
        <w:t>：wxa45f81cb5f1d824f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17DD7"/>
    <w:rsid w:val="4383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2022-05-13T02:46:27Z</dcterms:created>
  <dc:creator>Administrator</dc:creator>
  <cp:lastModifiedBy>苏泳怡</cp:lastModifiedBy>
  <dcterms:modified xsi:type="dcterms:W3CDTF">2022-05-13T03:03:39Z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494F13BF87244F46ACF7159E2142FFF0</vt:lpwstr>
  </property>
</Properties>
</file>