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7A98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«Добрый вечер, уважаемые летописцы, хранители памяти и детективы прошлого. Пришло время открыть главную книгу нашего вечера — книгу, которую писали не один автор, а сама история. Страница за страницей, эпоха за эпохой.</w:t>
      </w:r>
    </w:p>
    <w:p w14:paraId="06977AE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Она написана не только чернилами. Она написана — зазубринами на мечах и скрипом перьев на указах, узорами на кокошниках и копотью на первых паровозах... Каждая деталь — это символ. Каждый символ — часть нашего общего кода. Кода, который хранит память о том, кто мы и откуда».</w:t>
      </w:r>
    </w:p>
    <w:p w14:paraId="0BDF9AF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«Сегодня мы с вами отправимся в путешествие по этим страницам. Наша задача — не просто вспомнить даты и имена. Наша миссия — **расшифровать послания**, которые оставили нам предки.</w:t>
      </w:r>
    </w:p>
    <w:p w14:paraId="47BD6251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Сегодня свои знания по истории нам будут демонстрировать команды</w:t>
      </w:r>
    </w:p>
    <w:p w14:paraId="0B1D05E8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ДВИ (ф) ВГУЮ (РПА Минюста России)</w:t>
      </w:r>
    </w:p>
    <w:p w14:paraId="3C6E65CA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Искра</w:t>
      </w:r>
    </w:p>
    <w:p w14:paraId="02547532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Потомки Чингисхана</w:t>
      </w:r>
    </w:p>
    <w:p w14:paraId="7451C820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Юристы в деле</w:t>
      </w:r>
    </w:p>
    <w:p w14:paraId="563B038F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Железный Капут</w:t>
      </w:r>
    </w:p>
    <w:p w14:paraId="2B606E9C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Фемида</w:t>
      </w:r>
    </w:p>
    <w:p w14:paraId="4994D085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Молодежная палата при Хабаровской Городской Думе</w:t>
      </w:r>
    </w:p>
    <w:p w14:paraId="56CEDAF6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Слоны</w:t>
      </w:r>
    </w:p>
    <w:p w14:paraId="4B17BFF9">
      <w:pPr>
        <w:jc w:val="both"/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Arial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ru-RU"/>
        </w:rPr>
        <w:t xml:space="preserve">Без срока давности </w:t>
      </w:r>
    </w:p>
    <w:p w14:paraId="7E2133D3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Перед тем как начать нужно ознакомится с правилами. Сейчас мы быстро проведем жеребьевку,чтобы определить последовательность выбора вопроса.Команда выбирает номинацию в которой больше всего уверенна,появляется вопрос/задание отвечать могут все. Баллы забирает себе та команда,которая быстрее всего ответила на вопрос. После каждого круга вам будут даны бонус задания на выполнение,которых вам дается всего 5 минут.Каждое бонусное задание оценивается в 200 баллов.В конце квиза вас ждет капитанский конкурс.Капитан может принести своей команде 100 баллов если победит.Капитанский конкурс будет проходить в формате блица.Всем желаю удачи.</w:t>
      </w:r>
    </w:p>
    <w:p w14:paraId="257AEA9B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35363E7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И предлагаю я начать наше путешествие с небольшой разминки.Каждый ответ на вопрос в разминки оценивается в 10 баллов.</w:t>
      </w:r>
    </w:p>
    <w:p w14:paraId="0C6B96A8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ACEBCF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Какой город на Руси называли «матерью городов русских»? (Киев) </w:t>
      </w:r>
    </w:p>
    <w:p w14:paraId="66DA16FE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Кем приходился Владимир Красное Солнышко княгине Ольге (внуком)</w:t>
      </w:r>
    </w:p>
    <w:p w14:paraId="7E624A9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Какте две династии правили в России?(Рюриковичи и Романовы)</w:t>
      </w:r>
    </w:p>
    <w:p w14:paraId="22F69A9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Как звали «святых братьев», создавших славянскую азбуку? (Кирилл и Мефодий)</w:t>
      </w:r>
    </w:p>
    <w:p w14:paraId="312E69F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При каком правителе к Москве было присоединено Тверское княжество? (Иван III) </w:t>
      </w:r>
    </w:p>
    <w:p w14:paraId="29CA5467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Какой царь известен своим суровым опричным войском? (Иван Грозный) </w:t>
      </w:r>
    </w:p>
    <w:p w14:paraId="72DC0516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Кто сказал: «Тяжела ты, шапка Мономаха!»? (Александр Пушкин, но про царя — обычно ассоциируется с Алексеем Михайловичем или ранними Романовыми) </w:t>
      </w:r>
    </w:p>
    <w:p w14:paraId="1827A3C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честь какого события построен Собор Василия Блаженного (Взятие Казани)</w:t>
      </w:r>
    </w:p>
    <w:p w14:paraId="7CFBA1CC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Какой век в истории России называют «бунташным»? (XVII век)</w:t>
      </w:r>
    </w:p>
    <w:p w14:paraId="302FF222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Какой правитель совершил государственный переворот,пойдя против собственного супруга/супруги?(Екатерина 2)</w:t>
      </w:r>
    </w:p>
    <w:p w14:paraId="268CF26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Какой корабль в 1900 г спустил на воду лично Николай 2(Аврора)</w:t>
      </w:r>
    </w:p>
    <w:p w14:paraId="0463FC3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Кто был первым президентом России?(Борис Ельцин)</w:t>
      </w:r>
    </w:p>
    <w:p w14:paraId="6058B9A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CE8AF90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5AAE814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Отлично с разминкой закончили предлагаю идти дальше.</w:t>
      </w:r>
    </w:p>
    <w:p w14:paraId="0716397D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Команда из жеребьевки выбирайте номинацию.</w:t>
      </w:r>
    </w:p>
    <w:p w14:paraId="07B71B20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Ответ на 1 бонус задание </w:t>
      </w:r>
    </w:p>
    <w:p w14:paraId="20ED51E4">
      <w:p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</w:rPr>
        <w:t>В 9 веке на Руси не было слова "крестьянин": оно произошло от слова "христианин" только в 14 веке. Не было имени "Петр": оно появилось после крещения Руси в 10 веке. Фамилий не было - но слово "Ковалев" могло быть отчеством, от прозвища "Коваль" (кузнец). Картофель в России появился в середине 18 века. Помидоры вошли в русский обиход в конце 18 века. Жарить что-либо на сковороде в печи в 9 веке славяне также не умели: пищу пекли в углях очага, либо обжаривали на вертеле над очагом.</w:t>
      </w:r>
    </w:p>
    <w:p w14:paraId="1B0983CB">
      <w:p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</w:rPr>
      </w:pPr>
    </w:p>
    <w:p w14:paraId="7BB39099">
      <w:p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</w:rPr>
      </w:pPr>
    </w:p>
    <w:p w14:paraId="2D0C4BB9">
      <w:p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151515"/>
          <w:spacing w:val="0"/>
          <w:sz w:val="24"/>
          <w:szCs w:val="24"/>
          <w:shd w:val="clear" w:fill="FFFFFF"/>
          <w:lang w:val="ru-RU"/>
        </w:rPr>
        <w:t>С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  <w:lang w:val="ru-RU"/>
        </w:rPr>
        <w:t>ейчас вам нужно будет разработать социальную сеть для любого исторического деятеля.Для этого вам дается 5 минут. После этого 3 минуты на защиту.Оцениваться это задание будет по критериям</w:t>
      </w:r>
    </w:p>
    <w:p w14:paraId="09BD56E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  <w:lang w:val="ru-RU"/>
        </w:rPr>
        <w:t>Точность исторических фактов(примение дат,событий,личностей)</w:t>
      </w:r>
    </w:p>
    <w:p w14:paraId="2D5AB6A2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  <w:lang w:val="ru-RU"/>
        </w:rPr>
        <w:t xml:space="preserve">Концепция,идея вашей социальной сити </w:t>
      </w:r>
    </w:p>
    <w:p w14:paraId="6F3D2801">
      <w:pPr>
        <w:numPr>
          <w:ilvl w:val="0"/>
          <w:numId w:val="2"/>
        </w:numPr>
        <w:ind w:left="420" w:leftChars="0" w:hanging="420" w:firstLine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151515"/>
          <w:spacing w:val="0"/>
          <w:sz w:val="24"/>
          <w:szCs w:val="24"/>
          <w:shd w:val="clear" w:fill="FFFFFF"/>
          <w:lang w:val="ru-RU"/>
        </w:rPr>
        <w:t>З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  <w:lang w:val="ru-RU"/>
        </w:rPr>
        <w:t xml:space="preserve">ащита соц сети  </w:t>
      </w:r>
    </w:p>
    <w:p w14:paraId="3DC62859">
      <w:p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</w:rPr>
      </w:pPr>
    </w:p>
    <w:p w14:paraId="0B82B1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/>
          <w:sz w:val="24"/>
          <w:szCs w:val="24"/>
          <w:lang w:val="ru-RU"/>
        </w:rPr>
      </w:pPr>
    </w:p>
    <w:p w14:paraId="55D0C61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-360" w:leftChars="0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**Ответ:** "Вся **Русь** не порушится, но будет крепко стоять". (Это стилизация под эпоху, ключевое слово — РУСЬ).</w:t>
      </w:r>
    </w:p>
    <w:p w14:paraId="2E1D185A">
      <w:p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</w:rPr>
      </w:pPr>
    </w:p>
    <w:p w14:paraId="69C5B332">
      <w:pPr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51515"/>
          <w:spacing w:val="0"/>
          <w:sz w:val="24"/>
          <w:szCs w:val="24"/>
          <w:shd w:val="clear" w:fill="FFFFFF"/>
          <w:lang w:val="ru-RU"/>
        </w:rPr>
      </w:pPr>
    </w:p>
    <w:p w14:paraId="46F7C3A8">
      <w:pPr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52C4FB8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  <w:r>
        <w:rPr>
          <w:rFonts w:hint="default" w:ascii="Times New Roman" w:hAnsi="Times New Roman"/>
          <w:sz w:val="24"/>
          <w:szCs w:val="24"/>
          <w:lang w:val="ru-RU"/>
        </w:rPr>
        <w:t>«Итак, наш исторический квиз подошел к концу. Мы вспомнили и великие победы, и гениальные открытия, и моменты, которые изменили ход нашей истории. Каждый вопрос – это не просто факт из прошлого. Это кирпичик в фундаменте нашего общего культурного кода. Это память, которая живет в нас, в наших традициях, в наших сердцах. Спасибо вам за то, что храните эту память, за ваш азарт и ваши знания. Помните свою историю – ведь именно она делает нас теми, кто мы есть. До новых встреч в мире великих событий и имен!»</w:t>
      </w:r>
    </w:p>
    <w:p w14:paraId="56500668">
      <w:pPr>
        <w:jc w:val="both"/>
        <w:rPr>
          <w:rFonts w:hint="default" w:ascii="Times New Roman" w:hAnsi="Times New Roman"/>
          <w:sz w:val="24"/>
          <w:szCs w:val="24"/>
          <w:lang w:val="ru-RU"/>
        </w:rPr>
      </w:pPr>
    </w:p>
    <w:p w14:paraId="13A65D0C">
      <w:pPr>
        <w:jc w:val="both"/>
        <w:rPr>
          <w:rFonts w:hint="default" w:ascii="Times New Roman" w:hAnsi="Times New Roman" w:cs="Times New Roman"/>
          <w:sz w:val="20"/>
          <w:szCs w:val="20"/>
          <w:lang w:val="ru-RU"/>
        </w:rPr>
      </w:pPr>
      <w:bookmarkStart w:id="0" w:name="_GoBack"/>
    </w:p>
    <w:p w14:paraId="113DC94D">
      <w:pPr>
        <w:jc w:val="both"/>
        <w:rPr>
          <w:rFonts w:hint="default" w:ascii="Times New Roman" w:hAnsi="Times New Roman" w:cs="Times New Roman"/>
          <w:sz w:val="20"/>
          <w:szCs w:val="20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E1E1E"/>
          <w:spacing w:val="0"/>
          <w:sz w:val="20"/>
          <w:szCs w:val="20"/>
          <w:shd w:val="clear" w:fill="FFFFFF"/>
        </w:rPr>
        <w:t>В день шествия самого царя не было ни во дворце, ни в самом городе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instrText xml:space="preserve"> HYPERLINK "https://ru.ruwiki.ru/wiki/%D0%9A%D1%80%D0%BE%D0%B2%D0%B0%D0%B2%D0%BE%D0%B5_%D0%B2%D0%BE%D1%81%D0%BA%D1%80%D0%B5%D1%81%D0%B5%D0%BD%D1%8C%D0%B5" \l "cite_note-%D0%96%D0%BE%D1%80%D0%B5%D1%81-11"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t>[11]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E1E1E"/>
          <w:spacing w:val="0"/>
          <w:sz w:val="20"/>
          <w:szCs w:val="20"/>
          <w:shd w:val="clear" w:fill="FFFFFF"/>
        </w:rPr>
        <w:t>. Политический характер выступления и стремление демонстрантов прорваться сквозь оцепление солдат стали причиной разгона шествия, в ходе которого против рабочих было применено огнестрельное оружие. Разгон шествия, повлёкший гибель более сотни человек, вызвал взрыв возмущения в российском обществе и во всём мире и послужил толчком к началу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instrText xml:space="preserve"> HYPERLINK "https://ru.ruwiki.ru/wiki/%D0%A0%D0%B5%D0%B2%D0%BE%D0%BB%D1%8E%D1%86%D0%B8%D1%8F_1905%E2%80%941907_%D0%B3%D0%BE%D0%B4%D0%BE%D0%B2_%D0%B2_%D0%A0%D0%BE%D1%81%D1%81%D0%B8%D0%B8" \o "Революция 1905—1907 годов в России"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t>Первой русской революции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instrText xml:space="preserve"> HYPERLINK "https://ru.ruwiki.ru/wiki/%D0%9A%D1%80%D0%BE%D0%B2%D0%B0%D0%B2%D0%BE%D0%B5_%D0%B2%D0%BE%D1%81%D0%BA%D1%80%D0%B5%D1%81%D0%B5%D0%BD%D1%8C%D0%B5" \l "cite_note-%D0%93%D0%B0%D0%BD%D0%B5%D0%BB%D0%B8%D0%BD-12"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t>[12]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E2EC8"/>
          <w:spacing w:val="0"/>
          <w:sz w:val="20"/>
          <w:szCs w:val="20"/>
          <w:u w:val="non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E1E1E"/>
          <w:spacing w:val="0"/>
          <w:sz w:val="20"/>
          <w:szCs w:val="20"/>
          <w:shd w:val="clear" w:fill="FFFFFF"/>
        </w:rPr>
        <w:t>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AFE268"/>
    <w:multiLevelType w:val="singleLevel"/>
    <w:tmpl w:val="8BAFE2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5112366"/>
    <w:multiLevelType w:val="singleLevel"/>
    <w:tmpl w:val="551123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720F0"/>
    <w:rsid w:val="0EC456CF"/>
    <w:rsid w:val="25874195"/>
    <w:rsid w:val="4456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2025-11-08T13:28:00Z</dcterms:created>
  <dc:creator>79140</dc:creator>
  <cp:lastModifiedBy>Наталья Выставк�</cp:lastModifiedBy>
  <dcterms:modified xsi:type="dcterms:W3CDTF">2025-11-13T13:37:48Z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4A1E7CAA03094338B9B725DAC52292BB_12</vt:lpwstr>
  </property>
</Properties>
</file>