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15151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151517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textbox inset="0in,0in,0in,0in">
                  <w:txbxContent>
                    <w:p>
                      <w:pPr>
                        <w:pStyle w:val="BodyText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Название кафедры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mes1421"/>
        <w:spacing w:lineRule="auto" w:line="360"/>
        <w:ind w:hanging="0" w:right="0"/>
        <w:jc w:val="center"/>
        <w:rPr>
          <w:rStyle w:val="Style16"/>
          <w:caps/>
          <w:szCs w:val="28"/>
        </w:rPr>
      </w:pPr>
      <w:r>
        <w:rPr>
          <w:rStyle w:val="Style16"/>
          <w:caps/>
          <w:color w:val="000000"/>
          <w:szCs w:val="28"/>
        </w:rPr>
        <w:t>отчет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по лабораторной работе</w:t>
      </w:r>
      <w:r>
        <w:rPr>
          <w:b/>
          <w:color w:val="000000"/>
          <w:sz w:val="28"/>
          <w:szCs w:val="28"/>
        </w:rPr>
        <w:t xml:space="preserve"> №</w:t>
      </w:r>
      <w:r>
        <w:rPr>
          <w:b/>
          <w:color w:val="000000"/>
          <w:sz w:val="28"/>
          <w:szCs w:val="28"/>
        </w:rPr>
        <w:t>1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000000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000000"/>
          <w:sz w:val="28"/>
          <w:szCs w:val="28"/>
        </w:rPr>
        <w:t xml:space="preserve"> Рекурсивный бэктрекинг. Исследование времени выполнения от размера квадрата.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4343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Овеси С.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Курасов Н.С.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</w:t>
      </w:r>
      <w:r>
        <w:rPr>
          <w:bCs/>
          <w:color w:val="000000"/>
          <w:sz w:val="28"/>
          <w:szCs w:val="28"/>
        </w:rPr>
        <w:t>23</w:t>
      </w:r>
      <w:r>
        <w:br w:type="page"/>
      </w:r>
    </w:p>
    <w:p>
      <w:pPr>
        <w:pStyle w:val="Normal"/>
        <w:spacing w:lineRule="auto" w:line="360"/>
        <w:ind w:firstLine="709" w:right="0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Исследовать зависимость времени выполнения рекурсивного алгоритма с бэктрекингом от размера входных данных на примере задачи N-Ферзей и экспериментально подтвердить экспоненциальный рост вычислительной сложности.</w:t>
      </w:r>
    </w:p>
    <w:p>
      <w:pPr>
        <w:pStyle w:val="Normal"/>
        <w:spacing w:lineRule="auto" w:line="360"/>
        <w:ind w:firstLine="709" w:right="0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теоретические положения.</w:t>
      </w:r>
    </w:p>
    <w:p>
      <w:pPr>
        <w:pStyle w:val="BodyText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Рекурсивный бэктрекинг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метод поиска решений путем частичного построения и отказа от невозможных вариантов. Основан на глубинной стратегии: решение строится поэтапно, при обнаружении тупика выполняется возврат к предыдущему состоянию.</w:t>
      </w:r>
    </w:p>
    <w:p>
      <w:pPr>
        <w:pStyle w:val="BodyText"/>
        <w:spacing w:lineRule="auto" w:line="360"/>
        <w:ind w:firstLine="709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Рекурсивный бэктрекинг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метод поиска решений путем частичного построения и отказа от невозможных вариантов. Основан на глубинной стратегии: решение строится поэтапно, при обнаружении тупика выполняется возврат к предыдущему состоянию.</w:t>
      </w:r>
    </w:p>
    <w:p>
      <w:pPr>
        <w:pStyle w:val="BodyText"/>
        <w:spacing w:lineRule="auto" w:line="360"/>
        <w:ind w:firstLine="709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Временная сложность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алгоритма полного перебора с отсечениями в задаче N-Ферзей растет факториально относительно N. Практически время выполнения T(N) ~ O(N!), так как количество проверяемых комбинаций пропорционально N!.</w:t>
      </w:r>
    </w:p>
    <w:p>
      <w:pPr>
        <w:pStyle w:val="BodyText"/>
        <w:spacing w:lineRule="auto" w:line="360"/>
        <w:ind w:firstLine="709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Коэффициент роста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K = T(N)/T(N-1) показывает, во сколько раз увеличивается время выполнения при увеличении размера доски на единицу. Для экспоненциальных алгоритмов этот коэффициент остается &gt;1 и стабилизируется с ростом N.</w:t>
      </w:r>
    </w:p>
    <w:p>
      <w:pPr>
        <w:pStyle w:val="BodyText"/>
        <w:spacing w:lineRule="auto" w:line="360"/>
        <w:ind w:firstLine="709" w:right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Чтобы изучить рекурсивный возврат и изучить, как размер квадрата влияет на скорость/сложность, будет использоваться задача N-Queens. Предположим, что есть шахматная доска NxN и N ферзей, расположенных по рядам, наверно найдется способ расположить всех ферзей так, чтобы они не атаковали друг друга в для N&gt;3.</w:t>
      </w:r>
    </w:p>
    <w:p>
      <w:pPr>
        <w:pStyle w:val="Normal"/>
        <w:spacing w:lineRule="auto" w:line="360"/>
        <w:ind w:firstLine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Экспериментальные результаты.</w:t>
      </w:r>
    </w:p>
    <w:p>
      <w:pPr>
        <w:pStyle w:val="Normal"/>
        <w:spacing w:lineRule="auto" w:line="360"/>
        <w:ind w:firstLine="709" w:right="0"/>
        <w:jc w:val="center"/>
        <w:rPr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3571875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8"/>
          <w:szCs w:val="28"/>
        </w:rPr>
        <w:t>Рисунок 1.1 — Исследование времени выпольнения от размера квадрата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 таблицы (рисунок 1.1) видно, что каждый раз при увеличении размерности на 1 (N=N+1) время выполнения увеличивается в ~5 раз, и это экспоненциально.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Проблема N Queens имеет теоретическую сложность O(N!) в худшем случае, но при возврате она больше O(N!/c^N), где c — коэффициент сокращения, или для больших N она становится O(N!/α^N), где α&gt;1,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Скорость роста ~5x показывает, что алгоритм пробует в среднем ~5 столбцов, прежде чем найти действительную позицию.</w:t>
      </w:r>
    </w:p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увеличении размера доски с 8 до 12 время выполнения возрастает в 650 раз, что соответствует сложности O(5^N). Это характерно для алгоритмов с бэктрекингом, где дерево поиска имеет средний коэффициент ветвления ~5.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и не только время выполнения растет, но и количество решений экспоненциально увеличивается после N = 6. При N=6 возникает аномалия, когда количество решений падает с 10 при N=5 до 4, но после количество решений растет экспоненциально все больше и больше.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и, следовательно, количество шагов также увеличивается, поскольку на шахматной доске экспоненциально увеличивается количество клеток для проверки. Это можно увидеть на следующих </w:t>
      </w:r>
      <w:r>
        <w:rPr>
          <w:b w:val="false"/>
          <w:bCs w:val="false"/>
          <w:color w:val="000000"/>
          <w:sz w:val="28"/>
          <w:szCs w:val="28"/>
        </w:rPr>
        <w:t>рисунков</w:t>
      </w:r>
      <w:r>
        <w:rPr>
          <w:b w:val="false"/>
          <w:bCs w:val="false"/>
          <w:color w:val="000000"/>
          <w:sz w:val="28"/>
          <w:szCs w:val="28"/>
        </w:rPr>
        <w:t>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6120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8"/>
          <w:szCs w:val="28"/>
        </w:rPr>
        <w:t xml:space="preserve">Рисунок 1.2 — Программа, разработана в C++/raylib, которая выпольняет задачу N-Queens 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2550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color w:val="000000"/>
          <w:sz w:val="28"/>
          <w:szCs w:val="28"/>
        </w:rPr>
        <w:t>Рисунок 1.</w:t>
      </w:r>
      <w:r>
        <w:rPr>
          <w:b w:val="false"/>
          <w:bCs w:val="false"/>
          <w:color w:val="000000"/>
          <w:sz w:val="28"/>
          <w:szCs w:val="28"/>
        </w:rPr>
        <w:t>3</w:t>
      </w:r>
      <w:r>
        <w:rPr>
          <w:b w:val="false"/>
          <w:bCs w:val="false"/>
          <w:color w:val="000000"/>
          <w:sz w:val="28"/>
          <w:szCs w:val="28"/>
        </w:rPr>
        <w:t xml:space="preserve"> — Скрин 4х4, показывающий шаги (steps) 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8"/>
          <w:szCs w:val="28"/>
        </w:rPr>
        <w:t>Рисунок 1.</w:t>
      </w:r>
      <w:r>
        <w:rPr>
          <w:b w:val="false"/>
          <w:bCs w:val="false"/>
          <w:color w:val="000000"/>
          <w:sz w:val="28"/>
          <w:szCs w:val="28"/>
        </w:rPr>
        <w:t>4</w:t>
      </w:r>
      <w:r>
        <w:rPr>
          <w:b w:val="false"/>
          <w:bCs w:val="false"/>
          <w:color w:val="000000"/>
          <w:sz w:val="28"/>
          <w:szCs w:val="28"/>
        </w:rPr>
        <w:t xml:space="preserve"> - Скрин 6х6, показываюший 894 шага (steps)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76750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Рисунок 1.5 — Скрин 8х8, показывающий </w:t>
      </w:r>
      <w:r>
        <w:rPr>
          <w:b w:val="false"/>
          <w:bCs w:val="false"/>
          <w:color w:val="000000"/>
          <w:sz w:val="28"/>
          <w:szCs w:val="28"/>
        </w:rPr>
        <w:t xml:space="preserve">15720 </w:t>
      </w:r>
      <w:r>
        <w:rPr>
          <w:b w:val="false"/>
          <w:bCs w:val="false"/>
          <w:color w:val="000000"/>
          <w:sz w:val="28"/>
          <w:szCs w:val="28"/>
        </w:rPr>
        <w:t>шагов (steps)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Выводы.</w:t>
      </w:r>
    </w:p>
    <w:p>
      <w:pPr>
        <w:pStyle w:val="BodyText"/>
        <w:spacing w:lineRule="auto" w:line="360"/>
        <w:ind w:firstLine="709" w:right="0"/>
        <w:jc w:val="both"/>
        <w:rPr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В результате выполнения работы было экспериментально исследовано время выполнения рекурсивного алгоритма с бэктрекингом для задачи N-Ферзей. Полученные данные подтверждают экспоненциальный рост вычислительной сложности: при увеличении размера доски с 8 до 12 время выполнения возрастает более чем в 600 раз. Коэффициент роста стабилизируется около значения 5, что соответствует сложности O(5^N). Количество решений также растет экспоненциально, но с увеличивающимся коэффициентом от 4 решений для N=6 до 14200 для N=12. Таким образом, рекурсивный бэктрекинг эффективен для небольших размерностей, но становится практически неприменим при N &gt; 15 из-за экспоненциального роста времени выполнения.</w:t>
      </w:r>
    </w:p>
    <w:p>
      <w:pPr>
        <w:pStyle w:val="BodyText"/>
        <w:spacing w:lineRule="auto" w:line="360"/>
        <w:ind w:hanging="0" w:left="0" w:right="0"/>
        <w:jc w:val="both"/>
        <w:rPr>
          <w:i/>
          <w:color w:val="000000"/>
          <w:szCs w:val="28"/>
        </w:rPr>
      </w:pPr>
      <w:r>
        <w:rPr>
          <w:i/>
          <w:color w:val="000000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</w:r>
      <w:r>
        <w:br w:type="page"/>
      </w:r>
    </w:p>
    <w:p>
      <w:pPr>
        <w:pStyle w:val="Times1421"/>
        <w:spacing w:lineRule="auto" w:line="360"/>
        <w:ind w:hanging="0" w:right="0"/>
        <w:jc w:val="center"/>
        <w:rPr>
          <w:rStyle w:val="Style16"/>
          <w:bCs w:val="false"/>
          <w:caps/>
        </w:rPr>
      </w:pPr>
      <w:r>
        <w:rPr>
          <w:rStyle w:val="Style16"/>
          <w:bCs w:val="false"/>
          <w:caps/>
          <w:color w:val="000000"/>
        </w:rPr>
        <w:t>Протокол</w:t>
      </w:r>
    </w:p>
    <w:p>
      <w:pPr>
        <w:pStyle w:val="Normal"/>
        <w:spacing w:lineRule="auto" w:line="360"/>
        <w:ind w:firstLine="709" w:right="0"/>
        <w:jc w:val="both"/>
        <w:rPr>
          <w:rStyle w:val="Style16"/>
          <w:bCs w:val="false"/>
          <w:caps/>
          <w:color w:val="000000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протоколе приводятся результаты измерений, полученные в ходе выполнения экспериментальной части лабораторной работы.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Объем данных, заносимых в протокол, определяется соответствующими методическими указаниями и преподавателем.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Недопустимо заполнение протокола карандашом.</w:t>
      </w:r>
    </w:p>
    <w:p>
      <w:pPr>
        <w:pStyle w:val="Normal"/>
        <w:spacing w:lineRule="auto" w:line="360"/>
        <w:ind w:firstLine="709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На протоколе должна быть подпись студента, выполнившего лабораторную работу (в случае, если работа выполнялась в составе бригады – всех членов бригады) и дата выполнения работы.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завершении выполнения лабораторной работы протокол подписывается преподавателем.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Calibri">
    <w:charset w:val="cc"/>
    <w:family w:val="swiss"/>
    <w:pitch w:val="variable"/>
  </w:font>
  <w:font w:name="Arial Unicode MS">
    <w:charset w:val="80"/>
    <w:family w:val="swiss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  <w:font w:name="Arial">
    <w:charset w:val="cc"/>
    <w:family w:val="swiss"/>
    <w:pitch w:val="variable"/>
  </w:font>
  <w:font w:name="Helvetica">
    <w:altName w:val="Arial"/>
    <w:charset w:val="cc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55"/>
        <w:tab w:val="center" w:pos="4677" w:leader="none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b w:val="false"/>
        <w:i w:val="false"/>
        <w:spacing w:val="0"/>
        <w:w w:val="100"/>
        <w:position w:val="0"/>
        <w:sz w:val="24"/>
        <w:szCs w:val="24"/>
        <w:vertAlign w:val="baseli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4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7">
    <w:name w:val="список с точками"/>
    <w:basedOn w:val="Normal"/>
    <w:qFormat/>
    <w:pPr>
      <w:tabs>
        <w:tab w:val="clear" w:pos="709"/>
        <w:tab w:val="left" w:pos="360" w:leader="none"/>
      </w:tabs>
      <w:spacing w:lineRule="auto" w:line="312"/>
      <w:ind w:hanging="360" w:left="360" w:right="0"/>
      <w:jc w:val="both"/>
    </w:pPr>
    <w:rPr/>
  </w:style>
  <w:style w:type="paragraph" w:styleId="Style18">
    <w:name w:val="Для таблиц"/>
    <w:basedOn w:val="Normal"/>
    <w:qFormat/>
    <w:pPr/>
    <w:rPr/>
  </w:style>
  <w:style w:type="paragraph" w:styleId="Style19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tabs>
        <w:tab w:val="clear" w:pos="709"/>
        <w:tab w:val="left" w:pos="426" w:leader="none"/>
      </w:tabs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tabs>
        <w:tab w:val="clear" w:pos="709"/>
        <w:tab w:val="left" w:pos="1701" w:leader="none"/>
      </w:tabs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0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1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2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autoSpaceDE w:val="false"/>
      <w:bidi w:val="0"/>
      <w:ind w:firstLine="720" w:left="0" w:right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13">
    <w:name w:val="Основной текст1"/>
    <w:qFormat/>
    <w:pPr>
      <w:widowControl w:val="false"/>
      <w:bidi w:val="0"/>
      <w:spacing w:lineRule="atLeast" w:line="240"/>
      <w:jc w:val="both"/>
    </w:pPr>
    <w:rPr>
      <w:rFonts w:ascii="Arial" w:hAnsi="Arial" w:eastAsia="Calibri" w:cs="Arial"/>
      <w:color w:val="000000"/>
      <w:sz w:val="24"/>
      <w:szCs w:val="20"/>
      <w:lang w:val="ru-RU" w:bidi="ar-SA" w:eastAsia="zh-CN"/>
    </w:rPr>
  </w:style>
  <w:style w:type="paragraph" w:styleId="222">
    <w:name w:val="Заголовок №2 (2)"/>
    <w:basedOn w:val="Normal"/>
    <w:qFormat/>
    <w:pPr>
      <w:widowControl w:val="false"/>
      <w:shd w:fill="FFFFFF" w:val="clear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000000"/>
      <w:sz w:val="16"/>
      <w:szCs w:val="20"/>
      <w:lang w:val="ru-RU" w:bidi="ar-SA" w:eastAsia="zh-CN"/>
    </w:rPr>
  </w:style>
  <w:style w:type="paragraph" w:styleId="Style23">
    <w:name w:val="Стиль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bidi="ar-SA" w:eastAsia="zh-CN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pBdr/>
      <w:bidi w:val="0"/>
    </w:pPr>
    <w:rPr>
      <w:rFonts w:ascii="Helvetica" w:hAnsi="Helvetica" w:eastAsia="Times New Roman" w:cs="Helvetica"/>
      <w:color w:val="000000"/>
      <w:sz w:val="20"/>
      <w:szCs w:val="20"/>
      <w:lang w:val="ru-RU" w:bidi="ar-SA" w:eastAsia="zh-CN"/>
    </w:rPr>
  </w:style>
  <w:style w:type="paragraph" w:styleId="Style161">
    <w:name w:val="Style16"/>
    <w:qFormat/>
    <w:pPr>
      <w:widowControl w:val="false"/>
      <w:pBdr/>
      <w:bidi w:val="0"/>
      <w:spacing w:lineRule="exact" w:line="278"/>
      <w:jc w:val="both"/>
    </w:pPr>
    <w:rPr>
      <w:rFonts w:ascii="Arial Unicode MS" w:hAnsi="Arial Unicode MS" w:eastAsia="Times New Roman" w:cs="Arial Unicode MS"/>
      <w:color w:val="000000"/>
      <w:sz w:val="24"/>
      <w:szCs w:val="24"/>
      <w:lang w:val="ru-RU" w:bidi="ar-SA" w:eastAsia="zh-CN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4">
    <w:name w:val="Маркированный список"/>
    <w:basedOn w:val="Normal"/>
    <w:qFormat/>
    <w:pPr>
      <w:tabs>
        <w:tab w:val="clear" w:pos="709"/>
        <w:tab w:val="left" w:pos="360" w:leader="none"/>
      </w:tabs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tabs>
        <w:tab w:val="clear" w:pos="709"/>
        <w:tab w:val="left" w:pos="1209" w:leader="none"/>
      </w:tabs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tabs>
        <w:tab w:val="clear" w:pos="709"/>
        <w:tab w:val="left" w:pos="926" w:leader="none"/>
      </w:tabs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tabs>
        <w:tab w:val="clear" w:pos="709"/>
        <w:tab w:val="left" w:pos="643" w:leader="none"/>
      </w:tabs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  <w:autoSpaceDE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  <w:autoSpaceDE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  <w:autoSpaceDE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  <w:autoSpaceDE w:val="false"/>
    </w:pPr>
    <w:rPr>
      <w:rFonts w:eastAsia="Calibri"/>
    </w:rPr>
  </w:style>
  <w:style w:type="paragraph" w:styleId="Style25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tabs>
        <w:tab w:val="left" w:pos="709" w:leader="none"/>
      </w:tabs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6">
    <w:name w:val="Название объекта"/>
    <w:basedOn w:val="Normal"/>
    <w:next w:val="Normal"/>
    <w:qFormat/>
    <w:pPr>
      <w:tabs>
        <w:tab w:val="clear" w:pos="709"/>
        <w:tab w:val="right" w:pos="5529" w:leader="underscore"/>
        <w:tab w:val="right" w:pos="8505" w:leader="underscore"/>
      </w:tabs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28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Application>LibreOffice/25.8.4.2$Linux_X86_64 LibreOffice_project/580$Build-2</Application>
  <AppVersion>15.0000</AppVersion>
  <Pages>9</Pages>
  <Words>580</Words>
  <Characters>3949</Characters>
  <CharactersWithSpaces>4504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cp:keywords/>
  <dc:language>en-US</dc:language>
  <cp:lastModifiedBy/>
  <cp:lastPrinted>2026-03-06T15:22:05Z</cp:lastPrinted>
  <dcterms:modified xsi:type="dcterms:W3CDTF">2026-03-06T15:22:42Z</dcterms:modified>
  <cp:revision>6</cp:revision>
  <dc:subject/>
  <dc:title>ПРОЕКТ ЛЭТИ</dc:title>
</cp:coreProperties>
</file>