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5.xml" ContentType="application/vnd.openxmlformats-officedocument.wordprocessingml.footer+xml"/>
  <Override PartName="/word/footer19.xml" ContentType="application/vnd.openxmlformats-officedocument.wordprocessingml.footer+xml"/>
  <Override PartName="/word/footer18.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footer9.xml" ContentType="application/vnd.openxmlformats-officedocument.wordprocessingml.footer+xml"/>
  <Override PartName="/word/footer6.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footer11.xml" ContentType="application/vnd.openxmlformats-officedocument.wordprocessingml.footer+xml"/>
  <Override PartName="/word/footer22.xml" ContentType="application/vnd.openxmlformats-officedocument.wordprocessingml.footer+xml"/>
  <Override PartName="/word/footer17.xml" ContentType="application/vnd.openxmlformats-officedocument.wordprocessingml.footer+xml"/>
  <Override PartName="/word/settings.xml" ContentType="application/vnd.openxmlformats-officedocument.wordprocessingml.settings+xml"/>
  <Override PartName="/word/footer10.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footer23.xml" ContentType="application/vnd.openxmlformats-officedocument.wordprocessingml.footer+xml"/>
  <Override PartName="/word/footer16.xml" ContentType="application/vnd.openxmlformats-officedocument.wordprocessingml.footer+xml"/>
  <Override PartName="/word/footer21.xml" ContentType="application/vnd.openxmlformats-officedocument.wordprocessingml.footer+xml"/>
  <Override PartName="/word/footer31.xml" ContentType="application/vnd.openxmlformats-officedocument.wordprocessingml.footer+xml"/>
  <Override PartName="/word/footer2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6.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styles.xml" ContentType="application/vnd.openxmlformats-officedocument.wordprocessingml.styles+xml"/>
  <Override PartName="/word/footer1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6" w:after="0"/>
        <w:ind w:hanging="0" w:start="0" w:end="147"/>
        <w:jc w:val="center"/>
        <w:rPr>
          <w:b/>
          <w:sz w:val="26"/>
        </w:rPr>
      </w:pPr>
      <w:r>
        <w:rPr>
          <w:b/>
          <w:spacing w:val="-2"/>
          <w:sz w:val="26"/>
        </w:rPr>
        <w:t>«Санкт-Петербургский</w:t>
      </w:r>
      <w:r>
        <w:rPr>
          <w:b/>
          <w:spacing w:val="5"/>
          <w:sz w:val="26"/>
        </w:rPr>
        <w:t xml:space="preserve"> </w:t>
      </w:r>
      <w:r>
        <w:rPr>
          <w:b/>
          <w:spacing w:val="-2"/>
          <w:sz w:val="26"/>
        </w:rPr>
        <w:t>государственный</w:t>
      </w:r>
      <w:r>
        <w:rPr>
          <w:b/>
          <w:spacing w:val="10"/>
          <w:sz w:val="26"/>
        </w:rPr>
        <w:t xml:space="preserve"> </w:t>
      </w:r>
      <w:r>
        <w:rPr>
          <w:b/>
          <w:spacing w:val="-2"/>
          <w:sz w:val="26"/>
        </w:rPr>
        <w:t>электротехнический</w:t>
      </w:r>
      <w:r>
        <w:rPr>
          <w:b/>
          <w:spacing w:val="12"/>
          <w:sz w:val="26"/>
        </w:rPr>
        <w:t xml:space="preserve"> </w:t>
      </w:r>
      <w:r>
        <w:rPr>
          <w:b/>
          <w:spacing w:val="-2"/>
          <w:sz w:val="26"/>
        </w:rPr>
        <w:t>университет</w:t>
      </w:r>
    </w:p>
    <w:p>
      <w:pPr>
        <w:pStyle w:val="Normal"/>
        <w:spacing w:before="0" w:after="0"/>
        <w:ind w:hanging="0" w:start="1983" w:end="2123"/>
        <w:jc w:val="center"/>
        <w:rPr>
          <w:b/>
          <w:sz w:val="26"/>
        </w:rPr>
      </w:pPr>
      <w:r>
        <w:rPr>
          <w:b/>
          <w:sz w:val="26"/>
        </w:rPr>
        <w:t>«ЛЭТИ»</w:t>
      </w:r>
      <w:r>
        <w:rPr>
          <w:b/>
          <w:spacing w:val="-17"/>
          <w:sz w:val="26"/>
        </w:rPr>
        <w:t xml:space="preserve"> </w:t>
      </w:r>
      <w:r>
        <w:rPr>
          <w:b/>
          <w:sz w:val="26"/>
        </w:rPr>
        <w:t>им.</w:t>
      </w:r>
      <w:r>
        <w:rPr>
          <w:b/>
          <w:spacing w:val="-16"/>
          <w:sz w:val="26"/>
        </w:rPr>
        <w:t xml:space="preserve"> </w:t>
      </w:r>
      <w:r>
        <w:rPr>
          <w:b/>
          <w:sz w:val="26"/>
        </w:rPr>
        <w:t>В.И.Ульянова</w:t>
      </w:r>
      <w:r>
        <w:rPr>
          <w:b/>
          <w:spacing w:val="-16"/>
          <w:sz w:val="26"/>
        </w:rPr>
        <w:t xml:space="preserve"> </w:t>
      </w:r>
      <w:r>
        <w:rPr>
          <w:b/>
          <w:sz w:val="26"/>
        </w:rPr>
        <w:t>(Ленина)» (СПбГЭТУ «ЛЭТИ»)</w:t>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rPr>
          <w:b/>
          <w:sz w:val="26"/>
        </w:rPr>
      </w:pPr>
      <w:r>
        <w:rPr>
          <w:b/>
          <w:sz w:val="26"/>
        </w:rPr>
      </w:r>
    </w:p>
    <w:p>
      <w:pPr>
        <w:pStyle w:val="BodyText"/>
        <w:spacing w:before="15" w:after="0"/>
        <w:rPr>
          <w:b/>
          <w:sz w:val="26"/>
        </w:rPr>
      </w:pPr>
      <w:r>
        <w:rPr>
          <w:b/>
          <w:sz w:val="26"/>
        </w:rPr>
      </w:r>
    </w:p>
    <w:p>
      <w:pPr>
        <w:pStyle w:val="Title"/>
        <w:rPr/>
      </w:pPr>
      <w:r>
        <w:rPr>
          <w:spacing w:val="-2"/>
        </w:rPr>
        <w:t>ОТЧЁТ</w:t>
      </w:r>
    </w:p>
    <w:p>
      <w:pPr>
        <w:pStyle w:val="Title"/>
        <w:spacing w:before="207" w:after="0"/>
        <w:ind w:start="0" w:end="133"/>
        <w:rPr/>
      </w:pPr>
      <w:r>
        <w:rPr/>
        <w:t>ПО</w:t>
      </w:r>
      <w:r>
        <w:rPr>
          <w:spacing w:val="-5"/>
        </w:rPr>
        <w:t xml:space="preserve"> </w:t>
      </w:r>
      <w:r>
        <w:rPr/>
        <w:t>УЧЕБНОЙ</w:t>
      </w:r>
      <w:r>
        <w:rPr>
          <w:spacing w:val="-2"/>
        </w:rPr>
        <w:t xml:space="preserve"> ПРАКТИКЕ</w:t>
      </w:r>
    </w:p>
    <w:p>
      <w:pPr>
        <w:pStyle w:val="BodyText"/>
        <w:rPr>
          <w:b/>
          <w:sz w:val="36"/>
        </w:rPr>
      </w:pPr>
      <w:r>
        <w:rPr>
          <w:b/>
          <w:sz w:val="36"/>
        </w:rPr>
      </w:r>
    </w:p>
    <w:p>
      <w:pPr>
        <w:pStyle w:val="BodyText"/>
        <w:spacing w:before="280" w:after="0"/>
        <w:rPr>
          <w:b/>
          <w:sz w:val="36"/>
        </w:rPr>
      </w:pPr>
      <w:r>
        <w:rPr>
          <w:b/>
          <w:sz w:val="36"/>
        </w:rPr>
      </w:r>
    </w:p>
    <w:p>
      <w:pPr>
        <w:pStyle w:val="Heading2"/>
        <w:ind w:hanging="0" w:start="0" w:end="138"/>
        <w:jc w:val="center"/>
        <w:rPr/>
      </w:pPr>
      <w:bookmarkStart w:id="0" w:name="Тема%3A_Генетические_алгоритмы_«Решение_"/>
      <w:bookmarkEnd w:id="0"/>
      <w:r>
        <w:rPr/>
        <w:t>Тема:</w:t>
      </w:r>
      <w:r>
        <w:rPr>
          <w:spacing w:val="-12"/>
        </w:rPr>
        <w:t xml:space="preserve"> </w:t>
      </w:r>
      <w:r>
        <w:rPr/>
        <w:t>Генетические</w:t>
      </w:r>
      <w:r>
        <w:rPr>
          <w:spacing w:val="-11"/>
        </w:rPr>
        <w:t xml:space="preserve"> </w:t>
      </w:r>
      <w:r>
        <w:rPr/>
        <w:t>алгоритмы</w:t>
      </w:r>
      <w:r>
        <w:rPr>
          <w:spacing w:val="-10"/>
        </w:rPr>
        <w:t xml:space="preserve"> </w:t>
      </w:r>
      <w:r>
        <w:rPr/>
        <w:t>«Решение</w:t>
      </w:r>
      <w:r>
        <w:rPr>
          <w:spacing w:val="-10"/>
        </w:rPr>
        <w:t xml:space="preserve"> </w:t>
      </w:r>
      <w:r>
        <w:rPr>
          <w:spacing w:val="-2"/>
        </w:rPr>
        <w:t>судоку»</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34" w:after="0"/>
        <w:rPr>
          <w:b/>
          <w:sz w:val="20"/>
        </w:rPr>
      </w:pPr>
      <w:r>
        <w:rPr>
          <w:b/>
          <w:sz w:val="20"/>
        </w:rPr>
      </w:r>
    </w:p>
    <w:p>
      <w:pPr>
        <w:sectPr>
          <w:footerReference w:type="even" r:id="rId2"/>
          <w:footerReference w:type="default" r:id="rId3"/>
          <w:footerReference w:type="first" r:id="rId4"/>
          <w:type w:val="nextPage"/>
          <w:pgSz w:w="11906" w:h="16838"/>
          <w:pgMar w:left="1559" w:right="566" w:gutter="0" w:header="0" w:top="1040" w:footer="1467" w:bottom="1660"/>
          <w:pgNumType w:fmt="decimal"/>
          <w:formProt w:val="false"/>
          <w:textDirection w:val="lrTb"/>
        </w:sectPr>
      </w:pPr>
    </w:p>
    <w:p>
      <w:pPr>
        <w:pStyle w:val="BodyText"/>
        <w:spacing w:before="77" w:after="0"/>
        <w:rPr>
          <w:b/>
        </w:rPr>
      </w:pPr>
      <w:r>
        <w:rPr>
          <w:b/>
        </w:rPr>
      </w:r>
    </w:p>
    <w:p>
      <w:pPr>
        <w:pStyle w:val="BodyText"/>
        <w:tabs>
          <w:tab w:val="clear" w:pos="720"/>
          <w:tab w:val="left" w:pos="2013" w:leader="none"/>
        </w:tabs>
        <w:ind w:start="259" w:end="38"/>
        <w:rPr/>
      </w:pPr>
      <w:r>
        <w:rPr>
          <w:spacing w:val="-2"/>
        </w:rPr>
        <w:t>Студенты</w:t>
      </w:r>
      <w:r>
        <w:rPr/>
        <w:tab/>
      </w:r>
      <w:r>
        <w:rPr>
          <w:spacing w:val="-6"/>
        </w:rPr>
        <w:t xml:space="preserve">гр. </w:t>
      </w:r>
      <w:r>
        <w:rPr>
          <w:spacing w:val="-4"/>
        </w:rPr>
        <w:t>4343</w:t>
      </w:r>
    </w:p>
    <w:p>
      <w:pPr>
        <w:pStyle w:val="BodyText"/>
        <w:spacing w:before="89" w:after="0"/>
        <w:ind w:start="258" w:end="1030"/>
        <w:rPr/>
      </w:pPr>
      <w:r>
        <w:br w:type="column"/>
      </w:r>
      <w:r>
        <w:rPr/>
        <w:t xml:space="preserve">В.М. Чулков </w:t>
      </w:r>
      <w:r>
        <w:rPr>
          <w:spacing w:val="-2"/>
        </w:rPr>
        <w:t>А.С.</w:t>
      </w:r>
      <w:r>
        <w:rPr>
          <w:spacing w:val="-18"/>
        </w:rPr>
        <w:t xml:space="preserve"> </w:t>
      </w:r>
      <w:r>
        <w:rPr>
          <w:spacing w:val="-2"/>
        </w:rPr>
        <w:t xml:space="preserve">Васильев </w:t>
      </w:r>
      <w:r>
        <w:rPr/>
        <w:t>С. Овеси</w:t>
      </w:r>
    </w:p>
    <w:p>
      <w:pPr>
        <w:sectPr>
          <w:type w:val="continuous"/>
          <w:pgSz w:w="11906" w:h="16838"/>
          <w:pgMar w:left="1559" w:right="566" w:gutter="0" w:header="0" w:top="1040" w:footer="1467" w:bottom="1660"/>
          <w:cols w:num="2" w:equalWidth="false" w:sep="false">
            <w:col w:w="2366" w:space="4436"/>
            <w:col w:w="2978"/>
          </w:cols>
          <w:formProt w:val="false"/>
          <w:textDirection w:val="lrTb"/>
          <w:docGrid w:type="default" w:linePitch="312" w:charSpace="4294965247"/>
        </w:sectPr>
      </w:pPr>
    </w:p>
    <w:p>
      <w:pPr>
        <w:pStyle w:val="BodyText"/>
        <w:spacing w:before="51" w:after="0"/>
        <w:rPr>
          <w:sz w:val="20"/>
        </w:rPr>
      </w:pPr>
      <w:r>
        <w:rPr>
          <w:sz w:val="20"/>
        </w:rPr>
      </w:r>
    </w:p>
    <w:p>
      <w:pPr>
        <w:pStyle w:val="Normal"/>
        <w:spacing w:lineRule="exact" w:line="20"/>
        <w:ind w:hanging="0" w:start="259" w:end="0"/>
        <w:rPr>
          <w:sz w:val="2"/>
        </w:rPr>
      </w:pPr>
      <w:r>
        <w:rPr/>
        <mc:AlternateContent>
          <mc:Choice Requires="wpg">
            <w:drawing>
              <wp:inline distT="0" distB="0" distL="0" distR="0">
                <wp:extent cx="2520950" cy="10160"/>
                <wp:effectExtent l="9525" t="0" r="3175" b="8890"/>
                <wp:docPr id="3" name="Group 2"/>
                <a:graphic xmlns:a="http://schemas.openxmlformats.org/drawingml/2006/main">
                  <a:graphicData uri="http://schemas.microsoft.com/office/word/2010/wordprocessingGroup">
                    <wpg:wgp>
                      <wpg:cNvGrpSpPr/>
                      <wpg:grpSpPr>
                        <a:xfrm>
                          <a:off x="0" y="0"/>
                          <a:ext cx="2521080" cy="10080"/>
                          <a:chOff x="0" y="0"/>
                          <a:chExt cx="2521080" cy="10080"/>
                        </a:xfrm>
                      </wpg:grpSpPr>
                      <wps:wsp>
                        <wps:cNvPr id="4" name="Graphic 3"/>
                        <wps:cNvSpPr/>
                        <wps:spPr>
                          <a:xfrm>
                            <a:off x="0" y="0"/>
                            <a:ext cx="2521080" cy="10080"/>
                          </a:xfrm>
                          <a:custGeom>
                            <a:avLst/>
                            <a:gdLst>
                              <a:gd name="textAreaLeft" fmla="*/ 0 w 1429200"/>
                              <a:gd name="textAreaRight" fmla="*/ 1429560 w 1429200"/>
                              <a:gd name="textAreaTop" fmla="*/ 0 h 5760"/>
                              <a:gd name="textAreaBottom" fmla="*/ 6120 h 5760"/>
                            </a:gdLst>
                            <a:ahLst/>
                            <a:cxnLst/>
                            <a:rect l="textAreaLeft" t="textAreaTop" r="textAreaRight" b="textAreaBottom"/>
                            <a:pathLst>
                              <a:path w="2520950" h="0">
                                <a:moveTo>
                                  <a:pt x="0" y="0"/>
                                </a:moveTo>
                                <a:lnTo>
                                  <a:pt x="2520949" y="0"/>
                                </a:lnTo>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2" style="position:absolute;margin-left:0pt;margin-top:-1.55pt;width:198.5pt;height:0.8pt" coordorigin="0,-31" coordsize="3970,16"/>
            </w:pict>
          </mc:Fallback>
        </mc:AlternateContent>
      </w:r>
    </w:p>
    <w:p>
      <w:pPr>
        <w:pStyle w:val="BodyText"/>
        <w:tabs>
          <w:tab w:val="clear" w:pos="720"/>
          <w:tab w:val="left" w:pos="7063" w:leader="none"/>
        </w:tabs>
        <w:spacing w:before="189" w:after="0"/>
        <w:ind w:start="259" w:end="0"/>
        <w:rPr/>
      </w:pPr>
      <w:r>
        <w:rPr>
          <w:spacing w:val="-2"/>
        </w:rPr>
        <w:t>Руководитель</w:t>
      </w:r>
      <w:r>
        <w:rPr/>
        <w:tab/>
        <w:t>Т.Р.</w:t>
      </w:r>
      <w:r>
        <w:rPr>
          <w:spacing w:val="-5"/>
        </w:rPr>
        <w:t xml:space="preserve"> </w:t>
      </w:r>
      <w:r>
        <w:rPr>
          <w:spacing w:val="-2"/>
        </w:rPr>
        <w:t>Жангиров</w:t>
      </w:r>
    </w:p>
    <w:p>
      <w:pPr>
        <w:pStyle w:val="BodyText"/>
        <w:spacing w:before="19" w:after="0"/>
        <w:rPr>
          <w:sz w:val="20"/>
        </w:rPr>
      </w:pPr>
      <w:r>
        <w:rPr>
          <w:sz w:val="20"/>
        </w:rPr>
        <mc:AlternateContent>
          <mc:Choice Requires="wps">
            <w:drawing>
              <wp:anchor distT="0" distB="0" distL="0" distR="0" simplePos="0" relativeHeight="10" behindDoc="1" locked="0" layoutInCell="0" allowOverlap="1">
                <wp:simplePos x="0" y="0"/>
                <wp:positionH relativeFrom="page">
                  <wp:posOffset>1154430</wp:posOffset>
                </wp:positionH>
                <wp:positionV relativeFrom="paragraph">
                  <wp:posOffset>173990</wp:posOffset>
                </wp:positionV>
                <wp:extent cx="2520950" cy="1270"/>
                <wp:effectExtent l="0" t="5080" r="0" b="3810"/>
                <wp:wrapTopAndBottom/>
                <wp:docPr id="5" name="Graphic 4"/>
                <a:graphic xmlns:a="http://schemas.openxmlformats.org/drawingml/2006/main">
                  <a:graphicData uri="http://schemas.microsoft.com/office/word/2010/wordprocessingShape">
                    <wps:wsp>
                      <wps:cNvSpPr/>
                      <wps:spPr>
                        <a:xfrm>
                          <a:off x="0" y="0"/>
                          <a:ext cx="2521080" cy="1440"/>
                        </a:xfrm>
                        <a:custGeom>
                          <a:avLst/>
                          <a:gdLst>
                            <a:gd name="textAreaLeft" fmla="*/ 0 w 1429200"/>
                            <a:gd name="textAreaRight" fmla="*/ 1429560 w 1429200"/>
                            <a:gd name="textAreaTop" fmla="*/ 0 h 720"/>
                            <a:gd name="textAreaBottom" fmla="*/ 1080 h 720"/>
                          </a:gdLst>
                          <a:ahLst/>
                          <a:cxnLst/>
                          <a:rect l="textAreaLeft" t="textAreaTop" r="textAreaRight" b="textAreaBottom"/>
                          <a:pathLst>
                            <a:path w="2520950" h="0">
                              <a:moveTo>
                                <a:pt x="0" y="0"/>
                              </a:moveTo>
                              <a:lnTo>
                                <a:pt x="2520949"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pPr>
      <w:r>
        <w:rPr/>
      </w:r>
    </w:p>
    <w:p>
      <w:pPr>
        <w:pStyle w:val="BodyText"/>
        <w:rPr/>
      </w:pPr>
      <w:r>
        <w:rPr/>
      </w:r>
    </w:p>
    <w:p>
      <w:pPr>
        <w:pStyle w:val="BodyText"/>
        <w:spacing w:before="284" w:after="0"/>
        <w:rPr/>
      </w:pPr>
      <w:r>
        <w:rPr/>
      </w:r>
    </w:p>
    <w:p>
      <w:pPr>
        <w:pStyle w:val="BodyText"/>
        <w:spacing w:before="0" w:after="0"/>
        <w:ind w:start="-1" w:end="133"/>
        <w:jc w:val="center"/>
        <w:rPr/>
      </w:pPr>
      <w:r>
        <w:rPr>
          <w:spacing w:val="-2"/>
        </w:rPr>
        <w:t>Санкт-Петербург</w:t>
      </w:r>
    </w:p>
    <w:p>
      <w:pPr>
        <w:sectPr>
          <w:type w:val="continuous"/>
          <w:pgSz w:w="11906" w:h="16838"/>
          <w:pgMar w:left="1559" w:right="566" w:gutter="0" w:header="0" w:top="1040" w:footer="1467" w:bottom="1660"/>
          <w:formProt w:val="false"/>
          <w:textDirection w:val="lrTb"/>
          <w:docGrid w:type="default" w:linePitch="312" w:charSpace="4294965247"/>
        </w:sectPr>
      </w:pPr>
    </w:p>
    <w:p>
      <w:pPr>
        <w:pStyle w:val="Heading1"/>
        <w:ind w:start="-1" w:end="133"/>
        <w:rPr/>
      </w:pPr>
      <w:bookmarkStart w:id="1" w:name="ЗАДАНИЕ_"/>
      <w:bookmarkEnd w:id="1"/>
      <w:r>
        <w:rPr>
          <w:spacing w:val="-2"/>
        </w:rPr>
        <w:t>ЗАДАНИЕ</w:t>
      </w:r>
    </w:p>
    <w:p>
      <w:pPr>
        <w:pStyle w:val="Normal"/>
        <w:spacing w:before="161" w:after="0"/>
        <w:ind w:hanging="0" w:start="-1" w:end="132"/>
        <w:jc w:val="center"/>
        <w:rPr>
          <w:b/>
          <w:sz w:val="28"/>
        </w:rPr>
      </w:pPr>
      <w:r>
        <w:rPr>
          <w:b/>
          <w:sz w:val="28"/>
        </w:rPr>
        <w:t>НА</w:t>
      </w:r>
      <w:r>
        <w:rPr>
          <w:b/>
          <w:spacing w:val="-3"/>
          <w:sz w:val="28"/>
        </w:rPr>
        <w:t xml:space="preserve"> </w:t>
      </w:r>
      <w:r>
        <w:rPr>
          <w:b/>
          <w:sz w:val="28"/>
        </w:rPr>
        <w:t>УЧЕБНУЮ</w:t>
      </w:r>
      <w:r>
        <w:rPr>
          <w:b/>
          <w:spacing w:val="-2"/>
          <w:sz w:val="28"/>
        </w:rPr>
        <w:t xml:space="preserve"> ПРАКТИКУ</w:t>
      </w:r>
    </w:p>
    <w:p>
      <w:pPr>
        <w:pStyle w:val="BodyText"/>
        <w:spacing w:lineRule="auto" w:line="358" w:before="157" w:after="0"/>
        <w:ind w:start="259" w:end="2975"/>
        <w:rPr/>
      </w:pPr>
      <w:r>
        <w:rPr/>
        <w:t>Студент:</w:t>
      </w:r>
      <w:r>
        <w:rPr>
          <w:spacing w:val="-12"/>
        </w:rPr>
        <w:t xml:space="preserve"> </w:t>
      </w:r>
      <w:r>
        <w:rPr/>
        <w:t>В.М.</w:t>
      </w:r>
      <w:r>
        <w:rPr>
          <w:spacing w:val="-12"/>
        </w:rPr>
        <w:t xml:space="preserve"> </w:t>
      </w:r>
      <w:r>
        <w:rPr/>
        <w:t>Чулков,</w:t>
      </w:r>
      <w:r>
        <w:rPr>
          <w:spacing w:val="-12"/>
        </w:rPr>
        <w:t xml:space="preserve"> </w:t>
      </w:r>
      <w:r>
        <w:rPr/>
        <w:t>А.С.</w:t>
      </w:r>
      <w:r>
        <w:rPr>
          <w:spacing w:val="-12"/>
        </w:rPr>
        <w:t xml:space="preserve"> </w:t>
      </w:r>
      <w:r>
        <w:rPr/>
        <w:t>Васильев,</w:t>
      </w:r>
      <w:r>
        <w:rPr>
          <w:spacing w:val="-12"/>
        </w:rPr>
        <w:t xml:space="preserve"> </w:t>
      </w:r>
      <w:r>
        <w:rPr/>
        <w:t>С.</w:t>
      </w:r>
      <w:r>
        <w:rPr>
          <w:spacing w:val="-12"/>
        </w:rPr>
        <w:t xml:space="preserve"> </w:t>
      </w:r>
      <w:r>
        <w:rPr/>
        <w:t>Овеси Группа: 4343</w:t>
      </w:r>
    </w:p>
    <w:p>
      <w:pPr>
        <w:pStyle w:val="BodyText"/>
        <w:spacing w:before="2" w:after="0"/>
        <w:ind w:start="259" w:end="0"/>
        <w:rPr/>
      </w:pPr>
      <w:r>
        <w:rPr/>
        <w:t>Тема</w:t>
      </w:r>
      <w:r>
        <w:rPr>
          <w:spacing w:val="-14"/>
        </w:rPr>
        <w:t xml:space="preserve"> </w:t>
      </w:r>
      <w:r>
        <w:rPr/>
        <w:t>практики:</w:t>
      </w:r>
      <w:r>
        <w:rPr>
          <w:spacing w:val="-9"/>
        </w:rPr>
        <w:t xml:space="preserve"> </w:t>
      </w:r>
      <w:r>
        <w:rPr/>
        <w:t>Генетические</w:t>
      </w:r>
      <w:r>
        <w:rPr>
          <w:spacing w:val="-8"/>
        </w:rPr>
        <w:t xml:space="preserve"> </w:t>
      </w:r>
      <w:r>
        <w:rPr/>
        <w:t>алгоритмы</w:t>
      </w:r>
      <w:r>
        <w:rPr>
          <w:spacing w:val="-9"/>
        </w:rPr>
        <w:t xml:space="preserve"> </w:t>
      </w:r>
      <w:r>
        <w:rPr/>
        <w:t>«Решение</w:t>
      </w:r>
      <w:r>
        <w:rPr>
          <w:spacing w:val="-8"/>
        </w:rPr>
        <w:t xml:space="preserve"> </w:t>
      </w:r>
      <w:r>
        <w:rPr>
          <w:spacing w:val="-2"/>
        </w:rPr>
        <w:t>судоку»</w:t>
      </w:r>
    </w:p>
    <w:p>
      <w:pPr>
        <w:pStyle w:val="BodyText"/>
        <w:rPr/>
      </w:pPr>
      <w:r>
        <w:rPr/>
      </w:r>
    </w:p>
    <w:p>
      <w:pPr>
        <w:pStyle w:val="BodyText"/>
        <w:spacing w:before="33" w:after="0"/>
        <w:rPr/>
      </w:pPr>
      <w:r>
        <w:rPr/>
      </w:r>
    </w:p>
    <w:p>
      <w:pPr>
        <w:pStyle w:val="BodyText"/>
        <w:ind w:start="259" w:end="0"/>
        <w:jc w:val="both"/>
        <w:rPr/>
      </w:pPr>
      <w:r>
        <w:rPr/>
        <w:t>Задание</w:t>
      </w:r>
      <w:r>
        <w:rPr>
          <w:spacing w:val="-6"/>
        </w:rPr>
        <w:t xml:space="preserve"> </w:t>
      </w:r>
      <w:r>
        <w:rPr/>
        <w:t>на</w:t>
      </w:r>
      <w:r>
        <w:rPr>
          <w:spacing w:val="-4"/>
        </w:rPr>
        <w:t xml:space="preserve"> </w:t>
      </w:r>
      <w:r>
        <w:rPr>
          <w:spacing w:val="-2"/>
        </w:rPr>
        <w:t>практику:</w:t>
      </w:r>
    </w:p>
    <w:p>
      <w:pPr>
        <w:pStyle w:val="BodyText"/>
        <w:spacing w:lineRule="auto" w:line="360" w:before="161" w:after="0"/>
        <w:ind w:start="259" w:end="402"/>
        <w:jc w:val="both"/>
        <w:rPr/>
      </w:pPr>
      <w:r>
        <w:rPr/>
        <w:t>Для заданного игрового поля судоку, где уже заданы некоторые цифры (размеры 9х9), необходимо разместить цифры от 1 до 9, так, чтобы они не нарушали правил.</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5" w:after="0"/>
        <w:rPr/>
      </w:pPr>
      <w:r>
        <w:rPr/>
      </w:r>
    </w:p>
    <w:p>
      <w:pPr>
        <w:pStyle w:val="BodyText"/>
        <w:spacing w:lineRule="auto" w:line="410" w:before="1" w:after="0"/>
        <w:ind w:start="259" w:end="2975"/>
        <w:rPr/>
      </w:pPr>
      <w:r>
        <w:rPr/>
        <w:t>Сроки</w:t>
      </w:r>
      <w:r>
        <w:rPr>
          <w:spacing w:val="-17"/>
        </w:rPr>
        <w:t xml:space="preserve"> </w:t>
      </w:r>
      <w:r>
        <w:rPr/>
        <w:t>прохождения</w:t>
      </w:r>
      <w:r>
        <w:rPr>
          <w:spacing w:val="-16"/>
        </w:rPr>
        <w:t xml:space="preserve"> </w:t>
      </w:r>
      <w:r>
        <w:rPr/>
        <w:t>практики:</w:t>
      </w:r>
      <w:r>
        <w:rPr>
          <w:spacing w:val="-13"/>
        </w:rPr>
        <w:t xml:space="preserve"> </w:t>
      </w:r>
      <w:r>
        <w:rPr/>
        <w:t>06.07.2026</w:t>
      </w:r>
      <w:r>
        <w:rPr>
          <w:spacing w:val="-16"/>
        </w:rPr>
        <w:t xml:space="preserve"> </w:t>
      </w:r>
      <w:r>
        <w:rPr/>
        <w:t>–</w:t>
      </w:r>
      <w:r>
        <w:rPr>
          <w:spacing w:val="-15"/>
        </w:rPr>
        <w:t xml:space="preserve"> </w:t>
      </w:r>
      <w:r>
        <w:rPr/>
        <w:t xml:space="preserve">17.07.2026 Дата сдачи отчета: </w:t>
      </w:r>
      <w:r>
        <w:rPr>
          <w:color w:val="EC0000"/>
        </w:rPr>
        <w:t>00.00.0000</w:t>
      </w:r>
    </w:p>
    <w:p>
      <w:pPr>
        <w:pStyle w:val="BodyText"/>
        <w:spacing w:lineRule="exact" w:line="319"/>
        <w:ind w:start="259" w:end="0"/>
        <w:jc w:val="both"/>
        <w:rPr/>
      </w:pPr>
      <w:r>
        <w:rPr/>
        <w:t>Дата</w:t>
      </w:r>
      <w:r>
        <w:rPr>
          <w:spacing w:val="-6"/>
        </w:rPr>
        <w:t xml:space="preserve"> </w:t>
      </w:r>
      <w:r>
        <w:rPr/>
        <w:t>защиты</w:t>
      </w:r>
      <w:r>
        <w:rPr>
          <w:spacing w:val="-6"/>
        </w:rPr>
        <w:t xml:space="preserve"> </w:t>
      </w:r>
      <w:r>
        <w:rPr/>
        <w:t>отчета:</w:t>
      </w:r>
      <w:r>
        <w:rPr>
          <w:spacing w:val="-2"/>
        </w:rPr>
        <w:t xml:space="preserve"> </w:t>
      </w:r>
      <w:r>
        <w:rPr>
          <w:color w:val="EC0000"/>
          <w:spacing w:val="-2"/>
        </w:rPr>
        <w:t>00.00.0000</w:t>
      </w:r>
    </w:p>
    <w:p>
      <w:pPr>
        <w:pStyle w:val="BodyText"/>
        <w:rPr>
          <w:sz w:val="20"/>
        </w:rPr>
      </w:pPr>
      <w:r>
        <w:rPr>
          <w:sz w:val="20"/>
        </w:rPr>
      </w:r>
    </w:p>
    <w:p>
      <w:pPr>
        <w:pStyle w:val="BodyText"/>
        <w:spacing w:before="140" w:after="0"/>
        <w:rPr>
          <w:sz w:val="20"/>
        </w:rPr>
      </w:pPr>
      <w:r>
        <w:rPr>
          <w:sz w:val="20"/>
        </w:rPr>
      </w:r>
    </w:p>
    <w:p>
      <w:pPr>
        <w:sectPr>
          <w:footerReference w:type="even" r:id="rId5"/>
          <w:footerReference w:type="default" r:id="rId6"/>
          <w:footerReference w:type="first" r:id="rId7"/>
          <w:type w:val="nextPage"/>
          <w:pgSz w:w="11906" w:h="16838"/>
          <w:pgMar w:left="1559" w:right="566" w:gutter="0" w:header="0" w:top="1040" w:footer="820" w:bottom="1000"/>
          <w:pgNumType w:start="2" w:fmt="decimal"/>
          <w:formProt w:val="false"/>
          <w:textDirection w:val="lrTb"/>
          <w:docGrid w:type="default" w:linePitch="100" w:charSpace="0"/>
        </w:sectPr>
      </w:pPr>
    </w:p>
    <w:p>
      <w:pPr>
        <w:pStyle w:val="BodyText"/>
        <w:rPr/>
      </w:pPr>
      <w:r>
        <w:rPr/>
      </w:r>
    </w:p>
    <w:p>
      <w:pPr>
        <w:pStyle w:val="BodyText"/>
        <w:spacing w:before="92" w:after="0"/>
        <w:rPr/>
      </w:pPr>
      <w:r>
        <w:rPr/>
      </w:r>
    </w:p>
    <w:p>
      <w:pPr>
        <w:pStyle w:val="BodyText"/>
        <w:spacing w:before="1" w:after="0"/>
        <w:ind w:start="259" w:end="0"/>
        <w:rPr/>
      </w:pPr>
      <w:r>
        <w:rPr>
          <w:spacing w:val="-2"/>
        </w:rPr>
        <w:t>Студенты</w:t>
      </w:r>
    </w:p>
    <w:p>
      <w:pPr>
        <w:pStyle w:val="BodyText"/>
        <w:spacing w:before="89" w:after="0"/>
        <w:ind w:start="259" w:end="932"/>
        <w:jc w:val="center"/>
        <w:rPr/>
      </w:pPr>
      <w:r>
        <w:br w:type="column"/>
      </w:r>
      <w:r>
        <w:rPr/>
        <w:t xml:space="preserve">В.М. Чулков </w:t>
      </w:r>
      <w:r>
        <w:rPr>
          <w:spacing w:val="-2"/>
        </w:rPr>
        <w:t>А.С.</w:t>
      </w:r>
      <w:r>
        <w:rPr>
          <w:spacing w:val="-18"/>
        </w:rPr>
        <w:t xml:space="preserve"> </w:t>
      </w:r>
      <w:r>
        <w:rPr>
          <w:spacing w:val="-2"/>
        </w:rPr>
        <w:t xml:space="preserve">Васильев </w:t>
      </w:r>
      <w:r>
        <w:rPr/>
        <w:t>С. Овеси</w:t>
      </w:r>
    </w:p>
    <w:p>
      <w:pPr>
        <w:sectPr>
          <w:type w:val="continuous"/>
          <w:pgSz w:w="11906" w:h="16838"/>
          <w:pgMar w:left="1559" w:right="566" w:gutter="0" w:header="0" w:top="1040" w:footer="820" w:bottom="1000"/>
          <w:cols w:num="2" w:equalWidth="false" w:sep="false">
            <w:col w:w="1460" w:space="5440"/>
            <w:col w:w="2880"/>
          </w:cols>
          <w:formProt w:val="false"/>
          <w:textDirection w:val="lrTb"/>
          <w:docGrid w:type="default" w:linePitch="100" w:charSpace="0"/>
        </w:sectPr>
      </w:pPr>
    </w:p>
    <w:p>
      <w:pPr>
        <w:pStyle w:val="Normal"/>
        <w:spacing w:lineRule="exact" w:line="20"/>
        <w:ind w:hanging="0" w:start="4194" w:end="0"/>
        <w:rPr>
          <w:sz w:val="2"/>
        </w:rPr>
      </w:pPr>
      <w:r>
        <w:rPr/>
        <mc:AlternateContent>
          <mc:Choice Requires="wpg">
            <w:drawing>
              <wp:inline distT="0" distB="0" distL="0" distR="0">
                <wp:extent cx="1468120" cy="6350"/>
                <wp:effectExtent l="9525" t="0" r="0" b="3175"/>
                <wp:docPr id="8" name="Group 6"/>
                <a:graphic xmlns:a="http://schemas.openxmlformats.org/drawingml/2006/main">
                  <a:graphicData uri="http://schemas.microsoft.com/office/word/2010/wordprocessingGroup">
                    <wpg:wgp>
                      <wpg:cNvGrpSpPr/>
                      <wpg:grpSpPr>
                        <a:xfrm>
                          <a:off x="0" y="0"/>
                          <a:ext cx="1468080" cy="6480"/>
                          <a:chOff x="0" y="0"/>
                          <a:chExt cx="1468080" cy="6480"/>
                        </a:xfrm>
                      </wpg:grpSpPr>
                      <wps:wsp>
                        <wps:cNvPr id="9" name="Graphic 7"/>
                        <wps:cNvSpPr/>
                        <wps:spPr>
                          <a:xfrm>
                            <a:off x="0" y="0"/>
                            <a:ext cx="1468080" cy="6480"/>
                          </a:xfrm>
                          <a:custGeom>
                            <a:avLst/>
                            <a:gdLst>
                              <a:gd name="textAreaLeft" fmla="*/ 0 w 832320"/>
                              <a:gd name="textAreaRight" fmla="*/ 832680 w 832320"/>
                              <a:gd name="textAreaTop" fmla="*/ 0 h 3600"/>
                              <a:gd name="textAreaBottom" fmla="*/ 3960 h 3600"/>
                            </a:gdLst>
                            <a:ahLst/>
                            <a:cxnLst/>
                            <a:rect l="textAreaLeft" t="textAreaTop" r="textAreaRight" b="textAreaBottom"/>
                            <a:pathLst>
                              <a:path w="1468120" h="0">
                                <a:moveTo>
                                  <a:pt x="0" y="0"/>
                                </a:moveTo>
                                <a:lnTo>
                                  <a:pt x="1468119" y="0"/>
                                </a:lnTo>
                              </a:path>
                            </a:pathLst>
                          </a:custGeom>
                          <a:noFill/>
                          <a:ln w="6349">
                            <a:solidFill>
                              <a:srgbClr val="000000"/>
                            </a:solidFill>
                            <a:round/>
                          </a:ln>
                        </wps:spPr>
                        <wps:style>
                          <a:lnRef idx="0"/>
                          <a:fillRef idx="0"/>
                          <a:effectRef idx="0"/>
                          <a:fontRef idx="minor"/>
                        </wps:style>
                        <wps:bodyPr/>
                      </wps:wsp>
                    </wpg:wgp>
                  </a:graphicData>
                </a:graphic>
              </wp:inline>
            </w:drawing>
          </mc:Choice>
          <mc:Fallback>
            <w:pict>
              <v:group id="shape_0" alt="Group 6" style="position:absolute;margin-left:0pt;margin-top:-0.8pt;width:115.6pt;height:0.5pt" coordorigin="0,-16" coordsize="2312,10"/>
            </w:pict>
          </mc:Fallback>
        </mc:AlternateContent>
      </w:r>
    </w:p>
    <w:p>
      <w:pPr>
        <w:pStyle w:val="BodyText"/>
        <w:tabs>
          <w:tab w:val="clear" w:pos="720"/>
          <w:tab w:val="left" w:pos="7137" w:leader="none"/>
        </w:tabs>
        <w:spacing w:before="281" w:after="0"/>
        <w:ind w:start="259" w:end="0"/>
        <w:rPr/>
      </w:pPr>
      <w:r>
        <mc:AlternateContent>
          <mc:Choice Requires="wps">
            <w:drawing>
              <wp:anchor distT="0" distB="0" distL="0" distR="0" simplePos="0" relativeHeight="11" behindDoc="1" locked="0" layoutInCell="0" allowOverlap="1">
                <wp:simplePos x="0" y="0"/>
                <wp:positionH relativeFrom="page">
                  <wp:posOffset>3653155</wp:posOffset>
                </wp:positionH>
                <wp:positionV relativeFrom="paragraph">
                  <wp:posOffset>390525</wp:posOffset>
                </wp:positionV>
                <wp:extent cx="1468120" cy="1270"/>
                <wp:effectExtent l="0" t="3175" r="0" b="1905"/>
                <wp:wrapTopAndBottom/>
                <wp:docPr id="10" name="Graphic 8"/>
                <a:graphic xmlns:a="http://schemas.openxmlformats.org/drawingml/2006/main">
                  <a:graphicData uri="http://schemas.microsoft.com/office/word/2010/wordprocessingShape">
                    <wps:wsp>
                      <wps:cNvSpPr/>
                      <wps:spPr>
                        <a:xfrm>
                          <a:off x="0" y="0"/>
                          <a:ext cx="1468080" cy="1440"/>
                        </a:xfrm>
                        <a:custGeom>
                          <a:avLst/>
                          <a:gdLst>
                            <a:gd name="textAreaLeft" fmla="*/ 0 w 832320"/>
                            <a:gd name="textAreaRight" fmla="*/ 832680 w 832320"/>
                            <a:gd name="textAreaTop" fmla="*/ 0 h 720"/>
                            <a:gd name="textAreaBottom" fmla="*/ 1080 h 720"/>
                          </a:gdLst>
                          <a:ahLst/>
                          <a:cxnLst/>
                          <a:rect l="textAreaLeft" t="textAreaTop" r="textAreaRight" b="textAreaBottom"/>
                          <a:pathLst>
                            <a:path w="1468120" h="0">
                              <a:moveTo>
                                <a:pt x="0" y="0"/>
                              </a:moveTo>
                              <a:lnTo>
                                <a:pt x="1468119" y="0"/>
                              </a:lnTo>
                            </a:path>
                          </a:pathLst>
                        </a:custGeom>
                        <a:noFill/>
                        <a:ln w="6349">
                          <a:solidFill>
                            <a:srgbClr val="000000"/>
                          </a:solidFill>
                          <a:round/>
                        </a:ln>
                      </wps:spPr>
                      <wps:style>
                        <a:lnRef idx="0"/>
                        <a:fillRef idx="0"/>
                        <a:effectRef idx="0"/>
                        <a:fontRef idx="minor"/>
                      </wps:style>
                      <wps:bodyPr/>
                    </wps:wsp>
                  </a:graphicData>
                </a:graphic>
              </wp:anchor>
            </w:drawing>
          </mc:Choice>
          <mc:Fallback>
            <w:pict/>
          </mc:Fallback>
        </mc:AlternateContent>
      </w:r>
      <w:r>
        <w:rPr>
          <w:spacing w:val="-2"/>
        </w:rPr>
        <w:t>Руководитель</w:t>
      </w:r>
      <w:r>
        <w:rPr/>
        <w:tab/>
        <w:t>Т.Р.</w:t>
      </w:r>
      <w:r>
        <w:rPr>
          <w:spacing w:val="-5"/>
        </w:rPr>
        <w:t xml:space="preserve"> </w:t>
      </w:r>
      <w:r>
        <w:rPr>
          <w:spacing w:val="-2"/>
        </w:rPr>
        <w:t>Жангиров</w:t>
      </w:r>
    </w:p>
    <w:p>
      <w:pPr>
        <w:sectPr>
          <w:type w:val="continuous"/>
          <w:pgSz w:w="11906" w:h="16838"/>
          <w:pgMar w:left="1559" w:right="566" w:gutter="0" w:header="0" w:top="1040" w:footer="820" w:bottom="1000"/>
          <w:formProt w:val="false"/>
          <w:textDirection w:val="lrTb"/>
          <w:docGrid w:type="default" w:linePitch="100" w:charSpace="0"/>
        </w:sectPr>
      </w:pPr>
    </w:p>
    <w:p>
      <w:pPr>
        <w:pStyle w:val="Heading1"/>
        <w:ind w:start="-1" w:end="134"/>
        <w:rPr/>
      </w:pPr>
      <w:bookmarkStart w:id="2" w:name="АННОТАЦИЯ_"/>
      <w:bookmarkEnd w:id="2"/>
      <w:r>
        <w:rPr>
          <w:spacing w:val="-2"/>
        </w:rPr>
        <w:t>АННОТАЦИЯ</w:t>
      </w:r>
    </w:p>
    <w:p>
      <w:pPr>
        <w:pStyle w:val="BodyText"/>
        <w:spacing w:before="161" w:after="0"/>
        <w:ind w:start="852" w:end="0"/>
        <w:rPr/>
      </w:pPr>
      <w:r>
        <w:rPr/>
        <w:t>Аннотация</w:t>
      </w:r>
      <w:r>
        <w:rPr>
          <w:spacing w:val="-11"/>
        </w:rPr>
        <w:t xml:space="preserve"> </w:t>
      </w:r>
      <w:r>
        <w:rPr/>
        <w:t>на</w:t>
      </w:r>
      <w:r>
        <w:rPr>
          <w:spacing w:val="-8"/>
        </w:rPr>
        <w:t xml:space="preserve"> </w:t>
      </w:r>
      <w:r>
        <w:rPr/>
        <w:t>русском</w:t>
      </w:r>
      <w:r>
        <w:rPr>
          <w:spacing w:val="-8"/>
        </w:rPr>
        <w:t xml:space="preserve"> </w:t>
      </w:r>
      <w:r>
        <w:rPr>
          <w:spacing w:val="-2"/>
        </w:rPr>
        <w:t>языке.</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1"/>
        <w:spacing w:before="0" w:after="0"/>
        <w:ind w:start="-1" w:end="131"/>
        <w:rPr/>
      </w:pPr>
      <w:bookmarkStart w:id="3" w:name="SUMMARY_"/>
      <w:bookmarkEnd w:id="3"/>
      <w:r>
        <w:rPr>
          <w:spacing w:val="-2"/>
        </w:rPr>
        <w:t>SUMMARY</w:t>
      </w:r>
    </w:p>
    <w:p>
      <w:pPr>
        <w:pStyle w:val="BodyText"/>
        <w:spacing w:before="161" w:after="0"/>
        <w:ind w:start="852" w:end="0"/>
        <w:rPr/>
        <w:sectPr>
          <w:footerReference w:type="default" r:id="rId8"/>
          <w:type w:val="nextPage"/>
          <w:pgSz w:w="11906" w:h="16838"/>
          <w:pgMar w:left="1559" w:right="566" w:gutter="0" w:header="0" w:top="1040" w:footer="820" w:bottom="1000"/>
          <w:pgNumType w:fmt="decimal"/>
          <w:formProt w:val="false"/>
          <w:textDirection w:val="lrTb"/>
          <w:docGrid w:type="default" w:linePitch="100" w:charSpace="0"/>
        </w:sectPr>
      </w:pPr>
      <w:r>
        <w:rPr/>
        <w:t>Аннотация</w:t>
      </w:r>
      <w:r>
        <w:rPr>
          <w:spacing w:val="-12"/>
        </w:rPr>
        <w:t xml:space="preserve"> </w:t>
      </w:r>
      <w:r>
        <w:rPr/>
        <w:t>на</w:t>
      </w:r>
      <w:r>
        <w:rPr>
          <w:spacing w:val="-9"/>
        </w:rPr>
        <w:t xml:space="preserve"> </w:t>
      </w:r>
      <w:r>
        <w:rPr/>
        <w:t>английском</w:t>
      </w:r>
      <w:r>
        <w:rPr>
          <w:spacing w:val="-8"/>
        </w:rPr>
        <w:t xml:space="preserve"> </w:t>
      </w:r>
      <w:r>
        <w:rPr>
          <w:spacing w:val="-2"/>
        </w:rPr>
        <w:t>языке.</w:t>
      </w:r>
    </w:p>
    <w:p>
      <w:pPr>
        <w:pStyle w:val="Heading1"/>
        <w:ind w:start="-1" w:end="132"/>
        <w:rPr/>
      </w:pPr>
      <w:bookmarkStart w:id="4" w:name="СОДЕРЖАНИЕ_"/>
      <w:bookmarkEnd w:id="4"/>
      <w:r>
        <w:rPr>
          <w:spacing w:val="-2"/>
        </w:rPr>
        <w:t>СОДЕРЖАНИЕ</w:t>
      </w:r>
    </w:p>
    <w:sdt>
      <w:sdtPr>
        <w:docPartObj>
          <w:docPartGallery w:val="Table of Contents"/>
          <w:docPartUnique w:val="true"/>
        </w:docPartObj>
      </w:sdtPr>
      <w:sdtContent>
        <w:p>
          <w:pPr>
            <w:pStyle w:val="TOC1"/>
            <w:tabs>
              <w:tab w:val="clear" w:pos="720"/>
              <w:tab w:val="left" w:pos="9212" w:leader="dot"/>
            </w:tabs>
            <w:rPr/>
          </w:pPr>
          <w:hyperlink w:anchor="_bookmark0">
            <w:r>
              <w:rPr>
                <w:rStyle w:val="Style7"/>
                <w:spacing w:val="-2"/>
              </w:rPr>
              <w:t>ВВЕДЕНИЕ</w:t>
            </w:r>
            <w:r>
              <w:rPr>
                <w:rStyle w:val="Style7"/>
              </w:rPr>
              <w:tab/>
            </w:r>
            <w:r>
              <w:rPr>
                <w:rStyle w:val="Style7"/>
                <w:spacing w:val="-10"/>
              </w:rPr>
              <w:t>5</w:t>
            </w:r>
          </w:hyperlink>
        </w:p>
        <w:p>
          <w:pPr>
            <w:pStyle w:val="TOC2"/>
            <w:tabs>
              <w:tab w:val="clear" w:pos="720"/>
              <w:tab w:val="left" w:pos="9355" w:leader="dot"/>
            </w:tabs>
            <w:ind w:hanging="0" w:start="143" w:end="0"/>
            <w:rPr/>
          </w:pPr>
          <w:hyperlink w:anchor="_bookmark1">
            <w:r>
              <w:rPr>
                <w:rStyle w:val="Style7"/>
              </w:rPr>
              <w:t>ПОСТАНОВКА</w:t>
            </w:r>
            <w:r>
              <w:rPr>
                <w:rStyle w:val="Style7"/>
                <w:spacing w:val="-12"/>
              </w:rPr>
              <w:t xml:space="preserve"> </w:t>
            </w:r>
            <w:r>
              <w:rPr>
                <w:rStyle w:val="Style7"/>
                <w:spacing w:val="-2"/>
              </w:rPr>
              <w:t>ЗАДАЧИ</w:t>
            </w:r>
            <w:r>
              <w:rPr>
                <w:rStyle w:val="Style7"/>
              </w:rPr>
              <w:tab/>
            </w:r>
            <w:r>
              <w:rPr>
                <w:rStyle w:val="Style7"/>
                <w:spacing w:val="-10"/>
              </w:rPr>
              <w:t>6</w:t>
            </w:r>
          </w:hyperlink>
        </w:p>
        <w:p>
          <w:pPr>
            <w:pStyle w:val="TOC3"/>
            <w:numPr>
              <w:ilvl w:val="1"/>
              <w:numId w:val="5"/>
            </w:numPr>
            <w:tabs>
              <w:tab w:val="clear" w:pos="720"/>
              <w:tab w:val="left" w:pos="563" w:leader="none"/>
              <w:tab w:val="left" w:pos="9355" w:leader="dot"/>
            </w:tabs>
            <w:spacing w:lineRule="auto" w:line="240" w:before="161" w:after="0"/>
            <w:ind w:hanging="420" w:start="563" w:end="0"/>
            <w:jc w:val="start"/>
            <w:rPr/>
          </w:pPr>
          <w:hyperlink w:anchor="_bookmark2">
            <w:r>
              <w:rPr>
                <w:rStyle w:val="Style7"/>
              </w:rPr>
              <w:t>Предметная</w:t>
            </w:r>
            <w:r>
              <w:rPr>
                <w:rStyle w:val="Style7"/>
                <w:spacing w:val="-11"/>
              </w:rPr>
              <w:t xml:space="preserve"> </w:t>
            </w:r>
            <w:r>
              <w:rPr>
                <w:rStyle w:val="Style7"/>
                <w:spacing w:val="-2"/>
              </w:rPr>
              <w:t>область</w:t>
            </w:r>
            <w:r>
              <w:rPr>
                <w:rStyle w:val="Style7"/>
              </w:rPr>
              <w:tab/>
            </w:r>
            <w:r>
              <w:rPr>
                <w:rStyle w:val="Style7"/>
                <w:spacing w:val="-10"/>
              </w:rPr>
              <w:t>6</w:t>
            </w:r>
          </w:hyperlink>
        </w:p>
        <w:p>
          <w:pPr>
            <w:pStyle w:val="TOC3"/>
            <w:numPr>
              <w:ilvl w:val="1"/>
              <w:numId w:val="5"/>
            </w:numPr>
            <w:tabs>
              <w:tab w:val="clear" w:pos="720"/>
              <w:tab w:val="left" w:pos="563" w:leader="none"/>
              <w:tab w:val="left" w:pos="9356" w:leader="dot"/>
            </w:tabs>
            <w:spacing w:lineRule="auto" w:line="240" w:before="161" w:after="0"/>
            <w:ind w:hanging="420" w:start="563" w:end="0"/>
            <w:jc w:val="start"/>
            <w:rPr/>
          </w:pPr>
          <w:hyperlink w:anchor="_bookmark3">
            <w:r>
              <w:rPr>
                <w:rStyle w:val="Style7"/>
              </w:rPr>
              <w:t>Задачи</w:t>
            </w:r>
            <w:r>
              <w:rPr>
                <w:rStyle w:val="Style7"/>
                <w:spacing w:val="-6"/>
              </w:rPr>
              <w:t xml:space="preserve"> </w:t>
            </w:r>
            <w:r>
              <w:rPr>
                <w:rStyle w:val="Style7"/>
                <w:spacing w:val="-2"/>
              </w:rPr>
              <w:t>практики</w:t>
            </w:r>
            <w:r>
              <w:rPr>
                <w:rStyle w:val="Style7"/>
              </w:rPr>
              <w:tab/>
            </w:r>
            <w:r>
              <w:rPr>
                <w:rStyle w:val="Style7"/>
                <w:spacing w:val="-10"/>
              </w:rPr>
              <w:t>6</w:t>
            </w:r>
          </w:hyperlink>
        </w:p>
        <w:p>
          <w:pPr>
            <w:pStyle w:val="TOC2"/>
            <w:numPr>
              <w:ilvl w:val="0"/>
              <w:numId w:val="4"/>
            </w:numPr>
            <w:tabs>
              <w:tab w:val="clear" w:pos="720"/>
              <w:tab w:val="left" w:pos="353" w:leader="none"/>
              <w:tab w:val="left" w:pos="9355" w:leader="dot"/>
            </w:tabs>
            <w:spacing w:lineRule="auto" w:line="240" w:before="161" w:after="0"/>
            <w:ind w:hanging="210" w:start="353" w:end="0"/>
            <w:jc w:val="start"/>
            <w:rPr/>
          </w:pPr>
          <w:r>
            <w:rPr/>
            <w:t>РЕЗУЛЬТАТЫ</w:t>
          </w:r>
          <w:r>
            <w:rPr>
              <w:spacing w:val="-13"/>
            </w:rPr>
            <w:t xml:space="preserve"> </w:t>
          </w:r>
          <w:r>
            <w:rPr>
              <w:spacing w:val="-2"/>
            </w:rPr>
            <w:t>РАБОТЫ</w:t>
          </w:r>
          <w:r>
            <w:rPr/>
            <w:tab/>
          </w:r>
          <w:r>
            <w:rPr>
              <w:spacing w:val="-10"/>
            </w:rPr>
            <w:t>7</w:t>
          </w:r>
        </w:p>
        <w:p>
          <w:pPr>
            <w:pStyle w:val="TOC3"/>
            <w:numPr>
              <w:ilvl w:val="1"/>
              <w:numId w:val="4"/>
            </w:numPr>
            <w:tabs>
              <w:tab w:val="clear" w:pos="720"/>
              <w:tab w:val="left" w:pos="633" w:leader="none"/>
              <w:tab w:val="left" w:pos="9354" w:leader="dot"/>
            </w:tabs>
            <w:spacing w:lineRule="auto" w:line="240" w:before="161" w:after="0"/>
            <w:ind w:hanging="490" w:start="633" w:end="0"/>
            <w:jc w:val="start"/>
            <w:rPr/>
          </w:pPr>
          <w:r>
            <w:rPr/>
            <w:t>Формулировка</w:t>
          </w:r>
          <w:r>
            <w:rPr>
              <w:spacing w:val="-13"/>
            </w:rPr>
            <w:t xml:space="preserve"> </w:t>
          </w:r>
          <w:r>
            <w:rPr/>
            <w:t>задачи</w:t>
          </w:r>
          <w:r>
            <w:rPr>
              <w:spacing w:val="-13"/>
            </w:rPr>
            <w:t xml:space="preserve"> </w:t>
          </w:r>
          <w:r>
            <w:rPr>
              <w:spacing w:val="-10"/>
            </w:rPr>
            <w:t>1</w:t>
          </w:r>
          <w:r>
            <w:rPr/>
            <w:tab/>
          </w:r>
          <w:r>
            <w:rPr>
              <w:spacing w:val="-10"/>
            </w:rPr>
            <w:t>7</w:t>
          </w:r>
        </w:p>
        <w:p>
          <w:pPr>
            <w:pStyle w:val="TOC3"/>
            <w:numPr>
              <w:ilvl w:val="1"/>
              <w:numId w:val="4"/>
            </w:numPr>
            <w:tabs>
              <w:tab w:val="clear" w:pos="720"/>
              <w:tab w:val="left" w:pos="633" w:leader="none"/>
              <w:tab w:val="left" w:pos="9354" w:leader="dot"/>
            </w:tabs>
            <w:spacing w:lineRule="auto" w:line="240" w:before="161" w:after="0"/>
            <w:ind w:hanging="490" w:start="633" w:end="0"/>
            <w:jc w:val="start"/>
            <w:rPr/>
          </w:pPr>
          <w:r>
            <w:rPr/>
            <w:t>Формулировка</w:t>
          </w:r>
          <w:r>
            <w:rPr>
              <w:spacing w:val="-13"/>
            </w:rPr>
            <w:t xml:space="preserve"> </w:t>
          </w:r>
          <w:r>
            <w:rPr/>
            <w:t>задачи</w:t>
          </w:r>
          <w:r>
            <w:rPr>
              <w:spacing w:val="-13"/>
            </w:rPr>
            <w:t xml:space="preserve"> </w:t>
          </w:r>
          <w:r>
            <w:rPr>
              <w:spacing w:val="-10"/>
            </w:rPr>
            <w:t>2</w:t>
          </w:r>
          <w:r>
            <w:rPr/>
            <w:tab/>
          </w:r>
          <w:r>
            <w:rPr>
              <w:spacing w:val="-10"/>
            </w:rPr>
            <w:t>7</w:t>
          </w:r>
        </w:p>
        <w:p>
          <w:pPr>
            <w:pStyle w:val="TOC3"/>
            <w:numPr>
              <w:ilvl w:val="1"/>
              <w:numId w:val="4"/>
            </w:numPr>
            <w:tabs>
              <w:tab w:val="clear" w:pos="720"/>
              <w:tab w:val="left" w:pos="633" w:leader="none"/>
              <w:tab w:val="left" w:pos="9354" w:leader="dot"/>
            </w:tabs>
            <w:spacing w:lineRule="auto" w:line="240" w:before="161" w:after="0"/>
            <w:ind w:hanging="490" w:start="633" w:end="0"/>
            <w:jc w:val="start"/>
            <w:rPr/>
          </w:pPr>
          <w:r>
            <w:rPr/>
            <w:t>Формулировка</w:t>
          </w:r>
          <w:r>
            <w:rPr>
              <w:spacing w:val="-13"/>
            </w:rPr>
            <w:t xml:space="preserve"> </w:t>
          </w:r>
          <w:r>
            <w:rPr/>
            <w:t>задачи</w:t>
          </w:r>
          <w:r>
            <w:rPr>
              <w:spacing w:val="-13"/>
            </w:rPr>
            <w:t xml:space="preserve"> </w:t>
          </w:r>
          <w:r>
            <w:rPr>
              <w:spacing w:val="-10"/>
            </w:rPr>
            <w:t>3</w:t>
          </w:r>
          <w:r>
            <w:rPr/>
            <w:tab/>
          </w:r>
          <w:r>
            <w:rPr>
              <w:spacing w:val="-10"/>
            </w:rPr>
            <w:t>7</w:t>
          </w:r>
        </w:p>
        <w:p>
          <w:pPr>
            <w:pStyle w:val="TOC2"/>
            <w:numPr>
              <w:ilvl w:val="0"/>
              <w:numId w:val="4"/>
            </w:numPr>
            <w:tabs>
              <w:tab w:val="clear" w:pos="720"/>
              <w:tab w:val="left" w:pos="353" w:leader="none"/>
              <w:tab w:val="left" w:pos="9354" w:leader="dot"/>
            </w:tabs>
            <w:spacing w:lineRule="auto" w:line="240" w:before="161" w:after="0"/>
            <w:ind w:hanging="210" w:start="353" w:end="0"/>
            <w:jc w:val="start"/>
            <w:rPr/>
          </w:pPr>
          <w:r>
            <w:rPr/>
            <w:t>ИСПОЛЬЗУЕМЫЕ</w:t>
          </w:r>
          <w:r>
            <w:rPr>
              <w:spacing w:val="-16"/>
            </w:rPr>
            <w:t xml:space="preserve"> </w:t>
          </w:r>
          <w:r>
            <w:rPr>
              <w:spacing w:val="-2"/>
            </w:rPr>
            <w:t>ТЕХНОЛОГИИ</w:t>
          </w:r>
          <w:r>
            <w:rPr/>
            <w:tab/>
          </w:r>
          <w:r>
            <w:rPr>
              <w:spacing w:val="-10"/>
            </w:rPr>
            <w:t>8</w:t>
          </w:r>
        </w:p>
        <w:p>
          <w:pPr>
            <w:pStyle w:val="TOC2"/>
            <w:numPr>
              <w:ilvl w:val="0"/>
              <w:numId w:val="4"/>
            </w:numPr>
            <w:tabs>
              <w:tab w:val="clear" w:pos="720"/>
              <w:tab w:val="left" w:pos="353" w:leader="none"/>
              <w:tab w:val="left" w:pos="9356" w:leader="dot"/>
            </w:tabs>
            <w:spacing w:lineRule="auto" w:line="240" w:before="161" w:after="0"/>
            <w:ind w:hanging="210" w:start="353" w:end="0"/>
            <w:jc w:val="start"/>
            <w:rPr/>
          </w:pPr>
          <w:hyperlink w:anchor="_bookmark4">
            <w:r>
              <w:rPr>
                <w:rStyle w:val="Style7"/>
              </w:rPr>
              <w:t>ОТЗЫВ</w:t>
            </w:r>
            <w:r>
              <w:rPr>
                <w:rStyle w:val="Style7"/>
                <w:spacing w:val="-6"/>
              </w:rPr>
              <w:t xml:space="preserve"> </w:t>
            </w:r>
            <w:r>
              <w:rPr>
                <w:rStyle w:val="Style7"/>
                <w:spacing w:val="-2"/>
              </w:rPr>
              <w:t>РУКОВОДИТЕЛЯ</w:t>
            </w:r>
            <w:r>
              <w:rPr>
                <w:rStyle w:val="Style7"/>
              </w:rPr>
              <w:tab/>
            </w:r>
            <w:r>
              <w:rPr>
                <w:rStyle w:val="Style7"/>
                <w:spacing w:val="-10"/>
              </w:rPr>
              <w:t>9</w:t>
            </w:r>
          </w:hyperlink>
        </w:p>
        <w:p>
          <w:pPr>
            <w:pStyle w:val="TOC2"/>
            <w:tabs>
              <w:tab w:val="clear" w:pos="720"/>
              <w:tab w:val="left" w:pos="9216" w:leader="dot"/>
            </w:tabs>
            <w:ind w:hanging="0" w:start="143" w:end="0"/>
            <w:rPr/>
          </w:pPr>
          <w:hyperlink w:anchor="_bookmark5">
            <w:r>
              <w:rPr>
                <w:rStyle w:val="Style7"/>
                <w:spacing w:val="-2"/>
              </w:rPr>
              <w:t>ЗАКЛЮЧЕНИЕ</w:t>
            </w:r>
            <w:r>
              <w:rPr>
                <w:rStyle w:val="Style7"/>
              </w:rPr>
              <w:tab/>
            </w:r>
            <w:r>
              <w:rPr>
                <w:rStyle w:val="Style7"/>
                <w:spacing w:val="-5"/>
              </w:rPr>
              <w:t>10</w:t>
            </w:r>
          </w:hyperlink>
        </w:p>
        <w:p>
          <w:pPr>
            <w:pStyle w:val="TOC1"/>
            <w:ind w:start="0" w:end="145"/>
            <w:rPr/>
          </w:pPr>
          <w:hyperlink w:anchor="_bookmark6">
            <w:r>
              <w:rPr>
                <w:rStyle w:val="Style7"/>
              </w:rPr>
              <w:t>СПИСОК</w:t>
            </w:r>
            <w:r>
              <w:rPr>
                <w:rStyle w:val="Style7"/>
                <w:spacing w:val="-5"/>
              </w:rPr>
              <w:t xml:space="preserve"> </w:t>
            </w:r>
            <w:r>
              <w:rPr>
                <w:rStyle w:val="Style7"/>
              </w:rPr>
              <w:t>ИСПОЛЬЗОВАННЫХ ИСТОЧНИКОВ</w:t>
            </w:r>
            <w:r>
              <w:rPr>
                <w:rStyle w:val="Style7"/>
                <w:spacing w:val="1"/>
              </w:rPr>
              <w:t xml:space="preserve"> </w:t>
            </w:r>
            <w:r>
              <w:rPr>
                <w:rStyle w:val="Style7"/>
              </w:rPr>
              <w:t>(заголовок второго</w:t>
            </w:r>
            <w:r>
              <w:rPr>
                <w:rStyle w:val="Style7"/>
                <w:spacing w:val="1"/>
              </w:rPr>
              <w:t xml:space="preserve"> </w:t>
            </w:r>
            <w:r>
              <w:rPr>
                <w:rStyle w:val="Style7"/>
                <w:spacing w:val="-2"/>
              </w:rPr>
              <w:t>уровня)</w:t>
            </w:r>
          </w:hyperlink>
        </w:p>
        <w:p>
          <w:pPr>
            <w:pStyle w:val="TOC3"/>
            <w:tabs>
              <w:tab w:val="clear" w:pos="720"/>
              <w:tab w:val="left" w:pos="9216" w:leader="dot"/>
            </w:tabs>
            <w:ind w:hanging="0" w:start="140" w:end="0"/>
            <w:rPr/>
          </w:pPr>
          <w:r>
            <w:rPr>
              <w:spacing w:val="-10"/>
            </w:rPr>
            <w:t>.</w:t>
          </w:r>
          <w:r>
            <w:rPr/>
            <w:tab/>
          </w:r>
          <w:r>
            <w:rPr>
              <w:spacing w:val="-5"/>
            </w:rPr>
            <w:t>11</w:t>
          </w:r>
        </w:p>
        <w:p>
          <w:pPr>
            <w:pStyle w:val="TOC3"/>
            <w:tabs>
              <w:tab w:val="clear" w:pos="720"/>
              <w:tab w:val="left" w:pos="9213" w:leader="dot"/>
            </w:tabs>
            <w:spacing w:before="161" w:after="0"/>
            <w:ind w:hanging="0" w:start="143" w:end="0"/>
            <w:rPr/>
            <w:sectPr>
              <w:footerReference w:type="default" r:id="rId9"/>
              <w:footerReference w:type="first" r:id="rId10"/>
              <w:type w:val="nextPage"/>
              <w:pgSz w:w="11906" w:h="16838"/>
              <w:pgMar w:left="1559" w:right="566" w:gutter="0" w:header="0" w:top="1040" w:footer="820" w:bottom="1000"/>
              <w:pgNumType w:fmt="decimal"/>
              <w:formProt w:val="false"/>
              <w:textDirection w:val="lrTb"/>
              <w:docGrid w:type="default" w:linePitch="100" w:charSpace="0"/>
            </w:sectPr>
          </w:pPr>
          <w:hyperlink w:anchor="_bookmark7">
            <w:r>
              <w:rPr>
                <w:rStyle w:val="Style7"/>
              </w:rPr>
              <w:t>ПРИЛОЖЕНИЕ</w:t>
            </w:r>
            <w:r>
              <w:rPr>
                <w:rStyle w:val="Style7"/>
                <w:spacing w:val="-12"/>
              </w:rPr>
              <w:t xml:space="preserve"> </w:t>
            </w:r>
            <w:r>
              <w:rPr>
                <w:rStyle w:val="Style7"/>
              </w:rPr>
              <w:t>А</w:t>
            </w:r>
            <w:r>
              <w:rPr>
                <w:rStyle w:val="Style7"/>
                <w:spacing w:val="-9"/>
              </w:rPr>
              <w:t xml:space="preserve"> </w:t>
            </w:r>
            <w:r>
              <w:rPr>
                <w:rStyle w:val="Style7"/>
              </w:rPr>
              <w:t>(заголовок</w:t>
            </w:r>
            <w:r>
              <w:rPr>
                <w:rStyle w:val="Style7"/>
                <w:spacing w:val="-9"/>
              </w:rPr>
              <w:t xml:space="preserve"> </w:t>
            </w:r>
            <w:r>
              <w:rPr>
                <w:rStyle w:val="Style7"/>
              </w:rPr>
              <w:t>второго</w:t>
            </w:r>
            <w:r>
              <w:rPr>
                <w:rStyle w:val="Style7"/>
                <w:spacing w:val="-7"/>
              </w:rPr>
              <w:t xml:space="preserve"> </w:t>
            </w:r>
            <w:r>
              <w:rPr>
                <w:rStyle w:val="Style7"/>
                <w:spacing w:val="-2"/>
              </w:rPr>
              <w:t>уровня)</w:t>
            </w:r>
            <w:r>
              <w:rPr>
                <w:rStyle w:val="Style7"/>
              </w:rPr>
              <w:tab/>
            </w:r>
            <w:r>
              <w:rPr>
                <w:rStyle w:val="Style7"/>
                <w:spacing w:val="-5"/>
              </w:rPr>
              <w:t>12</w:t>
            </w:r>
          </w:hyperlink>
        </w:p>
        <w:p>
          <w:pPr>
            <w:pStyle w:val="Heading1"/>
            <w:ind w:start="571" w:end="0"/>
            <w:rPr/>
          </w:pPr>
          <w:bookmarkStart w:id="5" w:name="_bookmark0"/>
          <w:bookmarkStart w:id="6" w:name="ВВЕДЕНИЕ_"/>
          <w:bookmarkEnd w:id="5"/>
          <w:bookmarkEnd w:id="6"/>
          <w:r>
            <w:rPr>
              <w:spacing w:val="-2"/>
            </w:rPr>
            <w:t>ВВЕДЕНИЕ</w:t>
          </w:r>
        </w:p>
        <w:p>
          <w:pPr>
            <w:pStyle w:val="BodyText"/>
            <w:spacing w:lineRule="auto" w:line="360" w:before="161" w:after="0"/>
            <w:ind w:firstLine="709" w:start="143" w:end="278"/>
            <w:jc w:val="both"/>
            <w:rPr/>
          </w:pPr>
          <w:r>
            <w:rPr/>
            <w:t>Основной</w:t>
          </w:r>
          <w:r>
            <w:rPr>
              <w:spacing w:val="-18"/>
            </w:rPr>
            <w:t xml:space="preserve"> </w:t>
          </w:r>
          <w:r>
            <w:rPr/>
            <w:t>текст</w:t>
          </w:r>
          <w:r>
            <w:rPr>
              <w:spacing w:val="-17"/>
            </w:rPr>
            <w:t xml:space="preserve"> </w:t>
          </w:r>
          <w:r>
            <w:rPr/>
            <w:t>разделов,</w:t>
          </w:r>
          <w:r>
            <w:rPr>
              <w:spacing w:val="-18"/>
            </w:rPr>
            <w:t xml:space="preserve"> </w:t>
          </w:r>
          <w:r>
            <w:rPr/>
            <w:t>параметры</w:t>
          </w:r>
          <w:r>
            <w:rPr>
              <w:spacing w:val="-17"/>
            </w:rPr>
            <w:t xml:space="preserve"> </w:t>
          </w:r>
          <w:r>
            <w:rPr/>
            <w:t>—</w:t>
          </w:r>
          <w:r>
            <w:rPr>
              <w:spacing w:val="-18"/>
            </w:rPr>
            <w:t xml:space="preserve"> </w:t>
          </w:r>
          <w:r>
            <w:rPr/>
            <w:t>отступ</w:t>
          </w:r>
          <w:r>
            <w:rPr>
              <w:spacing w:val="-17"/>
            </w:rPr>
            <w:t xml:space="preserve"> </w:t>
          </w:r>
          <w:r>
            <w:rPr/>
            <w:t>от</w:t>
          </w:r>
          <w:r>
            <w:rPr>
              <w:spacing w:val="-18"/>
            </w:rPr>
            <w:t xml:space="preserve"> </w:t>
          </w:r>
          <w:r>
            <w:rPr/>
            <w:t>начала</w:t>
          </w:r>
          <w:r>
            <w:rPr>
              <w:spacing w:val="-17"/>
            </w:rPr>
            <w:t xml:space="preserve"> </w:t>
          </w:r>
          <w:r>
            <w:rPr/>
            <w:t>каждого</w:t>
          </w:r>
          <w:r>
            <w:rPr>
              <w:spacing w:val="-18"/>
            </w:rPr>
            <w:t xml:space="preserve"> </w:t>
          </w:r>
          <w:r>
            <w:rPr/>
            <w:t>абзаца 1,25 см, 14 шрифт TimesNewRoman, полуторный интервал, выравнивание по ширине,</w:t>
          </w:r>
          <w:r>
            <w:rPr>
              <w:spacing w:val="-16"/>
            </w:rPr>
            <w:t xml:space="preserve"> </w:t>
          </w:r>
          <w:r>
            <w:rPr/>
            <w:t>интервал</w:t>
          </w:r>
          <w:r>
            <w:rPr>
              <w:spacing w:val="-17"/>
            </w:rPr>
            <w:t xml:space="preserve"> </w:t>
          </w:r>
          <w:r>
            <w:rPr/>
            <w:t>перед</w:t>
          </w:r>
          <w:r>
            <w:rPr>
              <w:spacing w:val="-17"/>
            </w:rPr>
            <w:t xml:space="preserve"> </w:t>
          </w:r>
          <w:r>
            <w:rPr/>
            <w:t>и</w:t>
          </w:r>
          <w:r>
            <w:rPr>
              <w:spacing w:val="-16"/>
            </w:rPr>
            <w:t xml:space="preserve"> </w:t>
          </w:r>
          <w:r>
            <w:rPr/>
            <w:t>после</w:t>
          </w:r>
          <w:r>
            <w:rPr>
              <w:spacing w:val="-17"/>
            </w:rPr>
            <w:t xml:space="preserve"> </w:t>
          </w:r>
          <w:r>
            <w:rPr/>
            <w:t>абзаца</w:t>
          </w:r>
          <w:r>
            <w:rPr>
              <w:spacing w:val="-17"/>
            </w:rPr>
            <w:t xml:space="preserve"> </w:t>
          </w:r>
          <w:r>
            <w:rPr/>
            <w:t>нулевой.</w:t>
          </w:r>
          <w:r>
            <w:rPr>
              <w:spacing w:val="-16"/>
            </w:rPr>
            <w:t xml:space="preserve"> </w:t>
          </w:r>
          <w:r>
            <w:rPr/>
            <w:t>Эти</w:t>
          </w:r>
          <w:r>
            <w:rPr>
              <w:spacing w:val="-16"/>
            </w:rPr>
            <w:t xml:space="preserve"> </w:t>
          </w:r>
          <w:r>
            <w:rPr/>
            <w:t>настройки</w:t>
          </w:r>
          <w:r>
            <w:rPr>
              <w:spacing w:val="-17"/>
            </w:rPr>
            <w:t xml:space="preserve"> </w:t>
          </w:r>
          <w:r>
            <w:rPr/>
            <w:t>уже</w:t>
          </w:r>
          <w:r>
            <w:rPr>
              <w:spacing w:val="-17"/>
            </w:rPr>
            <w:t xml:space="preserve"> </w:t>
          </w:r>
          <w:r>
            <w:rPr/>
            <w:t>включены в стиль «Основной текст» данного документа.</w:t>
          </w:r>
        </w:p>
        <w:p>
          <w:pPr>
            <w:pStyle w:val="BodyText"/>
            <w:spacing w:lineRule="auto" w:line="360"/>
            <w:ind w:firstLine="709" w:start="143" w:end="285"/>
            <w:jc w:val="both"/>
            <w:rPr/>
          </w:pPr>
          <w:r>
            <w:rPr/>
            <w:t>Во</w:t>
          </w:r>
          <w:r>
            <w:rPr>
              <w:spacing w:val="-11"/>
            </w:rPr>
            <w:t xml:space="preserve"> </w:t>
          </w:r>
          <w:r>
            <w:rPr/>
            <w:t>Введении</w:t>
          </w:r>
          <w:r>
            <w:rPr>
              <w:spacing w:val="-10"/>
            </w:rPr>
            <w:t xml:space="preserve"> </w:t>
          </w:r>
          <w:r>
            <w:rPr/>
            <w:t>необходимо</w:t>
          </w:r>
          <w:r>
            <w:rPr>
              <w:spacing w:val="-11"/>
            </w:rPr>
            <w:t xml:space="preserve"> </w:t>
          </w:r>
          <w:r>
            <w:rPr/>
            <w:t>последовательно</w:t>
          </w:r>
          <w:r>
            <w:rPr>
              <w:spacing w:val="-11"/>
            </w:rPr>
            <w:t xml:space="preserve"> </w:t>
          </w:r>
          <w:r>
            <w:rPr/>
            <w:t>(и</w:t>
          </w:r>
          <w:r>
            <w:rPr>
              <w:spacing w:val="-10"/>
            </w:rPr>
            <w:t xml:space="preserve"> </w:t>
          </w:r>
          <w:r>
            <w:rPr/>
            <w:t>в</w:t>
          </w:r>
          <w:r>
            <w:rPr>
              <w:spacing w:val="-11"/>
            </w:rPr>
            <w:t xml:space="preserve"> </w:t>
          </w:r>
          <w:r>
            <w:rPr/>
            <w:t>разных</w:t>
          </w:r>
          <w:r>
            <w:rPr>
              <w:spacing w:val="-11"/>
            </w:rPr>
            <w:t xml:space="preserve"> </w:t>
          </w:r>
          <w:r>
            <w:rPr/>
            <w:t>абзацах)</w:t>
          </w:r>
          <w:r>
            <w:rPr>
              <w:spacing w:val="-11"/>
            </w:rPr>
            <w:t xml:space="preserve"> </w:t>
          </w:r>
          <w:r>
            <w:rPr/>
            <w:t>описать Предметную область практики, Цель практики, Задачи практики.</w:t>
          </w:r>
        </w:p>
        <w:p>
          <w:pPr>
            <w:pStyle w:val="BodyText"/>
            <w:spacing w:lineRule="auto" w:line="360" w:before="0" w:after="0"/>
            <w:ind w:firstLine="709" w:start="143" w:end="283"/>
            <w:jc w:val="both"/>
            <w:rPr/>
            <w:sectPr>
              <w:footerReference w:type="default" r:id="rId11"/>
              <w:footerReference w:type="first" r:id="rId12"/>
              <w:type w:val="nextPage"/>
              <w:pgSz w:w="11906" w:h="16838"/>
              <w:pgMar w:left="1559" w:right="566" w:gutter="0" w:header="0" w:top="1040" w:footer="820" w:bottom="1000"/>
              <w:pgNumType w:fmt="decimal"/>
              <w:formProt w:val="false"/>
              <w:textDirection w:val="lrTb"/>
              <w:docGrid w:type="default" w:linePitch="100" w:charSpace="0"/>
            </w:sectPr>
          </w:pPr>
          <w:r>
            <w:rPr/>
            <w:t>Обращаем Ваше внимание, что сторонние инструменты для редактирования текстовых файлов (например, Google Docs) могут игнорировать встроенные шрифты, заменяя их собственными (меняя характеристики/названия/пр.), что может привести к некорректному оформлению и ошибках при автоматической проверке.</w:t>
          </w:r>
        </w:p>
        <w:p>
          <w:pPr>
            <w:pStyle w:val="Heading1"/>
            <w:ind w:start="570" w:end="0"/>
            <w:rPr/>
          </w:pPr>
          <w:bookmarkStart w:id="7" w:name="_bookmark1"/>
          <w:bookmarkStart w:id="8" w:name="ПОСТАНОВКА_ЗАДАЧИ_"/>
          <w:bookmarkEnd w:id="7"/>
          <w:bookmarkEnd w:id="8"/>
          <w:r>
            <w:rPr>
              <w:spacing w:val="-2"/>
            </w:rPr>
            <w:t>ПОСТАНОВКА</w:t>
          </w:r>
          <w:r>
            <w:rPr/>
            <w:t xml:space="preserve"> </w:t>
          </w:r>
          <w:r>
            <w:rPr>
              <w:spacing w:val="-2"/>
            </w:rPr>
            <w:t>ЗАДАЧИ</w:t>
          </w:r>
        </w:p>
        <w:p>
          <w:pPr>
            <w:pStyle w:val="Heading2"/>
            <w:numPr>
              <w:ilvl w:val="1"/>
              <w:numId w:val="3"/>
            </w:numPr>
            <w:tabs>
              <w:tab w:val="clear" w:pos="720"/>
              <w:tab w:val="left" w:pos="1272" w:leader="none"/>
            </w:tabs>
            <w:spacing w:lineRule="auto" w:line="240" w:before="161" w:after="0"/>
            <w:ind w:hanging="420" w:start="1272" w:end="0"/>
            <w:jc w:val="both"/>
            <w:rPr/>
          </w:pPr>
          <w:bookmarkStart w:id="9" w:name="_bookmark2"/>
          <w:bookmarkStart w:id="10" w:name="1.1_Предметная_область_"/>
          <w:bookmarkEnd w:id="9"/>
          <w:bookmarkEnd w:id="10"/>
          <w:r>
            <w:rPr/>
            <w:t>Предметная</w:t>
          </w:r>
          <w:r>
            <w:rPr>
              <w:spacing w:val="-12"/>
            </w:rPr>
            <w:t xml:space="preserve"> </w:t>
          </w:r>
          <w:r>
            <w:rPr>
              <w:spacing w:val="-2"/>
            </w:rPr>
            <w:t>область</w:t>
          </w:r>
        </w:p>
        <w:p>
          <w:pPr>
            <w:pStyle w:val="BodyText"/>
            <w:spacing w:lineRule="auto" w:line="360" w:before="161" w:after="0"/>
            <w:ind w:firstLine="709" w:start="143" w:end="292"/>
            <w:jc w:val="both"/>
            <w:rPr/>
          </w:pPr>
          <w:r>
            <w:rPr/>
            <w:t>Генетические алгоритмы — эвристические алгоритмы поиска, используемые для решения задач оптимизации. Основой этих алгоритмов являются операции мутации, скрещивания и случайного подбора значений.</w:t>
          </w:r>
        </w:p>
        <w:p>
          <w:pPr>
            <w:pStyle w:val="BodyText"/>
            <w:spacing w:lineRule="auto" w:line="360"/>
            <w:ind w:firstLine="709" w:start="143" w:end="293"/>
            <w:jc w:val="both"/>
            <w:rPr/>
          </w:pPr>
          <w:r>
            <w:rPr/>
            <w:t>GUI — графическйи интерфейс пользователя, предоставляющий информацию о работе программы.</w:t>
          </w:r>
        </w:p>
        <w:p>
          <w:pPr>
            <w:pStyle w:val="Heading2"/>
            <w:numPr>
              <w:ilvl w:val="1"/>
              <w:numId w:val="3"/>
            </w:numPr>
            <w:tabs>
              <w:tab w:val="clear" w:pos="720"/>
              <w:tab w:val="left" w:pos="1271" w:leader="none"/>
            </w:tabs>
            <w:spacing w:lineRule="auto" w:line="240" w:before="0" w:after="0"/>
            <w:ind w:hanging="420" w:start="1271" w:end="0"/>
            <w:jc w:val="both"/>
            <w:rPr/>
          </w:pPr>
          <w:bookmarkStart w:id="11" w:name="_bookmark3"/>
          <w:bookmarkStart w:id="12" w:name="1.2_Задачи_практики_"/>
          <w:bookmarkEnd w:id="11"/>
          <w:bookmarkEnd w:id="12"/>
          <w:r>
            <w:rPr/>
            <w:t>Задачи</w:t>
          </w:r>
          <w:r>
            <w:rPr>
              <w:spacing w:val="-17"/>
            </w:rPr>
            <w:t xml:space="preserve"> </w:t>
          </w:r>
          <w:r>
            <w:rPr>
              <w:spacing w:val="-2"/>
            </w:rPr>
            <w:t>практики</w:t>
          </w:r>
        </w:p>
        <w:p>
          <w:pPr>
            <w:pStyle w:val="BodyText"/>
            <w:spacing w:lineRule="auto" w:line="360" w:before="161" w:after="0"/>
            <w:ind w:firstLine="709" w:start="143" w:end="285"/>
            <w:jc w:val="both"/>
            <w:rPr/>
            <w:sectPr>
              <w:footerReference w:type="default" r:id="rId13"/>
              <w:footerReference w:type="first" r:id="rId14"/>
              <w:type w:val="nextPage"/>
              <w:pgSz w:w="11906" w:h="16838"/>
              <w:pgMar w:left="1559" w:right="566" w:gutter="0" w:header="0" w:top="1040" w:footer="820" w:bottom="1000"/>
              <w:pgNumType w:fmt="decimal"/>
              <w:formProt w:val="false"/>
              <w:textDirection w:val="lrTb"/>
              <w:docGrid w:type="default" w:linePitch="100" w:charSpace="0"/>
            </w:sectPr>
          </w:pPr>
          <w:r>
            <w:rPr/>
            <w:t>Необходимо</w:t>
          </w:r>
          <w:r>
            <w:rPr>
              <w:spacing w:val="-18"/>
            </w:rPr>
            <w:t xml:space="preserve"> </w:t>
          </w:r>
          <w:r>
            <w:rPr/>
            <w:t>реализовать</w:t>
          </w:r>
          <w:r>
            <w:rPr>
              <w:spacing w:val="-17"/>
            </w:rPr>
            <w:t xml:space="preserve"> </w:t>
          </w:r>
          <w:r>
            <w:rPr/>
            <w:t>генетический</w:t>
          </w:r>
          <w:r>
            <w:rPr>
              <w:spacing w:val="-18"/>
            </w:rPr>
            <w:t xml:space="preserve"> </w:t>
          </w:r>
          <w:r>
            <w:rPr/>
            <w:t>алгоритм</w:t>
          </w:r>
          <w:r>
            <w:rPr>
              <w:spacing w:val="-17"/>
            </w:rPr>
            <w:t xml:space="preserve"> </w:t>
          </w:r>
          <w:r>
            <w:rPr/>
            <w:t>поиска</w:t>
          </w:r>
          <w:r>
            <w:rPr>
              <w:spacing w:val="-18"/>
            </w:rPr>
            <w:t xml:space="preserve"> </w:t>
          </w:r>
          <w:r>
            <w:rPr/>
            <w:t>решения</w:t>
          </w:r>
          <w:r>
            <w:rPr>
              <w:spacing w:val="-17"/>
            </w:rPr>
            <w:t xml:space="preserve"> </w:t>
          </w:r>
          <w:r>
            <w:rPr/>
            <w:t>задачи Судоку. Работа алгоритма должна быть представлена в специально разработанном GUI, с помощью которого пользователь может задавать необходимые</w:t>
          </w:r>
          <w:r>
            <w:rPr>
              <w:spacing w:val="-17"/>
            </w:rPr>
            <w:t xml:space="preserve"> </w:t>
          </w:r>
          <w:r>
            <w:rPr/>
            <w:t>параметры</w:t>
          </w:r>
          <w:r>
            <w:rPr>
              <w:spacing w:val="-16"/>
            </w:rPr>
            <w:t xml:space="preserve"> </w:t>
          </w:r>
          <w:r>
            <w:rPr/>
            <w:t>запуска</w:t>
          </w:r>
          <w:r>
            <w:rPr>
              <w:spacing w:val="-16"/>
            </w:rPr>
            <w:t xml:space="preserve"> </w:t>
          </w:r>
          <w:r>
            <w:rPr/>
            <w:t>и</w:t>
          </w:r>
          <w:r>
            <w:rPr>
              <w:spacing w:val="-17"/>
            </w:rPr>
            <w:t xml:space="preserve"> </w:t>
          </w:r>
          <w:r>
            <w:rPr/>
            <w:t>свободно</w:t>
          </w:r>
          <w:r>
            <w:rPr>
              <w:spacing w:val="-16"/>
            </w:rPr>
            <w:t xml:space="preserve"> </w:t>
          </w:r>
          <w:r>
            <w:rPr/>
            <w:t>отслеживать</w:t>
          </w:r>
          <w:r>
            <w:rPr>
              <w:spacing w:val="-17"/>
            </w:rPr>
            <w:t xml:space="preserve"> </w:t>
          </w:r>
          <w:r>
            <w:rPr/>
            <w:t>каждый</w:t>
          </w:r>
          <w:r>
            <w:rPr>
              <w:spacing w:val="-17"/>
            </w:rPr>
            <w:t xml:space="preserve"> </w:t>
          </w:r>
          <w:r>
            <w:rPr/>
            <w:t>этап</w:t>
          </w:r>
          <w:r>
            <w:rPr>
              <w:spacing w:val="-16"/>
            </w:rPr>
            <w:t xml:space="preserve"> </w:t>
          </w:r>
          <w:r>
            <w:rPr/>
            <w:t xml:space="preserve">работы </w:t>
          </w:r>
          <w:r>
            <w:rPr>
              <w:spacing w:val="-2"/>
            </w:rPr>
            <w:t>алгоритма.</w:t>
          </w:r>
        </w:p>
        <w:p>
          <w:pPr>
            <w:pStyle w:val="Heading1"/>
            <w:ind w:start="572" w:end="0"/>
            <w:rPr/>
          </w:pPr>
          <w:bookmarkStart w:id="13" w:name="РЕЗУЛЬТАТЫ_РАБОТЫ_"/>
          <w:bookmarkEnd w:id="13"/>
          <w:r>
            <w:rPr>
              <w:spacing w:val="-10"/>
            </w:rPr>
            <w:t>РЕЗУЛЬТАТЫ</w:t>
          </w:r>
          <w:r>
            <w:rPr>
              <w:spacing w:val="-7"/>
            </w:rPr>
            <w:t xml:space="preserve"> </w:t>
          </w:r>
          <w:r>
            <w:rPr>
              <w:spacing w:val="-2"/>
            </w:rPr>
            <w:t>РАБОТЫ</w:t>
          </w:r>
        </w:p>
        <w:p>
          <w:pPr>
            <w:pStyle w:val="Heading2"/>
            <w:numPr>
              <w:ilvl w:val="1"/>
              <w:numId w:val="2"/>
            </w:numPr>
            <w:tabs>
              <w:tab w:val="clear" w:pos="720"/>
              <w:tab w:val="left" w:pos="1341" w:leader="none"/>
            </w:tabs>
            <w:spacing w:lineRule="auto" w:line="240" w:before="161" w:after="0"/>
            <w:ind w:hanging="490" w:start="1341" w:end="0"/>
            <w:jc w:val="both"/>
            <w:rPr/>
          </w:pPr>
          <w:bookmarkStart w:id="14" w:name="2.1._Реализация_генетического_алгоритма_"/>
          <w:bookmarkEnd w:id="14"/>
          <w:r>
            <w:rPr/>
            <w:t>Реализация</w:t>
          </w:r>
          <w:r>
            <w:rPr>
              <w:spacing w:val="-18"/>
            </w:rPr>
            <w:t xml:space="preserve"> </w:t>
          </w:r>
          <w:r>
            <w:rPr/>
            <w:t>генетического</w:t>
          </w:r>
          <w:r>
            <w:rPr>
              <w:spacing w:val="-17"/>
            </w:rPr>
            <w:t xml:space="preserve"> </w:t>
          </w:r>
          <w:r>
            <w:rPr>
              <w:spacing w:val="-2"/>
            </w:rPr>
            <w:t>алгоритма</w:t>
          </w:r>
        </w:p>
        <w:p>
          <w:pPr>
            <w:pStyle w:val="BodyText"/>
            <w:spacing w:lineRule="auto" w:line="360" w:before="161" w:after="0"/>
            <w:ind w:firstLine="709" w:start="143" w:end="293"/>
            <w:jc w:val="both"/>
            <w:rPr/>
          </w:pPr>
          <w:r>
            <w:rPr/>
            <w:t>Проведен анализ задачи с сопутствующим изучением теоретического материала по написанию генетических алгоритмов.</w:t>
          </w:r>
        </w:p>
        <w:p>
          <w:pPr>
            <w:pStyle w:val="BodyText"/>
            <w:spacing w:lineRule="auto" w:line="360"/>
            <w:ind w:firstLine="709" w:start="143" w:end="282"/>
            <w:jc w:val="both"/>
            <w:rPr/>
          </w:pPr>
          <w:r>
            <w:rPr/>
            <w:t>В</w:t>
          </w:r>
          <w:r>
            <w:rPr>
              <w:spacing w:val="-11"/>
            </w:rPr>
            <w:t xml:space="preserve"> </w:t>
          </w:r>
          <w:r>
            <w:rPr/>
            <w:t>качестве</w:t>
          </w:r>
          <w:r>
            <w:rPr>
              <w:spacing w:val="-11"/>
            </w:rPr>
            <w:t xml:space="preserve"> </w:t>
          </w:r>
          <w:r>
            <w:rPr/>
            <w:t>коэффициента</w:t>
          </w:r>
          <w:r>
            <w:rPr>
              <w:spacing w:val="-11"/>
            </w:rPr>
            <w:t xml:space="preserve"> </w:t>
          </w:r>
          <w:r>
            <w:rPr/>
            <w:t>приспособленности</w:t>
          </w:r>
          <w:r>
            <w:rPr>
              <w:spacing w:val="-11"/>
            </w:rPr>
            <w:t xml:space="preserve"> </w:t>
          </w:r>
          <w:r>
            <w:rPr/>
            <w:t>отдельной</w:t>
          </w:r>
          <w:r>
            <w:rPr>
              <w:spacing w:val="-11"/>
            </w:rPr>
            <w:t xml:space="preserve"> </w:t>
          </w:r>
          <w:r>
            <w:rPr/>
            <w:t>особи</w:t>
          </w:r>
          <w:r>
            <w:rPr>
              <w:spacing w:val="-11"/>
            </w:rPr>
            <w:t xml:space="preserve"> </w:t>
          </w:r>
          <w:r>
            <w:rPr/>
            <w:t>выбрано кол-во цифр в матрице, которые не удовлетворяют правилам судоку. Соответственно,</w:t>
          </w:r>
          <w:r>
            <w:rPr>
              <w:spacing w:val="-7"/>
            </w:rPr>
            <w:t xml:space="preserve"> </w:t>
          </w:r>
          <w:r>
            <w:rPr/>
            <w:t>коэффициент</w:t>
          </w:r>
          <w:r>
            <w:rPr>
              <w:spacing w:val="-7"/>
            </w:rPr>
            <w:t xml:space="preserve"> </w:t>
          </w:r>
          <w:r>
            <w:rPr/>
            <w:t>приспособленности</w:t>
          </w:r>
          <w:r>
            <w:rPr>
              <w:spacing w:val="-7"/>
            </w:rPr>
            <w:t xml:space="preserve"> </w:t>
          </w:r>
          <w:r>
            <w:rPr/>
            <w:t>показывает</w:t>
          </w:r>
          <w:r>
            <w:rPr>
              <w:spacing w:val="-7"/>
            </w:rPr>
            <w:t xml:space="preserve"> </w:t>
          </w:r>
          <w:r>
            <w:rPr/>
            <w:t>кол-во</w:t>
          </w:r>
          <w:r>
            <w:rPr>
              <w:spacing w:val="-7"/>
            </w:rPr>
            <w:t xml:space="preserve"> </w:t>
          </w:r>
          <w:r>
            <w:rPr/>
            <w:t>ошибок в матрице данной особи, и чем он меньше тем ближе особь к локальному экстремуму.</w:t>
          </w:r>
          <w:r>
            <w:rPr>
              <w:spacing w:val="-14"/>
            </w:rPr>
            <w:t xml:space="preserve"> </w:t>
          </w:r>
          <w:r>
            <w:rPr/>
            <w:t>Очевидно,</w:t>
          </w:r>
          <w:r>
            <w:rPr>
              <w:spacing w:val="-14"/>
            </w:rPr>
            <w:t xml:space="preserve"> </w:t>
          </w:r>
          <w:r>
            <w:rPr/>
            <w:t>что</w:t>
          </w:r>
          <w:r>
            <w:rPr>
              <w:spacing w:val="-14"/>
            </w:rPr>
            <w:t xml:space="preserve"> </w:t>
          </w:r>
          <w:r>
            <w:rPr/>
            <w:t>коэффициент</w:t>
          </w:r>
          <w:r>
            <w:rPr>
              <w:spacing w:val="-15"/>
            </w:rPr>
            <w:t xml:space="preserve"> </w:t>
          </w:r>
          <w:r>
            <w:rPr/>
            <w:t>приспособленности</w:t>
          </w:r>
          <w:r>
            <w:rPr>
              <w:spacing w:val="-15"/>
            </w:rPr>
            <w:t xml:space="preserve"> </w:t>
          </w:r>
          <w:r>
            <w:rPr/>
            <w:t>(кол-во</w:t>
          </w:r>
          <w:r>
            <w:rPr>
              <w:spacing w:val="-14"/>
            </w:rPr>
            <w:t xml:space="preserve"> </w:t>
          </w:r>
          <w:r>
            <w:rPr/>
            <w:t>ошибок) не может быть меньше 0 и не может быть больше 81.</w:t>
          </w:r>
        </w:p>
        <w:p>
          <w:pPr>
            <w:pStyle w:val="BodyText"/>
            <w:spacing w:lineRule="auto" w:line="360"/>
            <w:ind w:firstLine="709" w:start="143" w:end="284"/>
            <w:jc w:val="both"/>
            <w:rPr/>
          </w:pPr>
          <w:r>
            <w:rPr/>
            <w:t>В качестве предварительной оптимизации следует не обрабатывать заданные</w:t>
          </w:r>
          <w:r>
            <w:rPr>
              <w:spacing w:val="-15"/>
            </w:rPr>
            <w:t xml:space="preserve"> </w:t>
          </w:r>
          <w:r>
            <w:rPr/>
            <w:t>изначально</w:t>
          </w:r>
          <w:r>
            <w:rPr>
              <w:spacing w:val="-14"/>
            </w:rPr>
            <w:t xml:space="preserve"> </w:t>
          </w:r>
          <w:r>
            <w:rPr/>
            <w:t>клетки,</w:t>
          </w:r>
          <w:r>
            <w:rPr>
              <w:spacing w:val="-14"/>
            </w:rPr>
            <w:t xml:space="preserve"> </w:t>
          </w:r>
          <w:r>
            <w:rPr/>
            <w:t>а</w:t>
          </w:r>
          <w:r>
            <w:rPr>
              <w:spacing w:val="-14"/>
            </w:rPr>
            <w:t xml:space="preserve"> </w:t>
          </w:r>
          <w:r>
            <w:rPr/>
            <w:t>также</w:t>
          </w:r>
          <w:r>
            <w:rPr>
              <w:spacing w:val="-15"/>
            </w:rPr>
            <w:t xml:space="preserve"> </w:t>
          </w:r>
          <w:r>
            <w:rPr/>
            <w:t>на</w:t>
          </w:r>
          <w:r>
            <w:rPr>
              <w:spacing w:val="-15"/>
            </w:rPr>
            <w:t xml:space="preserve"> </w:t>
          </w:r>
          <w:r>
            <w:rPr/>
            <w:t>этапе</w:t>
          </w:r>
          <w:r>
            <w:rPr>
              <w:spacing w:val="-15"/>
            </w:rPr>
            <w:t xml:space="preserve"> </w:t>
          </w:r>
          <w:r>
            <w:rPr/>
            <w:t>инициализации</w:t>
          </w:r>
          <w:r>
            <w:rPr>
              <w:spacing w:val="-14"/>
            </w:rPr>
            <w:t xml:space="preserve"> </w:t>
          </w:r>
          <w:r>
            <w:rPr/>
            <w:t>матрицы</w:t>
          </w:r>
          <w:r>
            <w:rPr>
              <w:spacing w:val="-15"/>
            </w:rPr>
            <w:t xml:space="preserve"> </w:t>
          </w:r>
          <w:r>
            <w:rPr/>
            <w:t xml:space="preserve">судоку </w:t>
          </w:r>
          <w:r>
            <w:rPr/>
            <w:t>заполнить все клетки с учетом фиксированных значнеий, то есть исключить ошибки в мтарице между фиксированными значениями и добавленными случайно при инициализации.</w:t>
          </w:r>
        </w:p>
        <w:p>
          <w:pPr>
            <w:pStyle w:val="BodyText"/>
            <w:spacing w:lineRule="auto" w:line="360"/>
            <w:ind w:firstLine="709" w:start="143" w:end="288"/>
            <w:jc w:val="both"/>
            <w:rPr/>
          </w:pPr>
          <w:r>
            <w:rPr/>
            <w:t>Задача судоку при решение генетическим алгоритмом может очень часто приводить к локальным экстремумам, ошибка в которых будет маленькой,</w:t>
          </w:r>
          <w:r>
            <w:rPr>
              <w:spacing w:val="-3"/>
            </w:rPr>
            <w:t xml:space="preserve"> </w:t>
          </w:r>
          <w:r>
            <w:rPr/>
            <w:t>но</w:t>
          </w:r>
          <w:r>
            <w:rPr>
              <w:spacing w:val="-3"/>
            </w:rPr>
            <w:t xml:space="preserve"> </w:t>
          </w:r>
          <w:r>
            <w:rPr/>
            <w:t>при</w:t>
          </w:r>
          <w:r>
            <w:rPr>
              <w:spacing w:val="-3"/>
            </w:rPr>
            <w:t xml:space="preserve"> </w:t>
          </w:r>
          <w:r>
            <w:rPr/>
            <w:t>этом</w:t>
          </w:r>
          <w:r>
            <w:rPr>
              <w:spacing w:val="-2"/>
            </w:rPr>
            <w:t xml:space="preserve"> </w:t>
          </w:r>
          <w:r>
            <w:rPr/>
            <w:t>само</w:t>
          </w:r>
          <w:r>
            <w:rPr>
              <w:spacing w:val="-3"/>
            </w:rPr>
            <w:t xml:space="preserve"> </w:t>
          </w:r>
          <w:r>
            <w:rPr/>
            <w:t>решение</w:t>
          </w:r>
          <w:r>
            <w:rPr>
              <w:spacing w:val="-2"/>
            </w:rPr>
            <w:t xml:space="preserve"> </w:t>
          </w:r>
          <w:r>
            <w:rPr/>
            <w:t>будет</w:t>
          </w:r>
          <w:r>
            <w:rPr>
              <w:spacing w:val="-3"/>
            </w:rPr>
            <w:t xml:space="preserve"> </w:t>
          </w:r>
          <w:r>
            <w:rPr/>
            <w:t>далеко</w:t>
          </w:r>
          <w:r>
            <w:rPr>
              <w:spacing w:val="-3"/>
            </w:rPr>
            <w:t xml:space="preserve"> </w:t>
          </w:r>
          <w:r>
            <w:rPr/>
            <w:t>от</w:t>
          </w:r>
          <w:r>
            <w:rPr>
              <w:spacing w:val="-3"/>
            </w:rPr>
            <w:t xml:space="preserve"> </w:t>
          </w:r>
          <w:r>
            <w:rPr/>
            <w:t>реального,</w:t>
          </w:r>
          <w:r>
            <w:rPr>
              <w:spacing w:val="-3"/>
            </w:rPr>
            <w:t xml:space="preserve"> </w:t>
          </w:r>
          <w:r>
            <w:rPr/>
            <w:t>ввиду</w:t>
          </w:r>
          <w:r>
            <w:rPr>
              <w:spacing w:val="-3"/>
            </w:rPr>
            <w:t xml:space="preserve"> </w:t>
          </w:r>
          <w:r>
            <w:rPr/>
            <w:t>этого было принято решение использовать несколько разных популяций и скрещивать</w:t>
          </w:r>
          <w:r>
            <w:rPr>
              <w:spacing w:val="-11"/>
            </w:rPr>
            <w:t xml:space="preserve"> </w:t>
          </w:r>
          <w:r>
            <w:rPr/>
            <w:t>лучшие</w:t>
          </w:r>
          <w:r>
            <w:rPr>
              <w:spacing w:val="-12"/>
            </w:rPr>
            <w:t xml:space="preserve"> </w:t>
          </w:r>
          <w:r>
            <w:rPr/>
            <w:t>особи</w:t>
          </w:r>
          <w:r>
            <w:rPr>
              <w:spacing w:val="-11"/>
            </w:rPr>
            <w:t xml:space="preserve"> </w:t>
          </w:r>
          <w:r>
            <w:rPr/>
            <w:t>из</w:t>
          </w:r>
          <w:r>
            <w:rPr>
              <w:spacing w:val="-12"/>
            </w:rPr>
            <w:t xml:space="preserve"> </w:t>
          </w:r>
          <w:r>
            <w:rPr/>
            <w:t>них,</w:t>
          </w:r>
          <w:r>
            <w:rPr>
              <w:spacing w:val="-12"/>
            </w:rPr>
            <w:t xml:space="preserve"> </w:t>
          </w:r>
          <w:r>
            <w:rPr/>
            <w:t>чтобы</w:t>
          </w:r>
          <w:r>
            <w:rPr>
              <w:spacing w:val="-12"/>
            </w:rPr>
            <w:t xml:space="preserve"> </w:t>
          </w:r>
          <w:r>
            <w:rPr/>
            <w:t>поддерживать</w:t>
          </w:r>
          <w:r>
            <w:rPr>
              <w:spacing w:val="-11"/>
            </w:rPr>
            <w:t xml:space="preserve"> </w:t>
          </w:r>
          <w:r>
            <w:rPr/>
            <w:t>уникальность</w:t>
          </w:r>
          <w:r>
            <w:rPr>
              <w:spacing w:val="-12"/>
            </w:rPr>
            <w:t xml:space="preserve"> </w:t>
          </w:r>
          <w:r>
            <w:rPr/>
            <w:t>особей</w:t>
          </w:r>
          <w:r>
            <w:rPr>
              <w:spacing w:val="-11"/>
            </w:rPr>
            <w:t xml:space="preserve"> </w:t>
          </w:r>
          <w:r>
            <w:rPr/>
            <w:t>в общей массе.</w:t>
          </w:r>
        </w:p>
        <w:p>
          <w:pPr>
            <w:pStyle w:val="BodyText"/>
            <w:spacing w:lineRule="auto" w:line="360" w:before="0" w:after="0"/>
            <w:ind w:firstLine="709" w:start="143" w:end="276"/>
            <w:jc w:val="both"/>
            <w:rPr/>
            <w:sectPr>
              <w:footerReference w:type="default" r:id="rId15"/>
              <w:footerReference w:type="first" r:id="rId16"/>
              <w:type w:val="nextPage"/>
              <w:pgSz w:w="11906" w:h="16838"/>
              <w:pgMar w:left="1559" w:right="566" w:gutter="0" w:header="0" w:top="1040" w:footer="820" w:bottom="1000"/>
              <w:pgNumType w:fmt="decimal"/>
              <w:formProt w:val="false"/>
              <w:textDirection w:val="lrTb"/>
              <w:docGrid w:type="default" w:linePitch="100" w:charSpace="0"/>
            </w:sectPr>
          </w:pPr>
          <w:r>
            <w:rPr/>
            <w:t>Операция мутации как замена имеющегося значения на случайное в рамках</w:t>
          </w:r>
          <w:r>
            <w:rPr>
              <w:spacing w:val="-11"/>
            </w:rPr>
            <w:t xml:space="preserve"> </w:t>
          </w:r>
          <w:r>
            <w:rPr/>
            <w:t>этой</w:t>
          </w:r>
          <w:r>
            <w:rPr>
              <w:spacing w:val="-12"/>
            </w:rPr>
            <w:t xml:space="preserve"> </w:t>
          </w:r>
          <w:r>
            <w:rPr/>
            <w:t>задачи</w:t>
          </w:r>
          <w:r>
            <w:rPr>
              <w:spacing w:val="-12"/>
            </w:rPr>
            <w:t xml:space="preserve"> </w:t>
          </w:r>
          <w:r>
            <w:rPr/>
            <w:t>будет</w:t>
          </w:r>
          <w:r>
            <w:rPr>
              <w:spacing w:val="-11"/>
            </w:rPr>
            <w:t xml:space="preserve"> </w:t>
          </w:r>
          <w:r>
            <w:rPr/>
            <w:t>часто</w:t>
          </w:r>
          <w:r>
            <w:rPr>
              <w:spacing w:val="-11"/>
            </w:rPr>
            <w:t xml:space="preserve"> </w:t>
          </w:r>
          <w:r>
            <w:rPr/>
            <w:t>приводить</w:t>
          </w:r>
          <w:r>
            <w:rPr>
              <w:spacing w:val="-11"/>
            </w:rPr>
            <w:t xml:space="preserve"> </w:t>
          </w:r>
          <w:r>
            <w:rPr/>
            <w:t>к</w:t>
          </w:r>
          <w:r>
            <w:rPr>
              <w:spacing w:val="-12"/>
            </w:rPr>
            <w:t xml:space="preserve"> </w:t>
          </w:r>
          <w:r>
            <w:rPr/>
            <w:t>ошибкам</w:t>
          </w:r>
          <w:r>
            <w:rPr>
              <w:spacing w:val="-12"/>
            </w:rPr>
            <w:t xml:space="preserve"> </w:t>
          </w:r>
          <w:r>
            <w:rPr/>
            <w:t>(если</w:t>
          </w:r>
          <w:r>
            <w:rPr>
              <w:spacing w:val="-11"/>
            </w:rPr>
            <w:t xml:space="preserve"> </w:t>
          </w:r>
          <w:r>
            <w:rPr/>
            <w:t>для</w:t>
          </w:r>
          <w:r>
            <w:rPr>
              <w:spacing w:val="-12"/>
            </w:rPr>
            <w:t xml:space="preserve"> </w:t>
          </w:r>
          <w:r>
            <w:rPr/>
            <w:t>данной</w:t>
          </w:r>
          <w:r>
            <w:rPr>
              <w:spacing w:val="-12"/>
            </w:rPr>
            <w:t xml:space="preserve"> </w:t>
          </w:r>
          <w:r>
            <w:rPr/>
            <w:t xml:space="preserve">клетки ошибок не было, то операция на ней обязательно их создаст), поэтому в качестве мутации можно использовать перестановку имеющегося числа в клетке с числом в другой клетке. Если такая мутация происходит между клетками из квадрата 3х3, то соответственно в рамках пространства отношения данных клеток ошибки возникать не будет (но соответственно в двух других пространствах она также может </w:t>
          </w:r>
          <w:r>
            <w:rPr>
              <w:spacing w:val="-2"/>
            </w:rPr>
            <w:t>возникнуть).</w:t>
          </w:r>
        </w:p>
        <w:p>
          <w:pPr>
            <w:pStyle w:val="BodyText"/>
            <w:spacing w:lineRule="auto" w:line="360" w:before="77" w:after="0"/>
            <w:ind w:firstLine="709" w:start="143" w:end="292"/>
            <w:jc w:val="both"/>
            <w:rPr/>
          </w:pPr>
          <w:r>
            <w:rPr/>
            <w:t>Операции скрещивания (также как и мутации) стоит проводить по квадратам 3х3. Это будет предотвращать возможность появления дополнительных ошибок.</w:t>
          </w:r>
        </w:p>
        <w:p>
          <w:pPr>
            <w:pStyle w:val="BodyText"/>
            <w:spacing w:before="237" w:after="0"/>
            <w:rPr/>
          </w:pPr>
          <w:r>
            <w:rPr/>
          </w:r>
        </w:p>
        <w:p>
          <w:pPr>
            <w:pStyle w:val="Heading2"/>
            <w:numPr>
              <w:ilvl w:val="1"/>
              <w:numId w:val="2"/>
            </w:numPr>
            <w:tabs>
              <w:tab w:val="clear" w:pos="720"/>
              <w:tab w:val="left" w:pos="1341" w:leader="none"/>
            </w:tabs>
            <w:spacing w:lineRule="auto" w:line="240" w:before="1" w:after="0"/>
            <w:ind w:hanging="490" w:start="1341" w:end="0"/>
            <w:jc w:val="both"/>
            <w:rPr/>
          </w:pPr>
          <w:bookmarkStart w:id="15" w:name="2.2._Создание_графического_интерфейса_"/>
          <w:bookmarkEnd w:id="15"/>
          <w:r>
            <w:rPr>
              <w:spacing w:val="-2"/>
            </w:rPr>
            <w:t>Создание</w:t>
          </w:r>
          <w:r>
            <w:rPr>
              <w:spacing w:val="1"/>
            </w:rPr>
            <w:t xml:space="preserve"> </w:t>
          </w:r>
          <w:r>
            <w:rPr>
              <w:spacing w:val="-2"/>
            </w:rPr>
            <w:t>графического</w:t>
          </w:r>
          <w:r>
            <w:rPr>
              <w:spacing w:val="2"/>
            </w:rPr>
            <w:t xml:space="preserve"> </w:t>
          </w:r>
          <w:r>
            <w:rPr>
              <w:spacing w:val="-2"/>
            </w:rPr>
            <w:t>интерфейса</w:t>
          </w:r>
        </w:p>
        <w:p>
          <w:pPr>
            <w:pStyle w:val="BodyText"/>
            <w:spacing w:lineRule="auto" w:line="360" w:before="161" w:after="0"/>
            <w:ind w:firstLine="709" w:start="143" w:end="293"/>
            <w:jc w:val="both"/>
            <w:rPr/>
          </w:pPr>
          <w:r>
            <w:rPr/>
            <w:t>Реализован шаблон графического интерфейса с возможностью задания кастомных параметров работы алгоритма и отслеживнием каждого шага работы. Шаблон представлен на рисунке 1.</w:t>
          </w:r>
        </w:p>
        <w:p>
          <w:pPr>
            <w:pStyle w:val="BodyText"/>
            <w:spacing w:lineRule="auto" w:line="360"/>
            <w:ind w:firstLine="709" w:start="143" w:end="290"/>
            <w:jc w:val="both"/>
            <w:rPr/>
          </w:pPr>
          <w:r>
            <w:rPr/>
            <w:t>Графический</w:t>
          </w:r>
          <w:r>
            <w:rPr>
              <w:spacing w:val="-12"/>
            </w:rPr>
            <w:t xml:space="preserve"> </w:t>
          </w:r>
          <w:r>
            <w:rPr/>
            <w:t>интерфейс</w:t>
          </w:r>
          <w:r>
            <w:rPr>
              <w:spacing w:val="-12"/>
            </w:rPr>
            <w:t xml:space="preserve"> </w:t>
          </w:r>
          <w:r>
            <w:rPr/>
            <w:t>демонстрирует</w:t>
          </w:r>
          <w:r>
            <w:rPr>
              <w:spacing w:val="-12"/>
            </w:rPr>
            <w:t xml:space="preserve"> </w:t>
          </w:r>
          <w:r>
            <w:rPr/>
            <w:t>исходное</w:t>
          </w:r>
          <w:r>
            <w:rPr>
              <w:spacing w:val="-12"/>
            </w:rPr>
            <w:t xml:space="preserve"> </w:t>
          </w:r>
          <w:r>
            <w:rPr/>
            <w:t>поле,</w:t>
          </w:r>
          <w:r>
            <w:rPr>
              <w:spacing w:val="-12"/>
            </w:rPr>
            <w:t xml:space="preserve"> </w:t>
          </w:r>
          <w:r>
            <w:rPr/>
            <w:t>лучшее</w:t>
          </w:r>
          <w:r>
            <w:rPr>
              <w:spacing w:val="-12"/>
            </w:rPr>
            <w:t xml:space="preserve"> </w:t>
          </w:r>
          <w:r>
            <w:rPr/>
            <w:t>текущее решение среди всех популяций, кол-во поколений в данном решение, лучшее значение коэф приспособленности для последнего поколения, среднее значение</w:t>
          </w:r>
          <w:r>
            <w:rPr>
              <w:spacing w:val="-1"/>
            </w:rPr>
            <w:t xml:space="preserve"> </w:t>
          </w:r>
          <w:r>
            <w:rPr/>
            <w:t>коэф</w:t>
          </w:r>
          <w:r>
            <w:rPr>
              <w:spacing w:val="-1"/>
            </w:rPr>
            <w:t xml:space="preserve"> </w:t>
          </w:r>
          <w:r>
            <w:rPr/>
            <w:t>приспособленности</w:t>
          </w:r>
          <w:r>
            <w:rPr>
              <w:spacing w:val="-1"/>
            </w:rPr>
            <w:t xml:space="preserve"> </w:t>
          </w:r>
          <w:r>
            <w:rPr/>
            <w:t>для</w:t>
          </w:r>
          <w:r>
            <w:rPr>
              <w:spacing w:val="-1"/>
            </w:rPr>
            <w:t xml:space="preserve"> </w:t>
          </w:r>
          <w:r>
            <w:rPr/>
            <w:t>послденего</w:t>
          </w:r>
          <w:r>
            <w:rPr>
              <w:spacing w:val="-1"/>
            </w:rPr>
            <w:t xml:space="preserve"> </w:t>
          </w:r>
          <w:r>
            <w:rPr/>
            <w:t>поколения</w:t>
          </w:r>
          <w:r>
            <w:rPr>
              <w:spacing w:val="-1"/>
            </w:rPr>
            <w:t xml:space="preserve"> </w:t>
          </w:r>
          <w:r>
            <w:rPr/>
            <w:t>и</w:t>
          </w:r>
          <w:r>
            <w:rPr>
              <w:spacing w:val="-2"/>
            </w:rPr>
            <w:t xml:space="preserve"> </w:t>
          </w:r>
          <w:r>
            <w:rPr/>
            <w:t>сколько</w:t>
          </w:r>
          <w:r>
            <w:rPr>
              <w:spacing w:val="-1"/>
            </w:rPr>
            <w:t xml:space="preserve"> </w:t>
          </w:r>
          <w:r>
            <w:rPr/>
            <w:t>всего клеток заполнено в лучшем решение данного поколения.</w:t>
          </w:r>
        </w:p>
        <w:p>
          <w:pPr>
            <w:pStyle w:val="BodyText"/>
            <w:spacing w:lineRule="auto" w:line="360"/>
            <w:ind w:firstLine="709" w:start="143" w:end="292"/>
            <w:jc w:val="both"/>
            <w:rPr/>
          </w:pPr>
          <w:r>
            <w:rPr/>
            <w:t>График приспособленности показывает среднее и максимальное значение коэф приспособленности для данного поколения. Шаблон графика предствлен на рисунке 2.</w:t>
          </w:r>
        </w:p>
        <w:p>
          <w:pPr>
            <w:pStyle w:val="BodyText"/>
            <w:spacing w:lineRule="auto" w:line="360"/>
            <w:ind w:firstLine="709" w:start="143" w:end="291"/>
            <w:jc w:val="both"/>
            <w:rPr/>
          </w:pPr>
          <w:r>
            <w:rPr/>
            <w:t>В графическом интерфейсе также присутствует панель управления позволяющая</w:t>
          </w:r>
          <w:r>
            <w:rPr>
              <w:spacing w:val="-4"/>
            </w:rPr>
            <w:t xml:space="preserve"> </w:t>
          </w:r>
          <w:r>
            <w:rPr/>
            <w:t>перемещаться</w:t>
          </w:r>
          <w:r>
            <w:rPr>
              <w:spacing w:val="-4"/>
            </w:rPr>
            <w:t xml:space="preserve"> </w:t>
          </w:r>
          <w:r>
            <w:rPr/>
            <w:t>по</w:t>
          </w:r>
          <w:r>
            <w:rPr>
              <w:spacing w:val="-4"/>
            </w:rPr>
            <w:t xml:space="preserve"> </w:t>
          </w:r>
          <w:r>
            <w:rPr/>
            <w:t>шагам</w:t>
          </w:r>
          <w:r>
            <w:rPr>
              <w:spacing w:val="-4"/>
            </w:rPr>
            <w:t xml:space="preserve"> </w:t>
          </w:r>
          <w:r>
            <w:rPr/>
            <w:t>работы</w:t>
          </w:r>
          <w:r>
            <w:rPr>
              <w:spacing w:val="-4"/>
            </w:rPr>
            <w:t xml:space="preserve"> </w:t>
          </w:r>
          <w:r>
            <w:rPr/>
            <w:t>алгоритма,</w:t>
          </w:r>
          <w:r>
            <w:rPr>
              <w:spacing w:val="-4"/>
            </w:rPr>
            <w:t xml:space="preserve"> </w:t>
          </w:r>
          <w:r>
            <w:rPr/>
            <w:t>запускать</w:t>
          </w:r>
          <w:r>
            <w:rPr>
              <w:spacing w:val="-4"/>
            </w:rPr>
            <w:t xml:space="preserve"> </w:t>
          </w:r>
          <w:r>
            <w:rPr/>
            <w:t>алгоритм, генерировать новую задачу и получать конечное решение для сгенерированной задачи.</w:t>
          </w:r>
        </w:p>
        <w:p>
          <w:pPr>
            <w:pStyle w:val="BodyText"/>
            <w:spacing w:lineRule="auto" w:line="360" w:before="0" w:after="0"/>
            <w:ind w:firstLine="709" w:start="143" w:end="285"/>
            <w:jc w:val="both"/>
            <w:rPr/>
            <w:sectPr>
              <w:footerReference w:type="default" r:id="rId17"/>
              <w:footerReference w:type="first" r:id="rId18"/>
              <w:type w:val="nextPage"/>
              <w:pgSz w:w="11906" w:h="16838"/>
              <w:pgMar w:left="1559" w:right="566" w:gutter="0" w:header="0" w:top="1120" w:footer="820" w:bottom="1000"/>
              <w:pgNumType w:fmt="decimal"/>
              <w:formProt w:val="false"/>
              <w:textDirection w:val="lrTb"/>
              <w:docGrid w:type="default" w:linePitch="100" w:charSpace="0"/>
            </w:sectPr>
          </w:pPr>
          <w:r>
            <w:rPr/>
            <w:t>Ввод осуществляется тремя способами, случайная генерация, ввод из файла и ручной ввод. В данный момент полноценно реализовано случайная генерация</w:t>
          </w:r>
          <w:r>
            <w:rPr>
              <w:spacing w:val="-17"/>
            </w:rPr>
            <w:t xml:space="preserve"> </w:t>
          </w:r>
          <w:r>
            <w:rPr/>
            <w:t>матрицы</w:t>
          </w:r>
          <w:r>
            <w:rPr>
              <w:spacing w:val="-16"/>
            </w:rPr>
            <w:t xml:space="preserve"> </w:t>
          </w:r>
          <w:r>
            <w:rPr/>
            <w:t>судоку.</w:t>
          </w:r>
          <w:r>
            <w:rPr>
              <w:spacing w:val="-16"/>
            </w:rPr>
            <w:t xml:space="preserve"> </w:t>
          </w:r>
          <w:r>
            <w:rPr/>
            <w:t>Ручной</w:t>
          </w:r>
          <w:r>
            <w:rPr>
              <w:spacing w:val="-16"/>
            </w:rPr>
            <w:t xml:space="preserve"> </w:t>
          </w:r>
          <w:r>
            <w:rPr/>
            <w:t>ввод</w:t>
          </w:r>
          <w:r>
            <w:rPr>
              <w:spacing w:val="-17"/>
            </w:rPr>
            <w:t xml:space="preserve"> </w:t>
          </w:r>
          <w:r>
            <w:rPr/>
            <w:t>и</w:t>
          </w:r>
          <w:r>
            <w:rPr>
              <w:spacing w:val="-16"/>
            </w:rPr>
            <w:t xml:space="preserve"> </w:t>
          </w:r>
          <w:r>
            <w:rPr/>
            <w:t>ввод</w:t>
          </w:r>
          <w:r>
            <w:rPr>
              <w:spacing w:val="-16"/>
            </w:rPr>
            <w:t xml:space="preserve"> </w:t>
          </w:r>
          <w:r>
            <w:rPr/>
            <w:t>через</w:t>
          </w:r>
          <w:r>
            <w:rPr>
              <w:spacing w:val="-16"/>
            </w:rPr>
            <w:t xml:space="preserve"> </w:t>
          </w:r>
          <w:r>
            <w:rPr/>
            <w:t>файл</w:t>
          </w:r>
          <w:r>
            <w:rPr>
              <w:spacing w:val="-16"/>
            </w:rPr>
            <w:t xml:space="preserve"> </w:t>
          </w:r>
          <w:r>
            <w:rPr/>
            <w:t>будут</w:t>
          </w:r>
          <w:r>
            <w:rPr>
              <w:spacing w:val="-17"/>
            </w:rPr>
            <w:t xml:space="preserve"> </w:t>
          </w:r>
          <w:r>
            <w:rPr/>
            <w:t>представлять из себя отдельные формы.</w:t>
          </w:r>
        </w:p>
        <w:p>
          <w:pPr>
            <w:pStyle w:val="Normal"/>
            <w:spacing w:lineRule="auto" w:line="240"/>
            <w:ind w:hanging="0" w:start="142" w:end="0"/>
            <w:rPr>
              <w:sz w:val="20"/>
            </w:rPr>
          </w:pPr>
          <w:r>
            <w:rPr/>
            <w:drawing>
              <wp:inline distT="0" distB="0" distL="0" distR="0">
                <wp:extent cx="5981700" cy="2609850"/>
                <wp:effectExtent l="0" t="0" r="0" b="0"/>
                <wp:docPr id="1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9"/>
                        <pic:cNvPicPr>
                          <a:picLocks noChangeAspect="1" noChangeArrowheads="1"/>
                        </pic:cNvPicPr>
                      </pic:nvPicPr>
                      <pic:blipFill>
                        <a:blip r:embed="rId19"/>
                        <a:stretch>
                          <a:fillRect/>
                        </a:stretch>
                      </pic:blipFill>
                      <pic:spPr bwMode="auto">
                        <a:xfrm>
                          <a:off x="0" y="0"/>
                          <a:ext cx="5981700" cy="2609850"/>
                        </a:xfrm>
                        <a:prstGeom prst="rect">
                          <a:avLst/>
                        </a:prstGeom>
                        <a:noFill/>
                      </pic:spPr>
                    </pic:pic>
                  </a:graphicData>
                </a:graphic>
              </wp:inline>
            </w:drawing>
          </w:r>
        </w:p>
        <w:p>
          <w:pPr>
            <w:pStyle w:val="Normal"/>
            <w:spacing w:before="120" w:after="0"/>
            <w:ind w:hanging="0" w:start="567" w:end="0"/>
            <w:jc w:val="center"/>
            <w:rPr>
              <w:sz w:val="26"/>
            </w:rPr>
          </w:pPr>
          <w:r>
            <w:rPr>
              <w:sz w:val="26"/>
            </w:rPr>
            <w:t>Рисунок</w:t>
          </w:r>
          <w:r>
            <w:rPr>
              <w:spacing w:val="-10"/>
              <w:sz w:val="26"/>
            </w:rPr>
            <w:t xml:space="preserve"> </w:t>
          </w:r>
          <w:r>
            <w:rPr>
              <w:sz w:val="26"/>
            </w:rPr>
            <w:t>1</w:t>
          </w:r>
          <w:r>
            <w:rPr>
              <w:spacing w:val="-5"/>
              <w:sz w:val="26"/>
            </w:rPr>
            <w:t xml:space="preserve"> </w:t>
          </w:r>
          <w:r>
            <w:rPr>
              <w:sz w:val="26"/>
            </w:rPr>
            <w:t>—</w:t>
          </w:r>
          <w:r>
            <w:rPr>
              <w:spacing w:val="-5"/>
              <w:sz w:val="26"/>
            </w:rPr>
            <w:t xml:space="preserve"> </w:t>
          </w:r>
          <w:r>
            <w:rPr>
              <w:sz w:val="26"/>
            </w:rPr>
            <w:t>Шаблон</w:t>
          </w:r>
          <w:r>
            <w:rPr>
              <w:spacing w:val="-6"/>
              <w:sz w:val="26"/>
            </w:rPr>
            <w:t xml:space="preserve"> </w:t>
          </w:r>
          <w:r>
            <w:rPr>
              <w:sz w:val="26"/>
            </w:rPr>
            <w:t>графическог</w:t>
          </w:r>
          <w:r>
            <w:rPr>
              <w:spacing w:val="-5"/>
              <w:sz w:val="26"/>
            </w:rPr>
            <w:t xml:space="preserve"> </w:t>
          </w:r>
          <w:r>
            <w:rPr>
              <w:spacing w:val="-2"/>
              <w:sz w:val="26"/>
            </w:rPr>
            <w:t>интерфеса</w:t>
          </w:r>
        </w:p>
        <w:p>
          <w:pPr>
            <w:pStyle w:val="BodyText"/>
            <w:rPr>
              <w:sz w:val="11"/>
            </w:rPr>
          </w:pPr>
          <w:r>
            <w:rPr>
              <w:sz w:val="11"/>
            </w:rPr>
            <w:drawing>
              <wp:anchor distT="0" distB="0" distL="0" distR="0" simplePos="0" relativeHeight="12" behindDoc="1" locked="0" layoutInCell="0" allowOverlap="1">
                <wp:simplePos x="0" y="0"/>
                <wp:positionH relativeFrom="page">
                  <wp:posOffset>1080770</wp:posOffset>
                </wp:positionH>
                <wp:positionV relativeFrom="paragraph">
                  <wp:posOffset>95885</wp:posOffset>
                </wp:positionV>
                <wp:extent cx="5994400" cy="2195830"/>
                <wp:effectExtent l="0" t="0" r="0" b="0"/>
                <wp:wrapTopAndBottom/>
                <wp:docPr id="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0"/>
                        <pic:cNvPicPr>
                          <a:picLocks noChangeAspect="1" noChangeArrowheads="1"/>
                        </pic:cNvPicPr>
                      </pic:nvPicPr>
                      <pic:blipFill>
                        <a:blip r:embed="rId20"/>
                        <a:stretch>
                          <a:fillRect/>
                        </a:stretch>
                      </pic:blipFill>
                      <pic:spPr bwMode="auto">
                        <a:xfrm>
                          <a:off x="0" y="0"/>
                          <a:ext cx="5994400" cy="2195830"/>
                        </a:xfrm>
                        <a:prstGeom prst="rect">
                          <a:avLst/>
                        </a:prstGeom>
                        <a:noFill/>
                      </pic:spPr>
                    </pic:pic>
                  </a:graphicData>
                </a:graphic>
              </wp:anchor>
            </w:drawing>
          </w:r>
        </w:p>
        <w:p>
          <w:pPr>
            <w:pStyle w:val="Normal"/>
            <w:spacing w:before="118" w:after="0"/>
            <w:ind w:hanging="0" w:start="708" w:end="147"/>
            <w:jc w:val="center"/>
            <w:rPr>
              <w:sz w:val="26"/>
            </w:rPr>
          </w:pPr>
          <w:r>
            <w:rPr>
              <w:sz w:val="26"/>
            </w:rPr>
            <w:t>Рисунок</w:t>
          </w:r>
          <w:r>
            <w:rPr>
              <w:spacing w:val="-12"/>
              <w:sz w:val="26"/>
            </w:rPr>
            <w:t xml:space="preserve"> </w:t>
          </w:r>
          <w:r>
            <w:rPr>
              <w:sz w:val="26"/>
            </w:rPr>
            <w:t>2</w:t>
          </w:r>
          <w:r>
            <w:rPr>
              <w:spacing w:val="-7"/>
              <w:sz w:val="26"/>
            </w:rPr>
            <w:t xml:space="preserve"> </w:t>
          </w:r>
          <w:r>
            <w:rPr>
              <w:sz w:val="26"/>
            </w:rPr>
            <w:t>—</w:t>
          </w:r>
          <w:r>
            <w:rPr>
              <w:spacing w:val="-7"/>
              <w:sz w:val="26"/>
            </w:rPr>
            <w:t xml:space="preserve"> </w:t>
          </w:r>
          <w:r>
            <w:rPr>
              <w:sz w:val="26"/>
            </w:rPr>
            <w:t>Шаблон</w:t>
          </w:r>
          <w:r>
            <w:rPr>
              <w:spacing w:val="-7"/>
              <w:sz w:val="26"/>
            </w:rPr>
            <w:t xml:space="preserve"> </w:t>
          </w:r>
          <w:r>
            <w:rPr>
              <w:sz w:val="26"/>
            </w:rPr>
            <w:t>графика</w:t>
          </w:r>
          <w:r>
            <w:rPr>
              <w:spacing w:val="-8"/>
              <w:sz w:val="26"/>
            </w:rPr>
            <w:t xml:space="preserve"> </w:t>
          </w:r>
          <w:r>
            <w:rPr>
              <w:sz w:val="26"/>
            </w:rPr>
            <w:t>приспособленности</w:t>
          </w:r>
          <w:r>
            <w:rPr>
              <w:spacing w:val="-8"/>
              <w:sz w:val="26"/>
            </w:rPr>
            <w:t xml:space="preserve"> </w:t>
          </w:r>
          <w:r>
            <w:rPr>
              <w:sz w:val="26"/>
            </w:rPr>
            <w:t>для</w:t>
          </w:r>
          <w:r>
            <w:rPr>
              <w:spacing w:val="-7"/>
              <w:sz w:val="26"/>
            </w:rPr>
            <w:t xml:space="preserve"> </w:t>
          </w:r>
          <w:r>
            <w:rPr>
              <w:sz w:val="26"/>
            </w:rPr>
            <w:t>каждого</w:t>
          </w:r>
          <w:r>
            <w:rPr>
              <w:spacing w:val="-5"/>
              <w:sz w:val="26"/>
            </w:rPr>
            <w:t xml:space="preserve"> </w:t>
          </w:r>
          <w:r>
            <w:rPr>
              <w:spacing w:val="-2"/>
              <w:sz w:val="26"/>
            </w:rPr>
            <w:t>поколения</w:t>
          </w:r>
        </w:p>
        <w:p>
          <w:pPr>
            <w:pStyle w:val="BodyText"/>
            <w:rPr>
              <w:sz w:val="26"/>
            </w:rPr>
          </w:pPr>
          <w:r>
            <w:rPr>
              <w:sz w:val="26"/>
            </w:rPr>
          </w:r>
        </w:p>
        <w:p>
          <w:pPr>
            <w:pStyle w:val="BodyText"/>
            <w:spacing w:lineRule="auto" w:line="360"/>
            <w:ind w:firstLine="709" w:start="143" w:end="284"/>
            <w:jc w:val="both"/>
            <w:rPr/>
          </w:pPr>
          <w:r>
            <w:rPr/>
            <w:t>На втором этапе работы графический интерфейс был обновлен, появилась возможность перехода между поколениями текущего алгоритма, обновлена отрисовка цифр внутри блоков, фиксированные по условию отображаются белыми, решение отображается красными символами. Привязаны кнопки GUI, доведены до рабочего состояния.</w:t>
          </w:r>
        </w:p>
        <w:p>
          <w:pPr>
            <w:pStyle w:val="BodyText"/>
            <w:spacing w:lineRule="auto" w:line="360" w:before="0" w:after="0"/>
            <w:ind w:firstLine="709" w:start="143" w:end="282"/>
            <w:jc w:val="both"/>
            <w:rPr/>
            <w:sectPr>
              <w:footerReference w:type="default" r:id="rId21"/>
              <w:footerReference w:type="first" r:id="rId22"/>
              <w:type w:val="nextPage"/>
              <w:pgSz w:w="11906" w:h="16838"/>
              <w:pgMar w:left="1559" w:right="566" w:gutter="0" w:header="0" w:top="1120" w:footer="820" w:bottom="1000"/>
              <w:pgNumType w:fmt="decimal"/>
              <w:formProt w:val="false"/>
              <w:textDirection w:val="lrTb"/>
              <w:docGrid w:type="default" w:linePitch="100" w:charSpace="0"/>
            </w:sectPr>
          </w:pPr>
          <w:r>
            <w:rPr/>
            <w:t>Шаблон отрисовки графика заменен на рабочую функцию, которая строит график по точкам через каждые 50 поколений. Текущий графический интерфейс изображён на рисунке 3.</w:t>
          </w:r>
        </w:p>
        <w:p>
          <w:pPr>
            <w:pStyle w:val="Normal"/>
            <w:spacing w:lineRule="auto" w:line="240"/>
            <w:ind w:hanging="0" w:start="144" w:end="0"/>
            <w:rPr>
              <w:sz w:val="20"/>
            </w:rPr>
          </w:pPr>
          <w:r>
            <w:rPr/>
            <w:drawing>
              <wp:inline distT="0" distB="0" distL="0" distR="0">
                <wp:extent cx="6029960" cy="2747645"/>
                <wp:effectExtent l="0" t="0" r="0" b="0"/>
                <wp:docPr id="2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1"/>
                        <pic:cNvPicPr>
                          <a:picLocks noChangeAspect="1" noChangeArrowheads="1"/>
                        </pic:cNvPicPr>
                      </pic:nvPicPr>
                      <pic:blipFill>
                        <a:blip r:embed="rId23"/>
                        <a:stretch>
                          <a:fillRect/>
                        </a:stretch>
                      </pic:blipFill>
                      <pic:spPr bwMode="auto">
                        <a:xfrm>
                          <a:off x="0" y="0"/>
                          <a:ext cx="6029960" cy="2747645"/>
                        </a:xfrm>
                        <a:prstGeom prst="rect">
                          <a:avLst/>
                        </a:prstGeom>
                        <a:noFill/>
                      </pic:spPr>
                    </pic:pic>
                  </a:graphicData>
                </a:graphic>
              </wp:inline>
            </w:drawing>
          </w:r>
        </w:p>
        <w:p>
          <w:pPr>
            <w:pStyle w:val="Normal"/>
            <w:spacing w:before="163" w:after="0"/>
            <w:ind w:hanging="0" w:start="0" w:end="4"/>
            <w:jc w:val="center"/>
            <w:rPr>
              <w:sz w:val="22"/>
            </w:rPr>
            <w:sectPr>
              <w:footerReference w:type="default" r:id="rId24"/>
              <w:footerReference w:type="first" r:id="rId25"/>
              <w:type w:val="nextPage"/>
              <w:pgSz w:w="11906" w:h="16838"/>
              <w:pgMar w:left="1559" w:right="566" w:gutter="0" w:header="0" w:top="1120" w:footer="820" w:bottom="1000"/>
              <w:pgNumType w:fmt="decimal"/>
              <w:formProt w:val="false"/>
              <w:textDirection w:val="lrTb"/>
              <w:docGrid w:type="default" w:linePitch="100" w:charSpace="0"/>
            </w:sectPr>
          </w:pPr>
          <w:r>
            <w:rPr>
              <w:sz w:val="22"/>
            </w:rPr>
            <w:t>Рисунок</w:t>
          </w:r>
          <w:r>
            <w:rPr>
              <w:spacing w:val="-5"/>
              <w:sz w:val="22"/>
            </w:rPr>
            <w:t xml:space="preserve"> </w:t>
          </w:r>
          <w:r>
            <w:rPr>
              <w:sz w:val="22"/>
            </w:rPr>
            <w:t>3</w:t>
          </w:r>
          <w:r>
            <w:rPr>
              <w:spacing w:val="-4"/>
              <w:sz w:val="22"/>
            </w:rPr>
            <w:t xml:space="preserve"> </w:t>
          </w:r>
          <w:r>
            <w:rPr>
              <w:sz w:val="22"/>
            </w:rPr>
            <w:t>–</w:t>
          </w:r>
          <w:r>
            <w:rPr>
              <w:spacing w:val="-4"/>
              <w:sz w:val="22"/>
            </w:rPr>
            <w:t xml:space="preserve"> </w:t>
          </w:r>
          <w:r>
            <w:rPr>
              <w:sz w:val="22"/>
            </w:rPr>
            <w:t>Графический</w:t>
          </w:r>
          <w:r>
            <w:rPr>
              <w:spacing w:val="-4"/>
              <w:sz w:val="22"/>
            </w:rPr>
            <w:t xml:space="preserve"> </w:t>
          </w:r>
          <w:r>
            <w:rPr>
              <w:sz w:val="22"/>
            </w:rPr>
            <w:t>интерфейс</w:t>
          </w:r>
          <w:r>
            <w:rPr>
              <w:spacing w:val="-4"/>
              <w:sz w:val="22"/>
            </w:rPr>
            <w:t xml:space="preserve"> </w:t>
          </w:r>
          <w:r>
            <w:rPr>
              <w:spacing w:val="-2"/>
              <w:sz w:val="22"/>
            </w:rPr>
            <w:t>программы</w:t>
          </w:r>
        </w:p>
        <w:p>
          <w:pPr>
            <w:pStyle w:val="Heading1"/>
            <w:ind w:start="571" w:end="0"/>
            <w:rPr/>
          </w:pPr>
          <w:bookmarkStart w:id="16" w:name="ИСПОЛЬЗУЕМЫЕ_ТЕХНОЛОГИИ_"/>
          <w:bookmarkEnd w:id="16"/>
          <w:r>
            <w:rPr>
              <w:spacing w:val="-2"/>
            </w:rPr>
            <w:t>ИСПОЛЬЗУЕМЫЕ</w:t>
          </w:r>
          <w:r>
            <w:rPr>
              <w:spacing w:val="-15"/>
            </w:rPr>
            <w:t xml:space="preserve"> </w:t>
          </w:r>
          <w:r>
            <w:rPr>
              <w:spacing w:val="-2"/>
            </w:rPr>
            <w:t>ТЕХНОЛОГИИ</w:t>
          </w:r>
        </w:p>
        <w:p>
          <w:pPr>
            <w:pStyle w:val="BodyText"/>
            <w:spacing w:lineRule="auto" w:line="360" w:before="161" w:after="0"/>
            <w:ind w:firstLine="709" w:start="143" w:end="297"/>
            <w:jc w:val="both"/>
            <w:rPr/>
          </w:pPr>
          <w:r>
            <w:rPr/>
            <w:t>Для выполнения задач усебной практики были использованны разные технологие предоставляемые языком программирования Python.</w:t>
          </w:r>
        </w:p>
        <w:p>
          <w:pPr>
            <w:pStyle w:val="BodyText"/>
            <w:spacing w:lineRule="auto" w:line="360"/>
            <w:ind w:firstLine="709" w:start="143" w:end="296"/>
            <w:jc w:val="both"/>
            <w:rPr/>
          </w:pPr>
          <w:r>
            <w:rPr/>
            <w:t xml:space="preserve">Графический интерфейс реализован при помощи библиотек streamlit и </w:t>
          </w:r>
          <w:r>
            <w:rPr>
              <w:spacing w:val="-2"/>
            </w:rPr>
            <w:t>plotly.</w:t>
          </w:r>
        </w:p>
        <w:p>
          <w:pPr>
            <w:pStyle w:val="BodyText"/>
            <w:spacing w:lineRule="auto" w:line="360"/>
            <w:ind w:firstLine="709" w:start="143" w:end="290"/>
            <w:jc w:val="both"/>
            <w:rPr/>
          </w:pPr>
          <w:r>
            <w:rPr/>
            <w:t>Генерация</w:t>
          </w:r>
          <w:r>
            <w:rPr>
              <w:spacing w:val="-14"/>
            </w:rPr>
            <w:t xml:space="preserve"> </w:t>
          </w:r>
          <w:r>
            <w:rPr/>
            <w:t>случайной</w:t>
          </w:r>
          <w:r>
            <w:rPr>
              <w:spacing w:val="-14"/>
            </w:rPr>
            <w:t xml:space="preserve"> </w:t>
          </w:r>
          <w:r>
            <w:rPr/>
            <w:t>матрицы</w:t>
          </w:r>
          <w:r>
            <w:rPr>
              <w:spacing w:val="-15"/>
            </w:rPr>
            <w:t xml:space="preserve"> </w:t>
          </w:r>
          <w:r>
            <w:rPr/>
            <w:t>осуществляется</w:t>
          </w:r>
          <w:r>
            <w:rPr>
              <w:spacing w:val="-14"/>
            </w:rPr>
            <w:t xml:space="preserve"> </w:t>
          </w:r>
          <w:r>
            <w:rPr/>
            <w:t>при</w:t>
          </w:r>
          <w:r>
            <w:rPr>
              <w:spacing w:val="-14"/>
            </w:rPr>
            <w:t xml:space="preserve"> </w:t>
          </w:r>
          <w:r>
            <w:rPr/>
            <w:t>помощи</w:t>
          </w:r>
          <w:r>
            <w:rPr>
              <w:spacing w:val="-14"/>
            </w:rPr>
            <w:t xml:space="preserve"> </w:t>
          </w:r>
          <w:r>
            <w:rPr/>
            <w:t>библиотеки dokusan. Перевод матрицы судоку из генератора объекта библиоткеи dokusan в удобный для обработки вид осуществляется через библиотеку numpy.</w:t>
          </w:r>
        </w:p>
        <w:p>
          <w:pPr>
            <w:pStyle w:val="BodyText"/>
            <w:spacing w:lineRule="auto" w:line="360" w:before="0" w:after="0"/>
            <w:ind w:firstLine="709" w:start="143" w:end="296"/>
            <w:jc w:val="both"/>
            <w:rPr/>
            <w:sectPr>
              <w:footerReference w:type="default" r:id="rId26"/>
              <w:footerReference w:type="first" r:id="rId27"/>
              <w:type w:val="nextPage"/>
              <w:pgSz w:w="11906" w:h="16838"/>
              <w:pgMar w:left="1559" w:right="566" w:gutter="0" w:header="0" w:top="1040" w:footer="820" w:bottom="1000"/>
              <w:pgNumType w:fmt="decimal"/>
              <w:formProt w:val="false"/>
              <w:textDirection w:val="lrTb"/>
              <w:docGrid w:type="default" w:linePitch="100" w:charSpace="0"/>
            </w:sectPr>
          </w:pPr>
          <w:r>
            <w:rPr/>
            <w:t>Перевод матрицы в формат изображения осуществляется при помощи библиотеки pillow.</w:t>
          </w:r>
        </w:p>
        <w:p>
          <w:pPr>
            <w:pStyle w:val="Heading1"/>
            <w:ind w:start="571" w:end="0"/>
            <w:rPr/>
          </w:pPr>
          <w:bookmarkStart w:id="17" w:name="_bookmark4"/>
          <w:bookmarkStart w:id="18" w:name="4_ОТЗЫВ_РУКОВОДИТЕЛЯ_"/>
          <w:bookmarkEnd w:id="17"/>
          <w:bookmarkEnd w:id="18"/>
          <w:r>
            <w:rPr/>
            <w:t>4</w:t>
          </w:r>
          <w:r>
            <w:rPr>
              <w:spacing w:val="-1"/>
            </w:rPr>
            <w:t xml:space="preserve"> </w:t>
          </w:r>
          <w:r>
            <w:rPr/>
            <w:t>ОТЗЫВ</w:t>
          </w:r>
          <w:r>
            <w:rPr>
              <w:spacing w:val="-1"/>
            </w:rPr>
            <w:t xml:space="preserve"> </w:t>
          </w:r>
          <w:r>
            <w:rPr>
              <w:spacing w:val="-2"/>
            </w:rPr>
            <w:t>РУКОВОДИТЕЛЯ</w:t>
          </w:r>
        </w:p>
        <w:p>
          <w:pPr>
            <w:pStyle w:val="BodyText"/>
            <w:spacing w:lineRule="auto" w:line="360" w:before="161" w:after="0"/>
            <w:ind w:firstLine="709" w:start="143" w:end="294"/>
            <w:jc w:val="both"/>
            <w:rPr/>
          </w:pPr>
          <w:r>
            <w:rPr/>
            <w:t>Если прохождение практики было по кафедральным темам достаточно добавить формулировку:</w:t>
          </w:r>
        </w:p>
        <w:p>
          <w:pPr>
            <w:pStyle w:val="BodyText"/>
            <w:ind w:start="851" w:end="0"/>
            <w:jc w:val="both"/>
            <w:rPr/>
          </w:pPr>
          <w:r>
            <w:rPr/>
            <w:t>По</w:t>
          </w:r>
          <w:r>
            <w:rPr>
              <w:spacing w:val="-9"/>
            </w:rPr>
            <w:t xml:space="preserve"> </w:t>
          </w:r>
          <w:r>
            <w:rPr/>
            <w:t>результатам</w:t>
          </w:r>
          <w:r>
            <w:rPr>
              <w:spacing w:val="-7"/>
            </w:rPr>
            <w:t xml:space="preserve"> </w:t>
          </w:r>
          <w:r>
            <w:rPr/>
            <w:t>работы</w:t>
          </w:r>
          <w:r>
            <w:rPr>
              <w:spacing w:val="-6"/>
            </w:rPr>
            <w:t xml:space="preserve"> </w:t>
          </w:r>
          <w:r>
            <w:rPr/>
            <w:t>учебная</w:t>
          </w:r>
          <w:r>
            <w:rPr>
              <w:spacing w:val="-7"/>
            </w:rPr>
            <w:t xml:space="preserve"> </w:t>
          </w:r>
          <w:r>
            <w:rPr/>
            <w:t>практика</w:t>
          </w:r>
          <w:r>
            <w:rPr>
              <w:spacing w:val="-7"/>
            </w:rPr>
            <w:t xml:space="preserve"> </w:t>
          </w:r>
          <w:r>
            <w:rPr/>
            <w:t>оценена</w:t>
          </w:r>
          <w:r>
            <w:rPr>
              <w:spacing w:val="-7"/>
            </w:rPr>
            <w:t xml:space="preserve"> </w:t>
          </w:r>
          <w:r>
            <w:rPr/>
            <w:t>на</w:t>
          </w:r>
          <w:r>
            <w:rPr>
              <w:spacing w:val="-6"/>
            </w:rPr>
            <w:t xml:space="preserve"> </w:t>
          </w:r>
          <w:r>
            <w:rPr>
              <w:spacing w:val="-2"/>
            </w:rPr>
            <w:t>&lt;ваша_оценка&gt;.</w:t>
          </w:r>
        </w:p>
        <w:p>
          <w:pPr>
            <w:pStyle w:val="BodyText"/>
            <w:rPr/>
          </w:pPr>
          <w:r>
            <w:rPr/>
          </w:r>
        </w:p>
        <w:p>
          <w:pPr>
            <w:pStyle w:val="BodyText"/>
            <w:rPr/>
          </w:pPr>
          <w:r>
            <w:rPr/>
          </w:r>
        </w:p>
        <w:p>
          <w:pPr>
            <w:pStyle w:val="BodyText"/>
            <w:spacing w:lineRule="auto" w:line="360"/>
            <w:ind w:firstLine="709" w:start="143" w:end="296"/>
            <w:jc w:val="both"/>
            <w:rPr/>
          </w:pPr>
          <w:r>
            <w:rPr/>
            <w:t>Если прохождение практики было по своей теме, то необходимо добавить скан отзыва руководителя с оценкой и</w:t>
          </w:r>
          <w:r>
            <w:rPr>
              <w:spacing w:val="-1"/>
            </w:rPr>
            <w:t xml:space="preserve"> </w:t>
          </w:r>
          <w:r>
            <w:rPr/>
            <w:t>подписью, скан должен быть в высоком качестве на всю страницу.</w:t>
          </w:r>
        </w:p>
        <w:p>
          <w:pPr>
            <w:pStyle w:val="BodyText"/>
            <w:spacing w:lineRule="auto" w:line="360"/>
            <w:ind w:firstLine="709" w:start="143" w:end="294"/>
            <w:jc w:val="both"/>
            <w:rPr/>
          </w:pPr>
          <w:r>
            <w:rPr/>
            <w:t>Для прохождения автоматической проверки для скана необходима подпись и ссылка в тексте, т.к. он считается рисунком.</w:t>
          </w:r>
        </w:p>
        <w:p>
          <w:pPr>
            <w:pStyle w:val="BodyText"/>
            <w:ind w:start="851" w:end="0"/>
            <w:jc w:val="both"/>
            <w:rPr/>
          </w:pPr>
          <w:r>
            <w:rPr/>
            <w:t>Отзыв</w:t>
          </w:r>
          <w:r>
            <w:rPr>
              <w:spacing w:val="-10"/>
            </w:rPr>
            <w:t xml:space="preserve"> </w:t>
          </w:r>
          <w:r>
            <w:rPr/>
            <w:t>руководителя</w:t>
          </w:r>
          <w:r>
            <w:rPr>
              <w:spacing w:val="-7"/>
            </w:rPr>
            <w:t xml:space="preserve"> </w:t>
          </w:r>
          <w:r>
            <w:rPr/>
            <w:t>с</w:t>
          </w:r>
          <w:r>
            <w:rPr>
              <w:spacing w:val="-8"/>
            </w:rPr>
            <w:t xml:space="preserve"> </w:t>
          </w:r>
          <w:r>
            <w:rPr/>
            <w:t>оценкой</w:t>
          </w:r>
          <w:r>
            <w:rPr>
              <w:spacing w:val="-8"/>
            </w:rPr>
            <w:t xml:space="preserve"> </w:t>
          </w:r>
          <w:r>
            <w:rPr/>
            <w:t>(см.</w:t>
          </w:r>
          <w:r>
            <w:rPr>
              <w:spacing w:val="-7"/>
            </w:rPr>
            <w:t xml:space="preserve"> </w:t>
          </w:r>
          <w:r>
            <w:rPr/>
            <w:t>рис.</w:t>
          </w:r>
          <w:r>
            <w:rPr>
              <w:spacing w:val="-6"/>
            </w:rPr>
            <w:t xml:space="preserve"> </w:t>
          </w:r>
          <w:r>
            <w:rPr>
              <w:spacing w:val="-5"/>
            </w:rPr>
            <w:t>Х).</w:t>
          </w:r>
        </w:p>
        <w:p>
          <w:pPr>
            <w:pStyle w:val="BodyText"/>
            <w:spacing w:before="11" w:after="0"/>
            <w:rPr>
              <w:sz w:val="11"/>
            </w:rPr>
          </w:pPr>
          <w:r>
            <w:rPr>
              <w:sz w:val="11"/>
            </w:rPr>
            <w:drawing>
              <wp:anchor distT="0" distB="0" distL="0" distR="0" simplePos="0" relativeHeight="13" behindDoc="1" locked="0" layoutInCell="0" allowOverlap="1">
                <wp:simplePos x="0" y="0"/>
                <wp:positionH relativeFrom="page">
                  <wp:posOffset>2691765</wp:posOffset>
                </wp:positionH>
                <wp:positionV relativeFrom="paragraph">
                  <wp:posOffset>102870</wp:posOffset>
                </wp:positionV>
                <wp:extent cx="3114675" cy="4995545"/>
                <wp:effectExtent l="0" t="0" r="0" b="0"/>
                <wp:wrapTopAndBottom/>
                <wp:docPr id="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12"/>
                        <pic:cNvPicPr>
                          <a:picLocks noChangeAspect="1" noChangeArrowheads="1"/>
                        </pic:cNvPicPr>
                      </pic:nvPicPr>
                      <pic:blipFill>
                        <a:blip r:embed="rId28"/>
                        <a:stretch>
                          <a:fillRect/>
                        </a:stretch>
                      </pic:blipFill>
                      <pic:spPr bwMode="auto">
                        <a:xfrm>
                          <a:off x="0" y="0"/>
                          <a:ext cx="3114675" cy="4995545"/>
                        </a:xfrm>
                        <a:prstGeom prst="rect">
                          <a:avLst/>
                        </a:prstGeom>
                        <a:noFill/>
                      </pic:spPr>
                    </pic:pic>
                  </a:graphicData>
                </a:graphic>
              </wp:anchor>
            </w:drawing>
          </w:r>
        </w:p>
        <w:p>
          <w:pPr>
            <w:pStyle w:val="BodyText"/>
            <w:spacing w:before="233" w:after="0"/>
            <w:ind w:start="-1" w:end="133"/>
            <w:jc w:val="center"/>
            <w:rPr/>
            <w:sectPr>
              <w:footerReference w:type="default" r:id="rId29"/>
              <w:footerReference w:type="first" r:id="rId30"/>
              <w:type w:val="nextPage"/>
              <w:pgSz w:w="11906" w:h="16838"/>
              <w:pgMar w:left="1559" w:right="566" w:gutter="0" w:header="0" w:top="1040" w:footer="820" w:bottom="1000"/>
              <w:pgNumType w:fmt="decimal"/>
              <w:formProt w:val="false"/>
              <w:textDirection w:val="lrTb"/>
              <w:docGrid w:type="default" w:linePitch="100" w:charSpace="0"/>
            </w:sectPr>
          </w:pPr>
          <w:r>
            <w:rPr/>
            <w:t>Рисунок</w:t>
          </w:r>
          <w:r>
            <w:rPr>
              <w:spacing w:val="-4"/>
            </w:rPr>
            <w:t xml:space="preserve"> </w:t>
          </w:r>
          <w:r>
            <w:rPr>
              <w:color w:val="EC0000"/>
            </w:rPr>
            <w:t>Х</w:t>
          </w:r>
          <w:r>
            <w:rPr>
              <w:color w:val="EC0000"/>
              <w:spacing w:val="-5"/>
            </w:rPr>
            <w:t xml:space="preserve"> </w:t>
          </w:r>
          <w:r>
            <w:rPr/>
            <w:t>—</w:t>
          </w:r>
          <w:r>
            <w:rPr>
              <w:spacing w:val="-5"/>
            </w:rPr>
            <w:t xml:space="preserve"> </w:t>
          </w:r>
          <w:r>
            <w:rPr/>
            <w:t>Отзыв</w:t>
          </w:r>
          <w:r>
            <w:rPr>
              <w:spacing w:val="-4"/>
            </w:rPr>
            <w:t xml:space="preserve"> </w:t>
          </w:r>
          <w:r>
            <w:rPr>
              <w:spacing w:val="-2"/>
            </w:rPr>
            <w:t>руководителя</w:t>
          </w:r>
        </w:p>
        <w:p>
          <w:pPr>
            <w:pStyle w:val="Heading1"/>
            <w:ind w:start="572" w:end="0"/>
            <w:rPr/>
          </w:pPr>
          <w:bookmarkStart w:id="19" w:name="_bookmark5"/>
          <w:bookmarkStart w:id="20" w:name="ЗАКЛЮЧЕНИЕ_"/>
          <w:bookmarkEnd w:id="19"/>
          <w:bookmarkEnd w:id="20"/>
          <w:r>
            <w:rPr>
              <w:spacing w:val="-2"/>
            </w:rPr>
            <w:t>ЗАКЛЮЧЕНИЕ</w:t>
          </w:r>
        </w:p>
        <w:p>
          <w:pPr>
            <w:pStyle w:val="BodyText"/>
            <w:spacing w:lineRule="auto" w:line="360" w:before="161" w:after="0"/>
            <w:ind w:firstLine="709" w:start="143" w:end="296"/>
            <w:jc w:val="both"/>
            <w:rPr/>
            <w:sectPr>
              <w:footerReference w:type="default" r:id="rId31"/>
              <w:footerReference w:type="first" r:id="rId32"/>
              <w:type w:val="nextPage"/>
              <w:pgSz w:w="11906" w:h="16838"/>
              <w:pgMar w:left="1559" w:right="566" w:gutter="0" w:header="0" w:top="1040" w:footer="820" w:bottom="1000"/>
              <w:pgNumType w:fmt="decimal"/>
              <w:formProt w:val="false"/>
              <w:textDirection w:val="lrTb"/>
              <w:docGrid w:type="default" w:linePitch="100" w:charSpace="0"/>
            </w:sectPr>
          </w:pPr>
          <w:r>
            <w:rP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pPr>
            <w:pStyle w:val="Heading1"/>
            <w:spacing w:lineRule="auto" w:line="360"/>
            <w:ind w:hanging="2765" w:start="3814" w:end="509"/>
            <w:jc w:val="start"/>
            <w:rPr/>
          </w:pPr>
          <w:bookmarkStart w:id="21" w:name="_bookmark6"/>
          <w:bookmarkStart w:id="22" w:name="СПИСОК_ИСПОЛЬЗОВАННЫХ_ИСТОЧНИКОВ_(ЗАГОЛО"/>
          <w:bookmarkEnd w:id="21"/>
          <w:bookmarkEnd w:id="22"/>
          <w:r>
            <w:rPr>
              <w:spacing w:val="-2"/>
            </w:rPr>
            <w:t>СПИСОК</w:t>
          </w:r>
          <w:r>
            <w:rPr>
              <w:spacing w:val="-16"/>
            </w:rPr>
            <w:t xml:space="preserve"> </w:t>
          </w:r>
          <w:r>
            <w:rPr>
              <w:spacing w:val="-2"/>
            </w:rPr>
            <w:t>ИСПОЛЬЗОВАННЫХ</w:t>
          </w:r>
          <w:r>
            <w:rPr>
              <w:spacing w:val="-16"/>
            </w:rPr>
            <w:t xml:space="preserve"> </w:t>
          </w:r>
          <w:r>
            <w:rPr>
              <w:spacing w:val="-2"/>
            </w:rPr>
            <w:t>ИСТОЧНИКОВ</w:t>
          </w:r>
          <w:r>
            <w:rPr>
              <w:spacing w:val="-15"/>
            </w:rPr>
            <w:t xml:space="preserve"> </w:t>
          </w:r>
          <w:r>
            <w:rPr>
              <w:color w:val="EC0000"/>
              <w:spacing w:val="-2"/>
            </w:rPr>
            <w:t xml:space="preserve">(ЗАГОЛОВОК </w:t>
          </w:r>
          <w:r>
            <w:rPr>
              <w:color w:val="EC0000"/>
            </w:rPr>
            <w:t>ВТОРОГО УРОВНЯ)</w:t>
          </w:r>
        </w:p>
        <w:p>
          <w:pPr>
            <w:pStyle w:val="ListParagraph"/>
            <w:numPr>
              <w:ilvl w:val="0"/>
              <w:numId w:val="1"/>
            </w:numPr>
            <w:tabs>
              <w:tab w:val="clear" w:pos="720"/>
              <w:tab w:val="left" w:pos="852" w:leader="none"/>
              <w:tab w:val="left" w:pos="863" w:leader="none"/>
            </w:tabs>
            <w:spacing w:lineRule="auto" w:line="360" w:before="0" w:after="0"/>
            <w:ind w:hanging="720" w:start="863" w:end="281"/>
            <w:jc w:val="both"/>
            <w:rPr>
              <w:sz w:val="28"/>
            </w:rPr>
          </w:pPr>
          <w:r>
            <w:rPr>
              <w:sz w:val="28"/>
            </w:rPr>
            <w:t xml:space="preserve">The State of the Octoverse [Электронный ресурс]. URL: </w:t>
          </w:r>
          <w:hyperlink r:id="rId33">
            <w:r>
              <w:rPr>
                <w:rStyle w:val="Style7"/>
                <w:sz w:val="28"/>
              </w:rPr>
              <w:t>https://octoverse.github.com</w:t>
            </w:r>
          </w:hyperlink>
          <w:r>
            <w:rPr>
              <w:sz w:val="28"/>
            </w:rPr>
            <w:t xml:space="preserve"> (дата обращения: 28.04.2021).</w:t>
          </w:r>
        </w:p>
        <w:p>
          <w:pPr>
            <w:pStyle w:val="ListParagraph"/>
            <w:numPr>
              <w:ilvl w:val="0"/>
              <w:numId w:val="1"/>
            </w:numPr>
            <w:tabs>
              <w:tab w:val="clear" w:pos="720"/>
              <w:tab w:val="left" w:pos="852" w:leader="none"/>
              <w:tab w:val="left" w:pos="863" w:leader="none"/>
            </w:tabs>
            <w:spacing w:lineRule="auto" w:line="360" w:before="0" w:after="0"/>
            <w:ind w:hanging="720" w:start="863" w:end="287"/>
            <w:jc w:val="both"/>
            <w:rPr>
              <w:sz w:val="28"/>
            </w:rPr>
            <w:sectPr>
              <w:footerReference w:type="default" r:id="rId34"/>
              <w:footerReference w:type="first" r:id="rId35"/>
              <w:type w:val="nextPage"/>
              <w:pgSz w:w="11906" w:h="16838"/>
              <w:pgMar w:left="1559" w:right="566" w:gutter="0" w:header="0" w:top="1040" w:footer="820" w:bottom="1000"/>
              <w:pgNumType w:fmt="decimal"/>
              <w:formProt w:val="false"/>
              <w:textDirection w:val="lrTb"/>
              <w:docGrid w:type="default" w:linePitch="100" w:charSpace="0"/>
            </w:sectPr>
          </w:pPr>
          <w:r>
            <w:rPr>
              <w:sz w:val="28"/>
            </w:rPr>
            <w:t>Бобкова, О.В., Давыдов, С.А., Ковалева, И.А., Плагиат как гражданское правонарушение</w:t>
          </w:r>
          <w:r>
            <w:rPr>
              <w:spacing w:val="-18"/>
              <w:sz w:val="28"/>
            </w:rPr>
            <w:t xml:space="preserve"> </w:t>
          </w:r>
          <w:r>
            <w:rPr>
              <w:sz w:val="28"/>
            </w:rPr>
            <w:t>/</w:t>
          </w:r>
          <w:r>
            <w:rPr>
              <w:spacing w:val="-17"/>
              <w:sz w:val="28"/>
            </w:rPr>
            <w:t xml:space="preserve"> </w:t>
          </w:r>
          <w:r>
            <w:rPr>
              <w:sz w:val="28"/>
            </w:rPr>
            <w:t>О.В.</w:t>
          </w:r>
          <w:r>
            <w:rPr>
              <w:spacing w:val="-18"/>
              <w:sz w:val="28"/>
            </w:rPr>
            <w:t xml:space="preserve"> </w:t>
          </w:r>
          <w:r>
            <w:rPr>
              <w:sz w:val="28"/>
            </w:rPr>
            <w:t>Бобкова,</w:t>
          </w:r>
          <w:r>
            <w:rPr>
              <w:spacing w:val="-17"/>
              <w:sz w:val="28"/>
            </w:rPr>
            <w:t xml:space="preserve"> </w:t>
          </w:r>
          <w:r>
            <w:rPr>
              <w:sz w:val="28"/>
            </w:rPr>
            <w:t>С.А.</w:t>
          </w:r>
          <w:r>
            <w:rPr>
              <w:spacing w:val="-18"/>
              <w:sz w:val="28"/>
            </w:rPr>
            <w:t xml:space="preserve"> </w:t>
          </w:r>
          <w:r>
            <w:rPr>
              <w:sz w:val="28"/>
            </w:rPr>
            <w:t>Давыдов,</w:t>
          </w:r>
          <w:r>
            <w:rPr>
              <w:spacing w:val="-17"/>
              <w:sz w:val="28"/>
            </w:rPr>
            <w:t xml:space="preserve"> </w:t>
          </w:r>
          <w:r>
            <w:rPr>
              <w:sz w:val="28"/>
            </w:rPr>
            <w:t>И.А.</w:t>
          </w:r>
          <w:r>
            <w:rPr>
              <w:spacing w:val="-18"/>
              <w:sz w:val="28"/>
            </w:rPr>
            <w:t xml:space="preserve"> </w:t>
          </w:r>
          <w:r>
            <w:rPr>
              <w:sz w:val="28"/>
            </w:rPr>
            <w:t>Ковалева</w:t>
          </w:r>
          <w:r>
            <w:rPr>
              <w:spacing w:val="-17"/>
              <w:sz w:val="28"/>
            </w:rPr>
            <w:t xml:space="preserve"> </w:t>
          </w:r>
          <w:r>
            <w:rPr>
              <w:sz w:val="28"/>
            </w:rPr>
            <w:t>//</w:t>
          </w:r>
          <w:r>
            <w:rPr>
              <w:spacing w:val="-18"/>
              <w:sz w:val="28"/>
            </w:rPr>
            <w:t xml:space="preserve"> </w:t>
          </w:r>
          <w:r>
            <w:rPr>
              <w:sz w:val="28"/>
            </w:rPr>
            <w:t>Патенты и лицензии. – 2016. – № 7. – С. 31-37.</w:t>
          </w:r>
        </w:p>
        <w:p>
          <w:pPr>
            <w:pStyle w:val="Heading1"/>
            <w:ind w:start="716" w:end="147"/>
            <w:rPr/>
          </w:pPr>
          <w:bookmarkStart w:id="23" w:name="_bookmark7"/>
          <w:bookmarkStart w:id="24" w:name="ПРИЛОЖЕНИЕ_А_(ЗАГОЛОВОК_ВТОРОГО_УРОВНЯ)_"/>
          <w:bookmarkEnd w:id="23"/>
          <w:bookmarkEnd w:id="24"/>
          <w:r>
            <w:rPr/>
            <w:t>ПРИЛОЖЕНИЕ</w:t>
          </w:r>
          <w:r>
            <w:rPr>
              <w:spacing w:val="-18"/>
            </w:rPr>
            <w:t xml:space="preserve"> </w:t>
          </w:r>
          <w:r>
            <w:rPr/>
            <w:t>А</w:t>
          </w:r>
          <w:r>
            <w:rPr>
              <w:spacing w:val="-14"/>
            </w:rPr>
            <w:t xml:space="preserve"> </w:t>
          </w:r>
          <w:r>
            <w:rPr>
              <w:color w:val="EC0000"/>
            </w:rPr>
            <w:t>(ЗАГОЛОВОК</w:t>
          </w:r>
          <w:r>
            <w:rPr>
              <w:color w:val="EC0000"/>
              <w:spacing w:val="-16"/>
            </w:rPr>
            <w:t xml:space="preserve"> </w:t>
          </w:r>
          <w:r>
            <w:rPr>
              <w:color w:val="EC0000"/>
            </w:rPr>
            <w:t>ВТОРОГО</w:t>
          </w:r>
          <w:r>
            <w:rPr>
              <w:color w:val="EC0000"/>
              <w:spacing w:val="-14"/>
            </w:rPr>
            <w:t xml:space="preserve"> </w:t>
          </w:r>
          <w:r>
            <w:rPr>
              <w:color w:val="EC0000"/>
              <w:spacing w:val="-2"/>
            </w:rPr>
            <w:t>УРОВНЯ)</w:t>
          </w:r>
        </w:p>
      </w:sdtContent>
    </w:sdt>
    <w:sectPr>
      <w:footerReference w:type="default" r:id="rId36"/>
      <w:footerReference w:type="first" r:id="rId37"/>
      <w:type w:val="nextPage"/>
      <w:pgSz w:w="11906" w:h="16838"/>
      <w:pgMar w:left="1559" w:right="566" w:gutter="0" w:header="0" w:top="1040" w:footer="820" w:bottom="1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 behindDoc="1" locked="0" layoutInCell="0" allowOverlap="1">
              <wp:simplePos x="0" y="0"/>
              <wp:positionH relativeFrom="page">
                <wp:posOffset>3868420</wp:posOffset>
              </wp:positionH>
              <wp:positionV relativeFrom="page">
                <wp:posOffset>9622155</wp:posOffset>
              </wp:positionV>
              <wp:extent cx="373380" cy="222885"/>
              <wp:effectExtent l="0" t="0" r="0" b="0"/>
              <wp:wrapNone/>
              <wp:docPr id="1" name="Textbox 1"/>
              <a:graphic xmlns:a="http://schemas.openxmlformats.org/drawingml/2006/main">
                <a:graphicData uri="http://schemas.microsoft.com/office/word/2010/wordprocessingShape">
                  <wps:wsp>
                    <wps:cNvSpPr/>
                    <wps:spPr>
                      <a:xfrm>
                        <a:off x="0" y="0"/>
                        <a:ext cx="373320" cy="222840"/>
                      </a:xfrm>
                      <a:prstGeom prst="rect">
                        <a:avLst/>
                      </a:prstGeom>
                      <a:noFill/>
                      <a:ln w="0">
                        <a:noFill/>
                      </a:ln>
                    </wps:spPr>
                    <wps:style>
                      <a:lnRef idx="0"/>
                      <a:fillRef idx="0"/>
                      <a:effectRef idx="0"/>
                      <a:fontRef idx="minor"/>
                    </wps:style>
                    <wps:txbx>
                      <w:txbxContent>
                        <w:p>
                          <w:pPr>
                            <w:pStyle w:val="BodyText"/>
                            <w:spacing w:before="8" w:after="0"/>
                            <w:ind w:start="20" w:end="0"/>
                            <w:rPr/>
                          </w:pPr>
                          <w:r>
                            <w:rPr>
                              <w:spacing w:val="-4"/>
                            </w:rPr>
                            <w:t>2026</w:t>
                          </w:r>
                        </w:p>
                      </w:txbxContent>
                    </wps:txbx>
                    <wps:bodyPr lIns="0" rIns="0" tIns="0" bIns="0" anchor="t">
                      <a:noAutofit/>
                    </wps:bodyPr>
                  </wps:wsp>
                </a:graphicData>
              </a:graphic>
            </wp:anchor>
          </w:drawing>
        </mc:Choice>
        <mc:Fallback>
          <w:pict>
            <v:rect id="shape_0" stroked="f" o:allowincell="f" style="position:absolute;margin-left:304.6pt;margin-top:757.65pt;width:29.35pt;height:17.5pt;mso-wrap-style:square;v-text-anchor:top;mso-position-horizontal-relative:page;mso-position-vertical-relative:page">
              <v:fill o:detectmouseclick="t" on="false"/>
              <v:stroke color="#3465a4" joinstyle="round" endcap="flat"/>
              <v:textbox>
                <w:txbxContent>
                  <w:p>
                    <w:pPr>
                      <w:pStyle w:val="BodyText"/>
                      <w:spacing w:before="8" w:after="0"/>
                      <w:ind w:start="20" w:end="0"/>
                      <w:rPr/>
                    </w:pPr>
                    <w:r>
                      <w:rPr>
                        <w:spacing w:val="-4"/>
                      </w:rPr>
                      <w:t>2026</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 behindDoc="1" locked="0" layoutInCell="0" allowOverlap="1">
              <wp:simplePos x="0" y="0"/>
              <wp:positionH relativeFrom="page">
                <wp:posOffset>3868420</wp:posOffset>
              </wp:positionH>
              <wp:positionV relativeFrom="page">
                <wp:posOffset>9622155</wp:posOffset>
              </wp:positionV>
              <wp:extent cx="373380" cy="222885"/>
              <wp:effectExtent l="0" t="0" r="0" b="0"/>
              <wp:wrapNone/>
              <wp:docPr id="2" name="Textbox 1"/>
              <a:graphic xmlns:a="http://schemas.openxmlformats.org/drawingml/2006/main">
                <a:graphicData uri="http://schemas.microsoft.com/office/word/2010/wordprocessingShape">
                  <wps:wsp>
                    <wps:cNvSpPr/>
                    <wps:spPr>
                      <a:xfrm>
                        <a:off x="0" y="0"/>
                        <a:ext cx="373320" cy="222840"/>
                      </a:xfrm>
                      <a:prstGeom prst="rect">
                        <a:avLst/>
                      </a:prstGeom>
                      <a:noFill/>
                      <a:ln w="0">
                        <a:noFill/>
                      </a:ln>
                    </wps:spPr>
                    <wps:style>
                      <a:lnRef idx="0"/>
                      <a:fillRef idx="0"/>
                      <a:effectRef idx="0"/>
                      <a:fontRef idx="minor"/>
                    </wps:style>
                    <wps:txbx>
                      <w:txbxContent>
                        <w:p>
                          <w:pPr>
                            <w:pStyle w:val="BodyText"/>
                            <w:spacing w:before="8" w:after="0"/>
                            <w:ind w:start="20" w:end="0"/>
                            <w:rPr/>
                          </w:pPr>
                          <w:r>
                            <w:rPr>
                              <w:spacing w:val="-4"/>
                            </w:rPr>
                            <w:t>2026</w:t>
                          </w:r>
                        </w:p>
                      </w:txbxContent>
                    </wps:txbx>
                    <wps:bodyPr lIns="0" rIns="0" tIns="0" bIns="0" anchor="t">
                      <a:noAutofit/>
                    </wps:bodyPr>
                  </wps:wsp>
                </a:graphicData>
              </a:graphic>
            </wp:anchor>
          </w:drawing>
        </mc:Choice>
        <mc:Fallback>
          <w:pict>
            <v:rect id="shape_0" stroked="f" o:allowincell="f" style="position:absolute;margin-left:304.6pt;margin-top:757.65pt;width:29.35pt;height:17.5pt;mso-wrap-style:square;v-text-anchor:top;mso-position-horizontal-relative:page;mso-position-vertical-relative:page">
              <v:fill o:detectmouseclick="t" on="false"/>
              <v:stroke color="#3465a4" joinstyle="round" endcap="flat"/>
              <v:textbox>
                <w:txbxContent>
                  <w:p>
                    <w:pPr>
                      <w:pStyle w:val="BodyText"/>
                      <w:spacing w:before="8" w:after="0"/>
                      <w:ind w:start="20" w:end="0"/>
                      <w:rPr/>
                    </w:pPr>
                    <w:r>
                      <w:rPr>
                        <w:spacing w:val="-4"/>
                      </w:rPr>
                      <w:t>2026</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6" name="Textbox 5"/>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7" name="Textbox 5"/>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2</w:t>
                    </w:r>
                    <w:r>
                      <w:rPr>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1" name="Textbox 2"/>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6"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2" name="Textbox 3"/>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4</w:t>
                    </w:r>
                    <w:r>
                      <w:rPr>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8"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3" name="Textbox 4"/>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5</w:t>
                    </w:r>
                    <w:r>
                      <w:rPr>
                        <w:spacing w:val="-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4" name="Textbox 6"/>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6</w:t>
                    </w:r>
                    <w:r>
                      <w:rPr>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2"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5" name="Textbox 7"/>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7</w:t>
                    </w:r>
                    <w:r>
                      <w:rPr>
                        <w:spacing w:val="-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4"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6" name="Textbox 8"/>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8</w:t>
                    </w:r>
                    <w:r>
                      <w:rPr>
                        <w:spacing w:val="-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6"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19" name="Textbox 9"/>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9</w:t>
                    </w:r>
                    <w:r>
                      <w:rPr>
                        <w:spacing w:val="-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8"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1" name="Textbox 10"/>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0"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2" name="Textbox 11"/>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2"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4" name="Textbox 12"/>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4"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5" name="Textbox 13"/>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6"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6" name="Textbox 14"/>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8" behindDoc="1" locked="0" layoutInCell="0" allowOverlap="1">
              <wp:simplePos x="0" y="0"/>
              <wp:positionH relativeFrom="page">
                <wp:posOffset>3810635</wp:posOffset>
              </wp:positionH>
              <wp:positionV relativeFrom="page">
                <wp:posOffset>10033000</wp:posOffset>
              </wp:positionV>
              <wp:extent cx="228600" cy="222885"/>
              <wp:effectExtent l="0" t="0" r="0" b="0"/>
              <wp:wrapNone/>
              <wp:docPr id="27" name="Textbox 15"/>
              <a:graphic xmlns:a="http://schemas.openxmlformats.org/drawingml/2006/main">
                <a:graphicData uri="http://schemas.microsoft.com/office/word/2010/wordprocessingShape">
                  <wps:wsp>
                    <wps:cNvSpPr/>
                    <wps:spPr>
                      <a:xfrm>
                        <a:off x="0" y="0"/>
                        <a:ext cx="228600" cy="222840"/>
                      </a:xfrm>
                      <a:prstGeom prst="rect">
                        <a:avLst/>
                      </a:prstGeom>
                      <a:noFill/>
                      <a:ln w="0">
                        <a:noFill/>
                      </a:ln>
                    </wps:spPr>
                    <wps:style>
                      <a:lnRef idx="0"/>
                      <a:fillRef idx="0"/>
                      <a:effectRef idx="0"/>
                      <a:fontRef idx="minor"/>
                    </wps:style>
                    <wps:txb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lIns="0" rIns="0" tIns="0" bIns="0" anchor="t">
                      <a:noAutofit/>
                    </wps:bodyPr>
                  </wps:wsp>
                </a:graphicData>
              </a:graphic>
            </wp:anchor>
          </w:drawing>
        </mc:Choice>
        <mc:Fallback>
          <w:pict>
            <v:rect id="shape_0" stroked="f" o:allowincell="f" style="position:absolute;margin-left:300.05pt;margin-top:790pt;width:17.95pt;height:17.5pt;mso-wrap-style:square;v-text-anchor:top;mso-position-horizontal-relative:page;mso-position-vertical-relative:page">
              <v:fill o:detectmouseclick="t" on="false"/>
              <v:stroke color="#3465a4" joinstyle="round" endcap="flat"/>
              <v:textbox>
                <w:txbxContent>
                  <w:p>
                    <w:pPr>
                      <w:pStyle w:val="BodyText"/>
                      <w:spacing w:before="8" w:after="0"/>
                      <w:ind w:start="60" w:end="0"/>
                      <w:rPr/>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64" w:hanging="709"/>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0"/>
      <w:numFmt w:val="bullet"/>
      <w:lvlText w:val=""/>
      <w:lvlJc w:val="start"/>
      <w:pPr>
        <w:tabs>
          <w:tab w:val="num" w:pos="0"/>
        </w:tabs>
        <w:ind w:start="1752" w:hanging="709"/>
      </w:pPr>
      <w:rPr>
        <w:rFonts w:ascii="Symbol" w:hAnsi="Symbol" w:cs="Symbol" w:hint="default"/>
        <w:lang w:val="ru-RU" w:eastAsia="en-US" w:bidi="ar-SA"/>
      </w:rPr>
    </w:lvl>
    <w:lvl w:ilvl="2">
      <w:start w:val="0"/>
      <w:numFmt w:val="bullet"/>
      <w:lvlText w:val=""/>
      <w:lvlJc w:val="start"/>
      <w:pPr>
        <w:tabs>
          <w:tab w:val="num" w:pos="0"/>
        </w:tabs>
        <w:ind w:start="2645" w:hanging="709"/>
      </w:pPr>
      <w:rPr>
        <w:rFonts w:ascii="Symbol" w:hAnsi="Symbol" w:cs="Symbol" w:hint="default"/>
        <w:lang w:val="ru-RU" w:eastAsia="en-US" w:bidi="ar-SA"/>
      </w:rPr>
    </w:lvl>
    <w:lvl w:ilvl="3">
      <w:start w:val="0"/>
      <w:numFmt w:val="bullet"/>
      <w:lvlText w:val=""/>
      <w:lvlJc w:val="start"/>
      <w:pPr>
        <w:tabs>
          <w:tab w:val="num" w:pos="0"/>
        </w:tabs>
        <w:ind w:start="3537" w:hanging="709"/>
      </w:pPr>
      <w:rPr>
        <w:rFonts w:ascii="Symbol" w:hAnsi="Symbol" w:cs="Symbol" w:hint="default"/>
        <w:lang w:val="ru-RU" w:eastAsia="en-US" w:bidi="ar-SA"/>
      </w:rPr>
    </w:lvl>
    <w:lvl w:ilvl="4">
      <w:start w:val="0"/>
      <w:numFmt w:val="bullet"/>
      <w:lvlText w:val=""/>
      <w:lvlJc w:val="start"/>
      <w:pPr>
        <w:tabs>
          <w:tab w:val="num" w:pos="0"/>
        </w:tabs>
        <w:ind w:start="4430" w:hanging="709"/>
      </w:pPr>
      <w:rPr>
        <w:rFonts w:ascii="Symbol" w:hAnsi="Symbol" w:cs="Symbol" w:hint="default"/>
        <w:lang w:val="ru-RU" w:eastAsia="en-US" w:bidi="ar-SA"/>
      </w:rPr>
    </w:lvl>
    <w:lvl w:ilvl="5">
      <w:start w:val="0"/>
      <w:numFmt w:val="bullet"/>
      <w:lvlText w:val=""/>
      <w:lvlJc w:val="start"/>
      <w:pPr>
        <w:tabs>
          <w:tab w:val="num" w:pos="0"/>
        </w:tabs>
        <w:ind w:start="5322" w:hanging="709"/>
      </w:pPr>
      <w:rPr>
        <w:rFonts w:ascii="Symbol" w:hAnsi="Symbol" w:cs="Symbol" w:hint="default"/>
        <w:lang w:val="ru-RU" w:eastAsia="en-US" w:bidi="ar-SA"/>
      </w:rPr>
    </w:lvl>
    <w:lvl w:ilvl="6">
      <w:start w:val="0"/>
      <w:numFmt w:val="bullet"/>
      <w:lvlText w:val=""/>
      <w:lvlJc w:val="start"/>
      <w:pPr>
        <w:tabs>
          <w:tab w:val="num" w:pos="0"/>
        </w:tabs>
        <w:ind w:start="6215" w:hanging="709"/>
      </w:pPr>
      <w:rPr>
        <w:rFonts w:ascii="Symbol" w:hAnsi="Symbol" w:cs="Symbol" w:hint="default"/>
        <w:lang w:val="ru-RU" w:eastAsia="en-US" w:bidi="ar-SA"/>
      </w:rPr>
    </w:lvl>
    <w:lvl w:ilvl="7">
      <w:start w:val="0"/>
      <w:numFmt w:val="bullet"/>
      <w:lvlText w:val=""/>
      <w:lvlJc w:val="start"/>
      <w:pPr>
        <w:tabs>
          <w:tab w:val="num" w:pos="0"/>
        </w:tabs>
        <w:ind w:start="7107" w:hanging="709"/>
      </w:pPr>
      <w:rPr>
        <w:rFonts w:ascii="Symbol" w:hAnsi="Symbol" w:cs="Symbol" w:hint="default"/>
        <w:lang w:val="ru-RU" w:eastAsia="en-US" w:bidi="ar-SA"/>
      </w:rPr>
    </w:lvl>
    <w:lvl w:ilvl="8">
      <w:start w:val="0"/>
      <w:numFmt w:val="bullet"/>
      <w:lvlText w:val=""/>
      <w:lvlJc w:val="start"/>
      <w:pPr>
        <w:tabs>
          <w:tab w:val="num" w:pos="0"/>
        </w:tabs>
        <w:ind w:start="8000" w:hanging="709"/>
      </w:pPr>
      <w:rPr>
        <w:rFonts w:ascii="Symbol" w:hAnsi="Symbol" w:cs="Symbol" w:hint="default"/>
        <w:lang w:val="ru-RU" w:eastAsia="en-US" w:bidi="ar-SA"/>
      </w:rPr>
    </w:lvl>
  </w:abstractNum>
  <w:abstractNum w:abstractNumId="2">
    <w:lvl w:ilvl="0">
      <w:start w:val="2"/>
      <w:numFmt w:val="decimal"/>
      <w:lvlText w:val="%1"/>
      <w:lvlJc w:val="start"/>
      <w:pPr>
        <w:tabs>
          <w:tab w:val="num" w:pos="0"/>
        </w:tabs>
        <w:ind w:start="1342" w:hanging="490"/>
      </w:pPr>
      <w:rPr>
        <w:lang w:val="ru-RU" w:eastAsia="en-US" w:bidi="ar-SA"/>
      </w:rPr>
    </w:lvl>
    <w:lvl w:ilvl="1">
      <w:start w:val="1"/>
      <w:numFmt w:val="decimal"/>
      <w:lvlText w:val="%1.%2."/>
      <w:lvlJc w:val="start"/>
      <w:pPr>
        <w:tabs>
          <w:tab w:val="num" w:pos="0"/>
        </w:tabs>
        <w:ind w:start="1342" w:hanging="490"/>
      </w:pPr>
      <w:rPr>
        <w:rFonts w:ascii="Times New Roman" w:hAnsi="Times New Roman" w:eastAsia="Times New Roman" w:cs="Times New Roman"/>
        <w:b/>
        <w:bCs/>
        <w:i w:val="false"/>
        <w:iCs w:val="false"/>
        <w:spacing w:val="0"/>
        <w:w w:val="100"/>
        <w:sz w:val="28"/>
        <w:szCs w:val="28"/>
        <w:lang w:val="ru-RU" w:eastAsia="en-US" w:bidi="ar-SA"/>
      </w:rPr>
    </w:lvl>
    <w:lvl w:ilvl="2">
      <w:start w:val="0"/>
      <w:numFmt w:val="bullet"/>
      <w:lvlText w:val=""/>
      <w:lvlJc w:val="start"/>
      <w:pPr>
        <w:tabs>
          <w:tab w:val="num" w:pos="0"/>
        </w:tabs>
        <w:ind w:start="3029" w:hanging="490"/>
      </w:pPr>
      <w:rPr>
        <w:rFonts w:ascii="Symbol" w:hAnsi="Symbol" w:cs="Symbol" w:hint="default"/>
        <w:lang w:val="ru-RU" w:eastAsia="en-US" w:bidi="ar-SA"/>
      </w:rPr>
    </w:lvl>
    <w:lvl w:ilvl="3">
      <w:start w:val="0"/>
      <w:numFmt w:val="bullet"/>
      <w:lvlText w:val=""/>
      <w:lvlJc w:val="start"/>
      <w:pPr>
        <w:tabs>
          <w:tab w:val="num" w:pos="0"/>
        </w:tabs>
        <w:ind w:start="3873" w:hanging="490"/>
      </w:pPr>
      <w:rPr>
        <w:rFonts w:ascii="Symbol" w:hAnsi="Symbol" w:cs="Symbol" w:hint="default"/>
        <w:lang w:val="ru-RU" w:eastAsia="en-US" w:bidi="ar-SA"/>
      </w:rPr>
    </w:lvl>
    <w:lvl w:ilvl="4">
      <w:start w:val="0"/>
      <w:numFmt w:val="bullet"/>
      <w:lvlText w:val=""/>
      <w:lvlJc w:val="start"/>
      <w:pPr>
        <w:tabs>
          <w:tab w:val="num" w:pos="0"/>
        </w:tabs>
        <w:ind w:start="4718" w:hanging="490"/>
      </w:pPr>
      <w:rPr>
        <w:rFonts w:ascii="Symbol" w:hAnsi="Symbol" w:cs="Symbol" w:hint="default"/>
        <w:lang w:val="ru-RU" w:eastAsia="en-US" w:bidi="ar-SA"/>
      </w:rPr>
    </w:lvl>
    <w:lvl w:ilvl="5">
      <w:start w:val="0"/>
      <w:numFmt w:val="bullet"/>
      <w:lvlText w:val=""/>
      <w:lvlJc w:val="start"/>
      <w:pPr>
        <w:tabs>
          <w:tab w:val="num" w:pos="0"/>
        </w:tabs>
        <w:ind w:start="5562" w:hanging="490"/>
      </w:pPr>
      <w:rPr>
        <w:rFonts w:ascii="Symbol" w:hAnsi="Symbol" w:cs="Symbol" w:hint="default"/>
        <w:lang w:val="ru-RU" w:eastAsia="en-US" w:bidi="ar-SA"/>
      </w:rPr>
    </w:lvl>
    <w:lvl w:ilvl="6">
      <w:start w:val="0"/>
      <w:numFmt w:val="bullet"/>
      <w:lvlText w:val=""/>
      <w:lvlJc w:val="start"/>
      <w:pPr>
        <w:tabs>
          <w:tab w:val="num" w:pos="0"/>
        </w:tabs>
        <w:ind w:start="6407" w:hanging="490"/>
      </w:pPr>
      <w:rPr>
        <w:rFonts w:ascii="Symbol" w:hAnsi="Symbol" w:cs="Symbol" w:hint="default"/>
        <w:lang w:val="ru-RU" w:eastAsia="en-US" w:bidi="ar-SA"/>
      </w:rPr>
    </w:lvl>
    <w:lvl w:ilvl="7">
      <w:start w:val="0"/>
      <w:numFmt w:val="bullet"/>
      <w:lvlText w:val=""/>
      <w:lvlJc w:val="start"/>
      <w:pPr>
        <w:tabs>
          <w:tab w:val="num" w:pos="0"/>
        </w:tabs>
        <w:ind w:start="7251" w:hanging="490"/>
      </w:pPr>
      <w:rPr>
        <w:rFonts w:ascii="Symbol" w:hAnsi="Symbol" w:cs="Symbol" w:hint="default"/>
        <w:lang w:val="ru-RU" w:eastAsia="en-US" w:bidi="ar-SA"/>
      </w:rPr>
    </w:lvl>
    <w:lvl w:ilvl="8">
      <w:start w:val="0"/>
      <w:numFmt w:val="bullet"/>
      <w:lvlText w:val=""/>
      <w:lvlJc w:val="start"/>
      <w:pPr>
        <w:tabs>
          <w:tab w:val="num" w:pos="0"/>
        </w:tabs>
        <w:ind w:start="8096" w:hanging="490"/>
      </w:pPr>
      <w:rPr>
        <w:rFonts w:ascii="Symbol" w:hAnsi="Symbol" w:cs="Symbol" w:hint="default"/>
        <w:lang w:val="ru-RU" w:eastAsia="en-US" w:bidi="ar-SA"/>
      </w:rPr>
    </w:lvl>
  </w:abstractNum>
  <w:abstractNum w:abstractNumId="3">
    <w:lvl w:ilvl="0">
      <w:start w:val="1"/>
      <w:numFmt w:val="decimal"/>
      <w:lvlText w:val="%1"/>
      <w:lvlJc w:val="start"/>
      <w:pPr>
        <w:tabs>
          <w:tab w:val="num" w:pos="0"/>
        </w:tabs>
        <w:ind w:start="1272" w:hanging="420"/>
      </w:pPr>
      <w:rPr>
        <w:lang w:val="ru-RU" w:eastAsia="en-US" w:bidi="ar-SA"/>
      </w:rPr>
    </w:lvl>
    <w:lvl w:ilvl="1">
      <w:start w:val="1"/>
      <w:numFmt w:val="decimal"/>
      <w:lvlText w:val="%1.%2"/>
      <w:lvlJc w:val="start"/>
      <w:pPr>
        <w:tabs>
          <w:tab w:val="num" w:pos="0"/>
        </w:tabs>
        <w:ind w:start="1272" w:hanging="420"/>
      </w:pPr>
      <w:rPr>
        <w:rFonts w:ascii="Times New Roman" w:hAnsi="Times New Roman" w:eastAsia="Times New Roman" w:cs="Times New Roman"/>
        <w:b/>
        <w:bCs/>
        <w:i w:val="false"/>
        <w:iCs w:val="false"/>
        <w:spacing w:val="0"/>
        <w:w w:val="100"/>
        <w:sz w:val="28"/>
        <w:szCs w:val="28"/>
        <w:lang w:val="ru-RU" w:eastAsia="en-US" w:bidi="ar-SA"/>
      </w:rPr>
    </w:lvl>
    <w:lvl w:ilvl="2">
      <w:start w:val="0"/>
      <w:numFmt w:val="bullet"/>
      <w:lvlText w:val=""/>
      <w:lvlJc w:val="start"/>
      <w:pPr>
        <w:tabs>
          <w:tab w:val="num" w:pos="0"/>
        </w:tabs>
        <w:ind w:start="2981" w:hanging="420"/>
      </w:pPr>
      <w:rPr>
        <w:rFonts w:ascii="Symbol" w:hAnsi="Symbol" w:cs="Symbol" w:hint="default"/>
        <w:lang w:val="ru-RU" w:eastAsia="en-US" w:bidi="ar-SA"/>
      </w:rPr>
    </w:lvl>
    <w:lvl w:ilvl="3">
      <w:start w:val="0"/>
      <w:numFmt w:val="bullet"/>
      <w:lvlText w:val=""/>
      <w:lvlJc w:val="start"/>
      <w:pPr>
        <w:tabs>
          <w:tab w:val="num" w:pos="0"/>
        </w:tabs>
        <w:ind w:start="3831" w:hanging="420"/>
      </w:pPr>
      <w:rPr>
        <w:rFonts w:ascii="Symbol" w:hAnsi="Symbol" w:cs="Symbol" w:hint="default"/>
        <w:lang w:val="ru-RU" w:eastAsia="en-US" w:bidi="ar-SA"/>
      </w:rPr>
    </w:lvl>
    <w:lvl w:ilvl="4">
      <w:start w:val="0"/>
      <w:numFmt w:val="bullet"/>
      <w:lvlText w:val=""/>
      <w:lvlJc w:val="start"/>
      <w:pPr>
        <w:tabs>
          <w:tab w:val="num" w:pos="0"/>
        </w:tabs>
        <w:ind w:start="4682" w:hanging="420"/>
      </w:pPr>
      <w:rPr>
        <w:rFonts w:ascii="Symbol" w:hAnsi="Symbol" w:cs="Symbol" w:hint="default"/>
        <w:lang w:val="ru-RU" w:eastAsia="en-US" w:bidi="ar-SA"/>
      </w:rPr>
    </w:lvl>
    <w:lvl w:ilvl="5">
      <w:start w:val="0"/>
      <w:numFmt w:val="bullet"/>
      <w:lvlText w:val=""/>
      <w:lvlJc w:val="start"/>
      <w:pPr>
        <w:tabs>
          <w:tab w:val="num" w:pos="0"/>
        </w:tabs>
        <w:ind w:start="5532" w:hanging="420"/>
      </w:pPr>
      <w:rPr>
        <w:rFonts w:ascii="Symbol" w:hAnsi="Symbol" w:cs="Symbol" w:hint="default"/>
        <w:lang w:val="ru-RU" w:eastAsia="en-US" w:bidi="ar-SA"/>
      </w:rPr>
    </w:lvl>
    <w:lvl w:ilvl="6">
      <w:start w:val="0"/>
      <w:numFmt w:val="bullet"/>
      <w:lvlText w:val=""/>
      <w:lvlJc w:val="start"/>
      <w:pPr>
        <w:tabs>
          <w:tab w:val="num" w:pos="0"/>
        </w:tabs>
        <w:ind w:start="6383" w:hanging="420"/>
      </w:pPr>
      <w:rPr>
        <w:rFonts w:ascii="Symbol" w:hAnsi="Symbol" w:cs="Symbol" w:hint="default"/>
        <w:lang w:val="ru-RU" w:eastAsia="en-US" w:bidi="ar-SA"/>
      </w:rPr>
    </w:lvl>
    <w:lvl w:ilvl="7">
      <w:start w:val="0"/>
      <w:numFmt w:val="bullet"/>
      <w:lvlText w:val=""/>
      <w:lvlJc w:val="start"/>
      <w:pPr>
        <w:tabs>
          <w:tab w:val="num" w:pos="0"/>
        </w:tabs>
        <w:ind w:start="7233" w:hanging="420"/>
      </w:pPr>
      <w:rPr>
        <w:rFonts w:ascii="Symbol" w:hAnsi="Symbol" w:cs="Symbol" w:hint="default"/>
        <w:lang w:val="ru-RU" w:eastAsia="en-US" w:bidi="ar-SA"/>
      </w:rPr>
    </w:lvl>
    <w:lvl w:ilvl="8">
      <w:start w:val="0"/>
      <w:numFmt w:val="bullet"/>
      <w:lvlText w:val=""/>
      <w:lvlJc w:val="start"/>
      <w:pPr>
        <w:tabs>
          <w:tab w:val="num" w:pos="0"/>
        </w:tabs>
        <w:ind w:start="8084" w:hanging="420"/>
      </w:pPr>
      <w:rPr>
        <w:rFonts w:ascii="Symbol" w:hAnsi="Symbol" w:cs="Symbol" w:hint="default"/>
        <w:lang w:val="ru-RU" w:eastAsia="en-US" w:bidi="ar-SA"/>
      </w:rPr>
    </w:lvl>
  </w:abstractNum>
  <w:abstractNum w:abstractNumId="4">
    <w:lvl w:ilvl="0">
      <w:start w:val="2"/>
      <w:numFmt w:val="decimal"/>
      <w:lvlText w:val="%1"/>
      <w:lvlJc w:val="start"/>
      <w:pPr>
        <w:tabs>
          <w:tab w:val="num" w:pos="0"/>
        </w:tabs>
        <w:ind w:start="354" w:hanging="210"/>
      </w:pPr>
      <w:rPr>
        <w:rFonts w:ascii="Times New Roman" w:hAnsi="Times New Roman" w:eastAsia="Times New Roman" w:cs="Times New Roman"/>
        <w:b w:val="false"/>
        <w:bCs w:val="false"/>
        <w:i w:val="false"/>
        <w:iCs w:val="false"/>
        <w:spacing w:val="0"/>
        <w:w w:val="100"/>
        <w:sz w:val="28"/>
        <w:szCs w:val="28"/>
        <w:lang w:val="ru-RU" w:eastAsia="en-US" w:bidi="ar-SA"/>
      </w:rPr>
    </w:lvl>
    <w:lvl w:ilvl="1">
      <w:start w:val="1"/>
      <w:numFmt w:val="decimal"/>
      <w:lvlText w:val="%1.%2."/>
      <w:lvlJc w:val="start"/>
      <w:pPr>
        <w:tabs>
          <w:tab w:val="num" w:pos="0"/>
        </w:tabs>
        <w:ind w:start="634" w:hanging="490"/>
      </w:pPr>
      <w:rPr>
        <w:rFonts w:ascii="Times New Roman" w:hAnsi="Times New Roman" w:eastAsia="Times New Roman" w:cs="Times New Roman"/>
        <w:b w:val="false"/>
        <w:bCs w:val="false"/>
        <w:i w:val="false"/>
        <w:iCs w:val="false"/>
        <w:spacing w:val="0"/>
        <w:w w:val="100"/>
        <w:sz w:val="28"/>
        <w:szCs w:val="28"/>
        <w:lang w:val="ru-RU" w:eastAsia="en-US" w:bidi="ar-SA"/>
      </w:rPr>
    </w:lvl>
    <w:lvl w:ilvl="2">
      <w:start w:val="0"/>
      <w:numFmt w:val="bullet"/>
      <w:lvlText w:val=""/>
      <w:lvlJc w:val="start"/>
      <w:pPr>
        <w:tabs>
          <w:tab w:val="num" w:pos="0"/>
        </w:tabs>
        <w:ind w:start="1656" w:hanging="490"/>
      </w:pPr>
      <w:rPr>
        <w:rFonts w:ascii="Symbol" w:hAnsi="Symbol" w:cs="Symbol" w:hint="default"/>
        <w:lang w:val="ru-RU" w:eastAsia="en-US" w:bidi="ar-SA"/>
      </w:rPr>
    </w:lvl>
    <w:lvl w:ilvl="3">
      <w:start w:val="0"/>
      <w:numFmt w:val="bullet"/>
      <w:lvlText w:val=""/>
      <w:lvlJc w:val="start"/>
      <w:pPr>
        <w:tabs>
          <w:tab w:val="num" w:pos="0"/>
        </w:tabs>
        <w:ind w:start="2672" w:hanging="490"/>
      </w:pPr>
      <w:rPr>
        <w:rFonts w:ascii="Symbol" w:hAnsi="Symbol" w:cs="Symbol" w:hint="default"/>
        <w:lang w:val="ru-RU" w:eastAsia="en-US" w:bidi="ar-SA"/>
      </w:rPr>
    </w:lvl>
    <w:lvl w:ilvl="4">
      <w:start w:val="0"/>
      <w:numFmt w:val="bullet"/>
      <w:lvlText w:val=""/>
      <w:lvlJc w:val="start"/>
      <w:pPr>
        <w:tabs>
          <w:tab w:val="num" w:pos="0"/>
        </w:tabs>
        <w:ind w:start="3688" w:hanging="490"/>
      </w:pPr>
      <w:rPr>
        <w:rFonts w:ascii="Symbol" w:hAnsi="Symbol" w:cs="Symbol" w:hint="default"/>
        <w:lang w:val="ru-RU" w:eastAsia="en-US" w:bidi="ar-SA"/>
      </w:rPr>
    </w:lvl>
    <w:lvl w:ilvl="5">
      <w:start w:val="0"/>
      <w:numFmt w:val="bullet"/>
      <w:lvlText w:val=""/>
      <w:lvlJc w:val="start"/>
      <w:pPr>
        <w:tabs>
          <w:tab w:val="num" w:pos="0"/>
        </w:tabs>
        <w:ind w:start="4704" w:hanging="490"/>
      </w:pPr>
      <w:rPr>
        <w:rFonts w:ascii="Symbol" w:hAnsi="Symbol" w:cs="Symbol" w:hint="default"/>
        <w:lang w:val="ru-RU" w:eastAsia="en-US" w:bidi="ar-SA"/>
      </w:rPr>
    </w:lvl>
    <w:lvl w:ilvl="6">
      <w:start w:val="0"/>
      <w:numFmt w:val="bullet"/>
      <w:lvlText w:val=""/>
      <w:lvlJc w:val="start"/>
      <w:pPr>
        <w:tabs>
          <w:tab w:val="num" w:pos="0"/>
        </w:tabs>
        <w:ind w:start="5720" w:hanging="490"/>
      </w:pPr>
      <w:rPr>
        <w:rFonts w:ascii="Symbol" w:hAnsi="Symbol" w:cs="Symbol" w:hint="default"/>
        <w:lang w:val="ru-RU" w:eastAsia="en-US" w:bidi="ar-SA"/>
      </w:rPr>
    </w:lvl>
    <w:lvl w:ilvl="7">
      <w:start w:val="0"/>
      <w:numFmt w:val="bullet"/>
      <w:lvlText w:val=""/>
      <w:lvlJc w:val="start"/>
      <w:pPr>
        <w:tabs>
          <w:tab w:val="num" w:pos="0"/>
        </w:tabs>
        <w:ind w:start="6736" w:hanging="490"/>
      </w:pPr>
      <w:rPr>
        <w:rFonts w:ascii="Symbol" w:hAnsi="Symbol" w:cs="Symbol" w:hint="default"/>
        <w:lang w:val="ru-RU" w:eastAsia="en-US" w:bidi="ar-SA"/>
      </w:rPr>
    </w:lvl>
    <w:lvl w:ilvl="8">
      <w:start w:val="0"/>
      <w:numFmt w:val="bullet"/>
      <w:lvlText w:val=""/>
      <w:lvlJc w:val="start"/>
      <w:pPr>
        <w:tabs>
          <w:tab w:val="num" w:pos="0"/>
        </w:tabs>
        <w:ind w:start="7752" w:hanging="490"/>
      </w:pPr>
      <w:rPr>
        <w:rFonts w:ascii="Symbol" w:hAnsi="Symbol" w:cs="Symbol" w:hint="default"/>
        <w:lang w:val="ru-RU" w:eastAsia="en-US" w:bidi="ar-SA"/>
      </w:rPr>
    </w:lvl>
  </w:abstractNum>
  <w:abstractNum w:abstractNumId="5">
    <w:lvl w:ilvl="0">
      <w:start w:val="1"/>
      <w:numFmt w:val="decimal"/>
      <w:lvlText w:val="%1"/>
      <w:lvlJc w:val="start"/>
      <w:pPr>
        <w:tabs>
          <w:tab w:val="num" w:pos="0"/>
        </w:tabs>
        <w:ind w:start="564" w:hanging="420"/>
      </w:pPr>
      <w:rPr>
        <w:lang w:val="ru-RU" w:eastAsia="en-US" w:bidi="ar-SA"/>
      </w:rPr>
    </w:lvl>
    <w:lvl w:ilvl="1">
      <w:start w:val="1"/>
      <w:numFmt w:val="decimal"/>
      <w:lvlText w:val="%1.%2"/>
      <w:lvlJc w:val="start"/>
      <w:pPr>
        <w:tabs>
          <w:tab w:val="num" w:pos="0"/>
        </w:tabs>
        <w:ind w:start="564" w:hanging="420"/>
      </w:pPr>
      <w:rPr>
        <w:rFonts w:ascii="Times New Roman" w:hAnsi="Times New Roman" w:eastAsia="Times New Roman" w:cs="Times New Roman"/>
        <w:b w:val="false"/>
        <w:bCs w:val="false"/>
        <w:i w:val="false"/>
        <w:iCs w:val="false"/>
        <w:spacing w:val="0"/>
        <w:w w:val="100"/>
        <w:sz w:val="28"/>
        <w:szCs w:val="28"/>
        <w:lang w:val="ru-RU" w:eastAsia="en-US" w:bidi="ar-SA"/>
      </w:rPr>
    </w:lvl>
    <w:lvl w:ilvl="2">
      <w:start w:val="0"/>
      <w:numFmt w:val="bullet"/>
      <w:lvlText w:val=""/>
      <w:lvlJc w:val="start"/>
      <w:pPr>
        <w:tabs>
          <w:tab w:val="num" w:pos="0"/>
        </w:tabs>
        <w:ind w:start="2405" w:hanging="420"/>
      </w:pPr>
      <w:rPr>
        <w:rFonts w:ascii="Symbol" w:hAnsi="Symbol" w:cs="Symbol" w:hint="default"/>
        <w:lang w:val="ru-RU" w:eastAsia="en-US" w:bidi="ar-SA"/>
      </w:rPr>
    </w:lvl>
    <w:lvl w:ilvl="3">
      <w:start w:val="0"/>
      <w:numFmt w:val="bullet"/>
      <w:lvlText w:val=""/>
      <w:lvlJc w:val="start"/>
      <w:pPr>
        <w:tabs>
          <w:tab w:val="num" w:pos="0"/>
        </w:tabs>
        <w:ind w:start="3327" w:hanging="420"/>
      </w:pPr>
      <w:rPr>
        <w:rFonts w:ascii="Symbol" w:hAnsi="Symbol" w:cs="Symbol" w:hint="default"/>
        <w:lang w:val="ru-RU" w:eastAsia="en-US" w:bidi="ar-SA"/>
      </w:rPr>
    </w:lvl>
    <w:lvl w:ilvl="4">
      <w:start w:val="0"/>
      <w:numFmt w:val="bullet"/>
      <w:lvlText w:val=""/>
      <w:lvlJc w:val="start"/>
      <w:pPr>
        <w:tabs>
          <w:tab w:val="num" w:pos="0"/>
        </w:tabs>
        <w:ind w:start="4250" w:hanging="420"/>
      </w:pPr>
      <w:rPr>
        <w:rFonts w:ascii="Symbol" w:hAnsi="Symbol" w:cs="Symbol" w:hint="default"/>
        <w:lang w:val="ru-RU" w:eastAsia="en-US" w:bidi="ar-SA"/>
      </w:rPr>
    </w:lvl>
    <w:lvl w:ilvl="5">
      <w:start w:val="0"/>
      <w:numFmt w:val="bullet"/>
      <w:lvlText w:val=""/>
      <w:lvlJc w:val="start"/>
      <w:pPr>
        <w:tabs>
          <w:tab w:val="num" w:pos="0"/>
        </w:tabs>
        <w:ind w:start="5172" w:hanging="420"/>
      </w:pPr>
      <w:rPr>
        <w:rFonts w:ascii="Symbol" w:hAnsi="Symbol" w:cs="Symbol" w:hint="default"/>
        <w:lang w:val="ru-RU" w:eastAsia="en-US" w:bidi="ar-SA"/>
      </w:rPr>
    </w:lvl>
    <w:lvl w:ilvl="6">
      <w:start w:val="0"/>
      <w:numFmt w:val="bullet"/>
      <w:lvlText w:val=""/>
      <w:lvlJc w:val="start"/>
      <w:pPr>
        <w:tabs>
          <w:tab w:val="num" w:pos="0"/>
        </w:tabs>
        <w:ind w:start="6095" w:hanging="420"/>
      </w:pPr>
      <w:rPr>
        <w:rFonts w:ascii="Symbol" w:hAnsi="Symbol" w:cs="Symbol" w:hint="default"/>
        <w:lang w:val="ru-RU" w:eastAsia="en-US" w:bidi="ar-SA"/>
      </w:rPr>
    </w:lvl>
    <w:lvl w:ilvl="7">
      <w:start w:val="0"/>
      <w:numFmt w:val="bullet"/>
      <w:lvlText w:val=""/>
      <w:lvlJc w:val="start"/>
      <w:pPr>
        <w:tabs>
          <w:tab w:val="num" w:pos="0"/>
        </w:tabs>
        <w:ind w:start="7017" w:hanging="420"/>
      </w:pPr>
      <w:rPr>
        <w:rFonts w:ascii="Symbol" w:hAnsi="Symbol" w:cs="Symbol" w:hint="default"/>
        <w:lang w:val="ru-RU" w:eastAsia="en-US" w:bidi="ar-SA"/>
      </w:rPr>
    </w:lvl>
    <w:lvl w:ilvl="8">
      <w:start w:val="0"/>
      <w:numFmt w:val="bullet"/>
      <w:lvlText w:val=""/>
      <w:lvlJc w:val="start"/>
      <w:pPr>
        <w:tabs>
          <w:tab w:val="num" w:pos="0"/>
        </w:tabs>
        <w:ind w:start="7940" w:hanging="420"/>
      </w:pPr>
      <w:rPr>
        <w:rFonts w:ascii="Symbol" w:hAnsi="Symbol" w:cs="Symbol" w:hint="default"/>
        <w:lang w:val="ru-RU" w:eastAsia="en-US" w:bidi="ar-S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ru-RU" w:eastAsia="en-US" w:bidi="ar-SA"/>
    </w:rPr>
  </w:style>
  <w:style w:type="paragraph" w:styleId="Heading1">
    <w:name w:val="heading 1"/>
    <w:basedOn w:val="Normal"/>
    <w:uiPriority w:val="1"/>
    <w:qFormat/>
    <w:pPr>
      <w:spacing w:before="77" w:after="0"/>
      <w:ind w:start="-1"/>
      <w:jc w:val="center"/>
      <w:outlineLvl w:val="1"/>
    </w:pPr>
    <w:rPr>
      <w:rFonts w:ascii="Times New Roman" w:hAnsi="Times New Roman" w:eastAsia="Times New Roman" w:cs="Times New Roman"/>
      <w:b/>
      <w:bCs/>
      <w:sz w:val="28"/>
      <w:szCs w:val="28"/>
      <w:lang w:val="ru-RU" w:eastAsia="en-US" w:bidi="ar-SA"/>
    </w:rPr>
  </w:style>
  <w:style w:type="paragraph" w:styleId="Heading2">
    <w:name w:val="heading 2"/>
    <w:basedOn w:val="Normal"/>
    <w:uiPriority w:val="1"/>
    <w:qFormat/>
    <w:pPr>
      <w:ind w:hanging="490" w:start="1341"/>
      <w:jc w:val="both"/>
      <w:outlineLvl w:val="2"/>
    </w:pPr>
    <w:rPr>
      <w:rFonts w:ascii="Times New Roman" w:hAnsi="Times New Roman" w:eastAsia="Times New Roman" w:cs="Times New Roman"/>
      <w:b/>
      <w:bCs/>
      <w:sz w:val="28"/>
      <w:szCs w:val="28"/>
      <w:lang w:val="ru-RU"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ru-RU"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61" w:after="0"/>
      <w:ind w:end="126"/>
      <w:jc w:val="center"/>
    </w:pPr>
    <w:rPr>
      <w:rFonts w:ascii="Times New Roman" w:hAnsi="Times New Roman" w:eastAsia="Times New Roman" w:cs="Times New Roman"/>
      <w:sz w:val="28"/>
      <w:szCs w:val="28"/>
      <w:lang w:val="ru-RU" w:eastAsia="en-US" w:bidi="ar-SA"/>
    </w:rPr>
  </w:style>
  <w:style w:type="paragraph" w:styleId="TOC2">
    <w:name w:val="toc 2"/>
    <w:basedOn w:val="Normal"/>
    <w:uiPriority w:val="1"/>
    <w:qFormat/>
    <w:pPr>
      <w:spacing w:before="161" w:after="0"/>
      <w:ind w:hanging="210" w:start="353"/>
    </w:pPr>
    <w:rPr>
      <w:rFonts w:ascii="Times New Roman" w:hAnsi="Times New Roman" w:eastAsia="Times New Roman" w:cs="Times New Roman"/>
      <w:sz w:val="28"/>
      <w:szCs w:val="28"/>
      <w:lang w:val="ru-RU" w:eastAsia="en-US" w:bidi="ar-SA"/>
    </w:rPr>
  </w:style>
  <w:style w:type="paragraph" w:styleId="TOC3">
    <w:name w:val="toc 3"/>
    <w:basedOn w:val="Normal"/>
    <w:uiPriority w:val="1"/>
    <w:qFormat/>
    <w:pPr>
      <w:spacing w:before="161" w:after="0"/>
      <w:ind w:hanging="490" w:start="633"/>
    </w:pPr>
    <w:rPr>
      <w:rFonts w:ascii="Times New Roman" w:hAnsi="Times New Roman" w:eastAsia="Times New Roman" w:cs="Times New Roman"/>
      <w:sz w:val="28"/>
      <w:szCs w:val="28"/>
      <w:lang w:val="ru-RU" w:eastAsia="en-US" w:bidi="ar-SA"/>
    </w:rPr>
  </w:style>
  <w:style w:type="paragraph" w:styleId="Title">
    <w:name w:val="Title"/>
    <w:basedOn w:val="Normal"/>
    <w:uiPriority w:val="1"/>
    <w:qFormat/>
    <w:pPr>
      <w:ind w:start="-1" w:end="133"/>
      <w:jc w:val="center"/>
    </w:pPr>
    <w:rPr>
      <w:rFonts w:ascii="Times New Roman" w:hAnsi="Times New Roman" w:eastAsia="Times New Roman" w:cs="Times New Roman"/>
      <w:b/>
      <w:bCs/>
      <w:sz w:val="36"/>
      <w:szCs w:val="36"/>
      <w:lang w:val="ru-RU" w:eastAsia="en-US" w:bidi="ar-SA"/>
    </w:rPr>
  </w:style>
  <w:style w:type="paragraph" w:styleId="ListParagraph">
    <w:name w:val="List Paragraph"/>
    <w:basedOn w:val="Normal"/>
    <w:uiPriority w:val="1"/>
    <w:qFormat/>
    <w:pPr>
      <w:spacing w:before="161" w:after="0"/>
      <w:ind w:hanging="490" w:start="353"/>
    </w:pPr>
    <w:rPr>
      <w:rFonts w:ascii="Times New Roman" w:hAnsi="Times New Roman" w:eastAsia="Times New Roman" w:cs="Times New Roman"/>
      <w:lang w:val="ru-RU" w:eastAsia="en-US" w:bidi="ar-SA"/>
    </w:rPr>
  </w:style>
  <w:style w:type="paragraph" w:styleId="TableParagraph">
    <w:name w:val="Table Paragraph"/>
    <w:basedOn w:val="Normal"/>
    <w:uiPriority w:val="1"/>
    <w:qFormat/>
    <w:pPr/>
    <w:rPr>
      <w:lang w:val="ru-RU"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footer" Target="footer18.xml"/><Relationship Id="rId22" Type="http://schemas.openxmlformats.org/officeDocument/2006/relationships/footer" Target="footer19.xml"/><Relationship Id="rId23" Type="http://schemas.openxmlformats.org/officeDocument/2006/relationships/image" Target="media/image3.png"/><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image" Target="media/image4.png"/><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hyperlink" Target="https://octoverse.github.com/" TargetMode="Externa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LibreOffice/25.8.6.2$Linux_X86_64 LibreOffice_project/580$Build-2</Application>
  <AppVersion>15.0000</AppVersion>
  <Pages>15</Pages>
  <Words>1019</Words>
  <Characters>6850</Characters>
  <CharactersWithSpaces>7765</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2026-07-10T08:26:24Z</dcterms:created>
  <dc:creator>каф. МОЭВМ</dc:creator>
  <dc:description/>
  <dc:language>en-US</dc:language>
  <cp:lastModifiedBy/>
  <dcterms:modified xsi:type="dcterms:W3CDTF">2026-07-10T11:32:48Z</dcterms:modified>
  <cp:revision>2</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ONLYOFFICE/9.4.0.129</vt:lpwstr>
  </property>
  <property fmtid="{D5CDD505-2E9C-101B-9397-08002B2CF9AE}" pid="5" name="LastSaved">
    <vt:filetime>2026-07-10T00:00:00Z</vt:filetime>
  </property>
  <property fmtid="{D5CDD505-2E9C-101B-9397-08002B2CF9AE}" pid="6" name="Producer">
    <vt:lpwstr>ONLYOFFICE/9.4.0.129</vt:lpwstr>
  </property>
</Properties>
</file>