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9B6" w:rsidRPr="002319B6" w:rsidRDefault="002319B6" w:rsidP="002319B6">
      <w:pPr>
        <w:spacing w:after="120" w:line="240" w:lineRule="auto"/>
        <w:jc w:val="center"/>
        <w:rPr>
          <w:b/>
          <w:caps/>
        </w:rPr>
      </w:pPr>
      <w:r w:rsidRPr="002319B6">
        <w:rPr>
          <w:b/>
          <w:caps/>
        </w:rPr>
        <w:t>Группа 23</w:t>
      </w:r>
    </w:p>
    <w:p w:rsidR="002319B6" w:rsidRPr="002319B6" w:rsidRDefault="002319B6" w:rsidP="002319B6">
      <w:pPr>
        <w:spacing w:after="120" w:line="240" w:lineRule="auto"/>
        <w:jc w:val="center"/>
        <w:rPr>
          <w:b/>
          <w:caps/>
          <w:szCs w:val="24"/>
        </w:rPr>
      </w:pPr>
      <w:r w:rsidRPr="002319B6">
        <w:rPr>
          <w:b/>
          <w:caps/>
          <w:szCs w:val="24"/>
        </w:rPr>
        <w:t xml:space="preserve">Остатки и отходы пищевой промышленности; </w:t>
      </w:r>
      <w:r w:rsidRPr="002319B6">
        <w:rPr>
          <w:b/>
          <w:caps/>
          <w:szCs w:val="24"/>
        </w:rPr>
        <w:br/>
        <w:t>готовые корма для животных</w:t>
      </w:r>
    </w:p>
    <w:p w:rsidR="002319B6" w:rsidRPr="002319B6" w:rsidRDefault="002319B6" w:rsidP="002319B6">
      <w:pPr>
        <w:spacing w:after="120" w:line="240" w:lineRule="auto"/>
        <w:jc w:val="both"/>
        <w:rPr>
          <w:b/>
        </w:rPr>
      </w:pPr>
      <w:r w:rsidRPr="002319B6">
        <w:rPr>
          <w:b/>
        </w:rPr>
        <w:t>Примечание:</w:t>
      </w:r>
    </w:p>
    <w:p w:rsidR="002319B6" w:rsidRPr="002319B6" w:rsidRDefault="002319B6" w:rsidP="002319B6">
      <w:pPr>
        <w:spacing w:after="120" w:line="240" w:lineRule="auto"/>
        <w:ind w:left="454" w:hanging="454"/>
        <w:jc w:val="both"/>
      </w:pPr>
      <w:r w:rsidRPr="002319B6">
        <w:t>1.</w:t>
      </w:r>
      <w:r w:rsidRPr="002319B6">
        <w:tab/>
        <w:t>В товарную позицию 2309 включаются продукты, используемые для кормления животных, в другом месте не поименованные или не включенные, полученные в результате переработки растительного или животного сырья до такой степени, что они утратили основные свойства исходного материала, кроме растительных отходов, растительных остатков и побочных продуктов такой переработки.</w:t>
      </w:r>
    </w:p>
    <w:p w:rsidR="002319B6" w:rsidRPr="002319B6" w:rsidRDefault="002319B6" w:rsidP="002319B6">
      <w:pPr>
        <w:spacing w:after="120" w:line="240" w:lineRule="auto"/>
        <w:jc w:val="both"/>
        <w:rPr>
          <w:b/>
        </w:rPr>
      </w:pPr>
      <w:r w:rsidRPr="002319B6">
        <w:rPr>
          <w:b/>
        </w:rPr>
        <w:t xml:space="preserve">Примечание к субпозиции: </w:t>
      </w:r>
    </w:p>
    <w:p w:rsidR="002319B6" w:rsidRPr="002319B6" w:rsidRDefault="002319B6" w:rsidP="002319B6">
      <w:pPr>
        <w:spacing w:after="120" w:line="240" w:lineRule="auto"/>
        <w:ind w:left="454" w:hanging="454"/>
        <w:jc w:val="both"/>
      </w:pPr>
      <w:r w:rsidRPr="002319B6">
        <w:t>1.</w:t>
      </w:r>
      <w:r w:rsidRPr="002319B6">
        <w:tab/>
        <w:t xml:space="preserve">В субпозиции 2306 41 термин "семена рапса, или </w:t>
      </w:r>
      <w:proofErr w:type="spellStart"/>
      <w:r w:rsidRPr="002319B6">
        <w:t>кользы</w:t>
      </w:r>
      <w:proofErr w:type="spellEnd"/>
      <w:r w:rsidRPr="002319B6">
        <w:t xml:space="preserve">, с низким содержанием </w:t>
      </w:r>
      <w:proofErr w:type="spellStart"/>
      <w:r w:rsidRPr="002319B6">
        <w:t>эруковой</w:t>
      </w:r>
      <w:proofErr w:type="spellEnd"/>
      <w:r w:rsidRPr="002319B6">
        <w:t xml:space="preserve"> кислоты" означает семена рапса, или </w:t>
      </w:r>
      <w:proofErr w:type="spellStart"/>
      <w:r w:rsidRPr="002319B6">
        <w:t>кользы</w:t>
      </w:r>
      <w:proofErr w:type="spellEnd"/>
      <w:r w:rsidRPr="002319B6">
        <w:t xml:space="preserve">, с низким содержанием </w:t>
      </w:r>
      <w:proofErr w:type="spellStart"/>
      <w:r w:rsidRPr="002319B6">
        <w:t>эруковой</w:t>
      </w:r>
      <w:proofErr w:type="spellEnd"/>
      <w:r w:rsidRPr="002319B6">
        <w:t xml:space="preserve"> кислоты как указано в примечании к субпозиции </w:t>
      </w:r>
      <w:r w:rsidR="00CB423E">
        <w:t xml:space="preserve">1 </w:t>
      </w:r>
      <w:r w:rsidR="004B7E85">
        <w:t xml:space="preserve">к </w:t>
      </w:r>
      <w:r w:rsidRPr="002319B6">
        <w:t>групп</w:t>
      </w:r>
      <w:r w:rsidR="004B7E85">
        <w:t>е</w:t>
      </w:r>
      <w:r w:rsidRPr="002319B6">
        <w:t xml:space="preserve"> 12.</w:t>
      </w:r>
    </w:p>
    <w:p w:rsidR="002319B6" w:rsidRPr="002319B6" w:rsidRDefault="002319B6" w:rsidP="002319B6">
      <w:pPr>
        <w:pStyle w:val="a9"/>
        <w:widowControl/>
        <w:spacing w:after="120"/>
      </w:pPr>
      <w:r w:rsidRPr="002319B6">
        <w:t>Дополнительные примечания:</w:t>
      </w:r>
    </w:p>
    <w:p w:rsidR="002319B6" w:rsidRPr="002319B6" w:rsidRDefault="002319B6" w:rsidP="002319B6">
      <w:pPr>
        <w:spacing w:after="120" w:line="240" w:lineRule="auto"/>
        <w:ind w:left="454" w:hanging="454"/>
        <w:jc w:val="both"/>
      </w:pPr>
      <w:r w:rsidRPr="002319B6">
        <w:t>1.</w:t>
      </w:r>
      <w:r w:rsidRPr="002319B6">
        <w:tab/>
        <w:t>Подсубпозиции 2303 10 110 и 2303 10 190 включают только остатки от производства крахмала из кукурузы и не включают смеси этих остатков с продуктами, полученными из других растений, или с продуктами, полученными из кукурузы другим способом, кроме получения крахмала путем влажного процесса.</w:t>
      </w:r>
    </w:p>
    <w:p w:rsidR="002319B6" w:rsidRPr="002319B6" w:rsidRDefault="002319B6" w:rsidP="002319B6">
      <w:pPr>
        <w:suppressAutoHyphens/>
        <w:spacing w:after="120" w:line="240" w:lineRule="auto"/>
        <w:ind w:left="454"/>
        <w:jc w:val="both"/>
        <w:rPr>
          <w:szCs w:val="26"/>
        </w:rPr>
      </w:pPr>
      <w:r w:rsidRPr="002319B6">
        <w:rPr>
          <w:szCs w:val="26"/>
        </w:rPr>
        <w:t>Содержание крахмала не должно превышать 28 мас.% в пересчете на сухой продукт и содержание в них жира не должно превышать 4,5 мас.% в пересчете на сухой продукт.</w:t>
      </w:r>
    </w:p>
    <w:p w:rsidR="002319B6" w:rsidRPr="002319B6" w:rsidRDefault="002319B6" w:rsidP="002319B6">
      <w:pPr>
        <w:spacing w:after="120" w:line="240" w:lineRule="auto"/>
        <w:ind w:left="454" w:hanging="454"/>
        <w:jc w:val="both"/>
      </w:pPr>
      <w:r w:rsidRPr="002319B6">
        <w:t>2.</w:t>
      </w:r>
      <w:r w:rsidRPr="002319B6">
        <w:tab/>
        <w:t>Подсубпозиция 2306 90 050 включает только остатки, получаемые при извлечении масла из зародышей зерен кукурузы, содержащие следующие компоненты в определенных количествах в пересчете на сухой продукт:</w:t>
      </w:r>
    </w:p>
    <w:p w:rsidR="002319B6" w:rsidRPr="002319B6" w:rsidRDefault="002319B6" w:rsidP="002319B6">
      <w:pPr>
        <w:pStyle w:val="aa"/>
        <w:spacing w:after="120"/>
        <w:ind w:left="908" w:hanging="454"/>
      </w:pPr>
      <w:r w:rsidRPr="002319B6">
        <w:t>(а)</w:t>
      </w:r>
      <w:r w:rsidRPr="002319B6">
        <w:tab/>
        <w:t>продукты с содержанием масла менее 3 </w:t>
      </w:r>
      <w:proofErr w:type="spellStart"/>
      <w:r w:rsidRPr="002319B6">
        <w:t>мас</w:t>
      </w:r>
      <w:proofErr w:type="spellEnd"/>
      <w:r w:rsidRPr="002319B6">
        <w:t>.%:</w:t>
      </w:r>
    </w:p>
    <w:p w:rsidR="002319B6" w:rsidRPr="002319B6" w:rsidRDefault="002319B6" w:rsidP="002319B6">
      <w:pPr>
        <w:pStyle w:val="ab"/>
        <w:widowControl/>
        <w:spacing w:after="120"/>
        <w:ind w:left="1361" w:hanging="454"/>
      </w:pPr>
      <w:r w:rsidRPr="002319B6">
        <w:t>–</w:t>
      </w:r>
      <w:r w:rsidRPr="002319B6">
        <w:tab/>
        <w:t>содержание крахмала менее 45 </w:t>
      </w:r>
      <w:proofErr w:type="spellStart"/>
      <w:r w:rsidRPr="002319B6">
        <w:t>мас</w:t>
      </w:r>
      <w:proofErr w:type="spellEnd"/>
      <w:r w:rsidRPr="002319B6">
        <w:t>.%,</w:t>
      </w:r>
    </w:p>
    <w:p w:rsidR="002319B6" w:rsidRPr="002319B6" w:rsidRDefault="002319B6" w:rsidP="002319B6">
      <w:pPr>
        <w:pStyle w:val="ab"/>
        <w:widowControl/>
        <w:spacing w:after="120"/>
        <w:ind w:left="1361" w:hanging="454"/>
      </w:pPr>
      <w:r w:rsidRPr="002319B6">
        <w:t>–</w:t>
      </w:r>
      <w:r w:rsidRPr="002319B6">
        <w:tab/>
        <w:t xml:space="preserve">содержание белка (содержание азота </w:t>
      </w:r>
      <w:r w:rsidRPr="002319B6">
        <w:sym w:font="Times New Roman" w:char="0078"/>
      </w:r>
      <w:r w:rsidRPr="002319B6">
        <w:t xml:space="preserve"> 6,25) не менее 11,5 </w:t>
      </w:r>
      <w:proofErr w:type="spellStart"/>
      <w:r w:rsidRPr="002319B6">
        <w:t>мас</w:t>
      </w:r>
      <w:proofErr w:type="spellEnd"/>
      <w:r w:rsidRPr="002319B6">
        <w:t>.%;</w:t>
      </w:r>
    </w:p>
    <w:p w:rsidR="002319B6" w:rsidRPr="002319B6" w:rsidRDefault="002319B6" w:rsidP="002319B6">
      <w:pPr>
        <w:pStyle w:val="aa"/>
        <w:spacing w:after="120"/>
        <w:ind w:left="908" w:hanging="454"/>
      </w:pPr>
      <w:r w:rsidRPr="002319B6">
        <w:t>(б)</w:t>
      </w:r>
      <w:r w:rsidRPr="002319B6">
        <w:tab/>
        <w:t>продукты с содержанием масла не менее 3 мас.% и не более 8 </w:t>
      </w:r>
      <w:proofErr w:type="spellStart"/>
      <w:r w:rsidRPr="002319B6">
        <w:t>мас</w:t>
      </w:r>
      <w:proofErr w:type="spellEnd"/>
      <w:r w:rsidRPr="002319B6">
        <w:t>.%:</w:t>
      </w:r>
    </w:p>
    <w:p w:rsidR="002319B6" w:rsidRPr="002319B6" w:rsidRDefault="002319B6" w:rsidP="002319B6">
      <w:pPr>
        <w:pStyle w:val="ab"/>
        <w:widowControl/>
        <w:spacing w:after="120"/>
        <w:ind w:left="1361" w:hanging="454"/>
      </w:pPr>
      <w:r w:rsidRPr="002319B6">
        <w:t>–</w:t>
      </w:r>
      <w:r w:rsidRPr="002319B6">
        <w:tab/>
        <w:t>содержание крахмала менее 45 </w:t>
      </w:r>
      <w:proofErr w:type="spellStart"/>
      <w:r w:rsidRPr="002319B6">
        <w:t>мас</w:t>
      </w:r>
      <w:proofErr w:type="spellEnd"/>
      <w:r w:rsidRPr="002319B6">
        <w:t>.%,</w:t>
      </w:r>
    </w:p>
    <w:p w:rsidR="002319B6" w:rsidRPr="002319B6" w:rsidRDefault="002319B6" w:rsidP="002319B6">
      <w:pPr>
        <w:pStyle w:val="ab"/>
        <w:widowControl/>
        <w:spacing w:after="120"/>
        <w:ind w:left="1361" w:hanging="454"/>
      </w:pPr>
      <w:r w:rsidRPr="002319B6">
        <w:t>–</w:t>
      </w:r>
      <w:r w:rsidRPr="002319B6">
        <w:tab/>
        <w:t xml:space="preserve">содержание белка (содержание азота </w:t>
      </w:r>
      <w:r w:rsidRPr="002319B6">
        <w:sym w:font="Times New Roman" w:char="0078"/>
      </w:r>
      <w:r w:rsidRPr="002319B6">
        <w:t xml:space="preserve"> 6,25) не менее 13 </w:t>
      </w:r>
      <w:proofErr w:type="spellStart"/>
      <w:r w:rsidRPr="002319B6">
        <w:t>мас</w:t>
      </w:r>
      <w:proofErr w:type="spellEnd"/>
      <w:r w:rsidRPr="002319B6">
        <w:t>.%.</w:t>
      </w:r>
    </w:p>
    <w:p w:rsidR="002319B6" w:rsidRPr="002319B6" w:rsidRDefault="002319B6" w:rsidP="002319B6">
      <w:pPr>
        <w:suppressAutoHyphens/>
        <w:spacing w:after="120" w:line="240" w:lineRule="auto"/>
        <w:ind w:left="454"/>
        <w:jc w:val="both"/>
        <w:rPr>
          <w:szCs w:val="26"/>
        </w:rPr>
      </w:pPr>
      <w:r w:rsidRPr="002319B6">
        <w:rPr>
          <w:szCs w:val="26"/>
        </w:rPr>
        <w:t>Сверх того, эти остатки не будут содержать компоненты, которые не извлекаются из кукурузных зерен.</w:t>
      </w:r>
    </w:p>
    <w:p w:rsidR="002319B6" w:rsidRPr="002319B6" w:rsidRDefault="002319B6" w:rsidP="002319B6">
      <w:pPr>
        <w:suppressAutoHyphens/>
        <w:spacing w:after="120" w:line="240" w:lineRule="auto"/>
        <w:ind w:left="454"/>
        <w:jc w:val="both"/>
        <w:rPr>
          <w:szCs w:val="26"/>
        </w:rPr>
      </w:pPr>
      <w:r w:rsidRPr="002319B6">
        <w:rPr>
          <w:szCs w:val="26"/>
        </w:rPr>
        <w:t>Продукты, содержащие компоненты частей зерен кукурузы, которые были добавлены после процесса переработки и не были подвергнуты процессу извлечения масла, не включаются.</w:t>
      </w:r>
    </w:p>
    <w:p w:rsidR="002319B6" w:rsidRPr="002319B6" w:rsidRDefault="002319B6" w:rsidP="002319B6">
      <w:pPr>
        <w:keepNext/>
        <w:spacing w:after="120" w:line="240" w:lineRule="auto"/>
        <w:ind w:left="454" w:hanging="454"/>
        <w:jc w:val="both"/>
      </w:pPr>
      <w:r w:rsidRPr="002319B6">
        <w:lastRenderedPageBreak/>
        <w:t>3.</w:t>
      </w:r>
      <w:r w:rsidRPr="002319B6">
        <w:tab/>
        <w:t>В подсубпозициях 2307 00 110, 2307 00 190, 2308 00 110 и 2308 00 190 следующие термины означают:</w:t>
      </w:r>
    </w:p>
    <w:p w:rsidR="002319B6" w:rsidRPr="002319B6" w:rsidRDefault="002319B6" w:rsidP="002319B6">
      <w:pPr>
        <w:pStyle w:val="ac"/>
        <w:keepLines w:val="0"/>
        <w:spacing w:after="120"/>
        <w:ind w:left="908" w:hanging="454"/>
      </w:pPr>
      <w:r w:rsidRPr="002319B6">
        <w:t>–</w:t>
      </w:r>
      <w:r w:rsidRPr="002319B6">
        <w:tab/>
        <w:t>"фактическая концентрация спирта по массе" – число килограммов чистого спирта, содержащегося в 100 кг продукта,</w:t>
      </w:r>
    </w:p>
    <w:p w:rsidR="002319B6" w:rsidRPr="002319B6" w:rsidRDefault="002319B6" w:rsidP="002319B6">
      <w:pPr>
        <w:pStyle w:val="ac"/>
        <w:keepLines w:val="0"/>
        <w:spacing w:after="120"/>
        <w:ind w:left="908" w:hanging="454"/>
      </w:pPr>
      <w:r w:rsidRPr="002319B6">
        <w:t>–</w:t>
      </w:r>
      <w:r w:rsidRPr="002319B6">
        <w:tab/>
        <w:t>"потенциальная концентрация спирта по массе" – число килограммов чистого спирта, которое можно получить при полном сбраживании сахаров, содержащихся в 100 кг продукта,</w:t>
      </w:r>
    </w:p>
    <w:p w:rsidR="002319B6" w:rsidRPr="002319B6" w:rsidRDefault="002319B6" w:rsidP="002319B6">
      <w:pPr>
        <w:pStyle w:val="ac"/>
        <w:keepLines w:val="0"/>
        <w:spacing w:after="120"/>
        <w:ind w:left="908" w:hanging="454"/>
      </w:pPr>
      <w:r w:rsidRPr="002319B6">
        <w:t>–</w:t>
      </w:r>
      <w:r w:rsidRPr="002319B6">
        <w:tab/>
        <w:t>"общая концентрация спирта по массе" – сумма фактической и потенциальной концентраций спирта по массе,</w:t>
      </w:r>
    </w:p>
    <w:p w:rsidR="002319B6" w:rsidRPr="002319B6" w:rsidRDefault="002319B6" w:rsidP="002319B6">
      <w:pPr>
        <w:pStyle w:val="ac"/>
        <w:keepLines w:val="0"/>
        <w:spacing w:after="120"/>
        <w:ind w:left="908" w:hanging="454"/>
      </w:pPr>
      <w:r w:rsidRPr="002319B6">
        <w:t>–</w:t>
      </w:r>
      <w:r w:rsidRPr="002319B6">
        <w:tab/>
        <w:t>"</w:t>
      </w:r>
      <w:proofErr w:type="spellStart"/>
      <w:r w:rsidRPr="002319B6">
        <w:t>мас</w:t>
      </w:r>
      <w:proofErr w:type="spellEnd"/>
      <w:r w:rsidRPr="002319B6">
        <w:t>.%" – концентрация спирта по массе.</w:t>
      </w:r>
    </w:p>
    <w:p w:rsidR="002319B6" w:rsidRPr="002319B6" w:rsidRDefault="002319B6" w:rsidP="002319B6">
      <w:pPr>
        <w:spacing w:after="120" w:line="240" w:lineRule="auto"/>
        <w:ind w:left="454" w:hanging="454"/>
        <w:jc w:val="both"/>
      </w:pPr>
      <w:r w:rsidRPr="002319B6">
        <w:t>4.</w:t>
      </w:r>
      <w:r w:rsidRPr="002319B6">
        <w:tab/>
      </w:r>
      <w:proofErr w:type="gramStart"/>
      <w:r w:rsidRPr="002319B6">
        <w:t>В подсубпозициях 2309 10 110 – 2309 10 700 и 2309 90 310 – 2309 90 700 термин "молочные продукты" означает продукты, включаемые в товарные позиции 0401, 0402, 0404, 0405, 0406 и в подсубпозиции 0403 10 110 – 0403 10 390, 0403 90 110 – 0403 90 690, 1702 11 000, 1702 19 000 и 2106 90 510.</w:t>
      </w:r>
      <w:proofErr w:type="gramEnd"/>
    </w:p>
    <w:p w:rsidR="002319B6" w:rsidRPr="002319B6" w:rsidRDefault="002319B6" w:rsidP="002319B6">
      <w:pPr>
        <w:spacing w:after="120" w:line="240" w:lineRule="auto"/>
        <w:ind w:left="454" w:hanging="454"/>
        <w:jc w:val="both"/>
      </w:pPr>
      <w:r w:rsidRPr="002319B6">
        <w:t>5.</w:t>
      </w:r>
      <w:r w:rsidRPr="002319B6">
        <w:tab/>
        <w:t>Подсубпозиция 2309 90 200 включает только остатки от производства крахмала из кукурузы и не включает смеси этих остатков с продуктами, полученными из других растений, или продуктами, полученными из кукурузы другим способом, кроме получения крахмала путем влажного процесса, содержащие:</w:t>
      </w:r>
    </w:p>
    <w:p w:rsidR="002319B6" w:rsidRPr="002319B6" w:rsidRDefault="002319B6" w:rsidP="002319B6">
      <w:pPr>
        <w:pStyle w:val="ac"/>
        <w:keepLines w:val="0"/>
        <w:spacing w:after="120"/>
        <w:ind w:left="908" w:hanging="454"/>
      </w:pPr>
      <w:r w:rsidRPr="002319B6">
        <w:t>–</w:t>
      </w:r>
      <w:r w:rsidRPr="002319B6">
        <w:tab/>
        <w:t>высевки кукурузы, используемые в процессе вымывания в соотношении, не превышающем 15 </w:t>
      </w:r>
      <w:proofErr w:type="spellStart"/>
      <w:r w:rsidRPr="002319B6">
        <w:t>мас</w:t>
      </w:r>
      <w:proofErr w:type="spellEnd"/>
      <w:r w:rsidRPr="002319B6">
        <w:t>.%, и/или</w:t>
      </w:r>
    </w:p>
    <w:p w:rsidR="002319B6" w:rsidRPr="002319B6" w:rsidRDefault="002319B6" w:rsidP="002319B6">
      <w:pPr>
        <w:pStyle w:val="ac"/>
        <w:keepLines w:val="0"/>
        <w:spacing w:after="120"/>
        <w:ind w:left="908" w:hanging="454"/>
      </w:pPr>
      <w:r w:rsidRPr="002319B6">
        <w:t>–</w:t>
      </w:r>
      <w:r w:rsidRPr="002319B6">
        <w:tab/>
        <w:t>остатки воды для замачивания кукурузы процесса вымывания, включая остатки воды для замачивания, используемые для производства спирта или прочих продуктов, получаемых из крахмала.</w:t>
      </w:r>
    </w:p>
    <w:p w:rsidR="002319B6" w:rsidRPr="002319B6" w:rsidRDefault="002319B6" w:rsidP="002319B6">
      <w:pPr>
        <w:suppressAutoHyphens/>
        <w:spacing w:after="120" w:line="240" w:lineRule="auto"/>
        <w:ind w:left="454"/>
        <w:jc w:val="both"/>
        <w:rPr>
          <w:szCs w:val="26"/>
        </w:rPr>
      </w:pPr>
      <w:r w:rsidRPr="002319B6">
        <w:rPr>
          <w:szCs w:val="26"/>
        </w:rPr>
        <w:t>Эти продукты также могут содержать остатки, получаемые при извлечении масла из зародышей зерен кукурузы при процессе влажного измельчения.</w:t>
      </w:r>
    </w:p>
    <w:p w:rsidR="002319B6" w:rsidRPr="002319B6" w:rsidRDefault="002319B6" w:rsidP="002319B6">
      <w:pPr>
        <w:suppressAutoHyphens/>
        <w:spacing w:after="120" w:line="240" w:lineRule="auto"/>
        <w:ind w:left="454"/>
        <w:jc w:val="both"/>
        <w:rPr>
          <w:szCs w:val="26"/>
        </w:rPr>
      </w:pPr>
      <w:r w:rsidRPr="002319B6">
        <w:rPr>
          <w:szCs w:val="26"/>
        </w:rPr>
        <w:t>Возможное содержание крахмала в них не превышает 28 мас.% в пересчете на сухой продукт, содержание жира не превышает 4,5 мас.% в пересчете на сухой продукт и содержание белка не превышает 40 мас.% в пересчете на сухой продукт.</w:t>
      </w:r>
    </w:p>
    <w:p w:rsidR="002319B6" w:rsidRPr="002319B6" w:rsidRDefault="002319B6" w:rsidP="002319B6">
      <w:pPr>
        <w:spacing w:after="0" w:line="240" w:lineRule="auto"/>
      </w:pPr>
    </w:p>
    <w:tbl>
      <w:tblPr>
        <w:tblW w:w="9363" w:type="dxa"/>
        <w:jc w:val="center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E53370" w:rsidRPr="002319B6" w:rsidTr="00E53370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E53370" w:rsidRPr="002319B6" w:rsidRDefault="00E53370" w:rsidP="002319B6">
            <w:pPr>
              <w:keepNext/>
              <w:spacing w:after="0" w:line="240" w:lineRule="auto"/>
              <w:jc w:val="center"/>
            </w:pPr>
            <w:r w:rsidRPr="002319B6">
              <w:t>Код</w:t>
            </w:r>
            <w:r w:rsidRPr="002319B6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E53370" w:rsidRPr="002319B6" w:rsidRDefault="00E53370" w:rsidP="002319B6">
            <w:pPr>
              <w:keepNext/>
              <w:spacing w:after="0" w:line="240" w:lineRule="auto"/>
              <w:jc w:val="center"/>
            </w:pPr>
            <w:r w:rsidRPr="002319B6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E53370" w:rsidRPr="002319B6" w:rsidRDefault="00E53370" w:rsidP="002319B6">
            <w:pPr>
              <w:keepNext/>
              <w:spacing w:after="0" w:line="240" w:lineRule="auto"/>
              <w:jc w:val="center"/>
            </w:pPr>
            <w:r w:rsidRPr="002319B6">
              <w:t>Доп.</w:t>
            </w:r>
            <w:r w:rsidRPr="002319B6">
              <w:br/>
              <w:t>ед.</w:t>
            </w:r>
            <w:r w:rsidRPr="002319B6">
              <w:br/>
              <w:t>изм.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Мука тонкого и грубого помола и гранулы из мяса или мясных субпродуктов, рыбы или ракообразных, моллюсков или прочих водных беспозвоночных, непригодные для употребления в пищу; шкварки: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198" w:hanging="198"/>
            </w:pPr>
            <w:r w:rsidRPr="002319B6">
              <w:t>– мука тонкого и грубого помола и гранулы из мяса или мясных субпродуктов; шкварки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lastRenderedPageBreak/>
              <w:t>2301 20 000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198" w:hanging="198"/>
            </w:pPr>
            <w:r w:rsidRPr="002319B6">
              <w:t>– мука тонкого и грубого помола и гранулы из рыбы или ракообразных, моллюсков или прочих водных беспозвоночных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 xml:space="preserve">Отруби, высевки, </w:t>
            </w:r>
            <w:proofErr w:type="spellStart"/>
            <w:r w:rsidRPr="002319B6">
              <w:t>месятки</w:t>
            </w:r>
            <w:proofErr w:type="spellEnd"/>
            <w:r w:rsidRPr="002319B6">
              <w:t xml:space="preserve"> и прочие остатки от просеивания, помола или других способов переработки зерна злаков или бобовых культур, </w:t>
            </w:r>
            <w:proofErr w:type="spellStart"/>
            <w:r w:rsidRPr="002319B6">
              <w:t>негранулированные</w:t>
            </w:r>
            <w:proofErr w:type="spellEnd"/>
            <w:r w:rsidRPr="002319B6">
              <w:t xml:space="preserve"> или гранулированные: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2302 10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198" w:hanging="198"/>
            </w:pPr>
            <w:r w:rsidRPr="002319B6">
              <w:t>– кукурузные: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2302 10 100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397" w:hanging="397"/>
            </w:pPr>
            <w:r w:rsidRPr="002319B6">
              <w:t>– – с содержанием крахмала не более 35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2302 10 900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397" w:hanging="397"/>
            </w:pPr>
            <w:r w:rsidRPr="002319B6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2302 30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198" w:hanging="198"/>
            </w:pPr>
            <w:r w:rsidRPr="002319B6">
              <w:t>– пшеничные: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2302 30 100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397" w:hanging="397"/>
            </w:pPr>
            <w:r w:rsidRPr="002319B6">
              <w:t>– – с содержанием крахмала не более 28 мас.% и в которых доля, прошедшая через сито с размером ячеек 0,2 мм, не превышает 10 мас.% или в которых доля, прошедшая через это сито, имеет зольность в пересчете на сухое вещество 1,5 мас.% или более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2302 30 900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397" w:hanging="397"/>
            </w:pPr>
            <w:r w:rsidRPr="002319B6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2302 40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198" w:hanging="198"/>
            </w:pPr>
            <w:r w:rsidRPr="002319B6">
              <w:t>– прочих злаков: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397" w:hanging="397"/>
            </w:pPr>
            <w:r w:rsidRPr="002319B6">
              <w:t>– – рисовые: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2302 40 020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595" w:hanging="595"/>
            </w:pPr>
            <w:r w:rsidRPr="002319B6">
              <w:t>– – – с содержанием крахмала не более 35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2302 40 080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595" w:hanging="595"/>
            </w:pPr>
            <w:r w:rsidRPr="002319B6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397" w:hanging="397"/>
            </w:pPr>
            <w:r w:rsidRPr="002319B6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2302 40 100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595" w:hanging="595"/>
            </w:pPr>
            <w:r w:rsidRPr="002319B6">
              <w:t>– – – с содержанием крахмала не более 28 мас.% и в которых доля, прошедшая через сито с размером ячеек 0,2 мм, не превышает 10 мас.% или в которых доля, прошедшая через это сито, имеет зольность в пересчете на сухое вещество 1,5 мас.% или более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2302 40 900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595" w:hanging="595"/>
            </w:pPr>
            <w:r w:rsidRPr="002319B6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2302 50 000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198" w:hanging="198"/>
            </w:pPr>
            <w:r w:rsidRPr="002319B6">
              <w:t>– бобовых культур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 xml:space="preserve">Остатки от производства крахмала и аналогичные остатки, свекловичный жом, </w:t>
            </w:r>
            <w:proofErr w:type="spellStart"/>
            <w:r w:rsidRPr="002319B6">
              <w:t>багасса</w:t>
            </w:r>
            <w:proofErr w:type="spellEnd"/>
            <w:r w:rsidRPr="002319B6">
              <w:t xml:space="preserve">, или жом сахарного тростника, и прочие отходы производства сахара, барда и прочие отходы пивоварения или винокурения, </w:t>
            </w:r>
            <w:proofErr w:type="spellStart"/>
            <w:r w:rsidRPr="002319B6">
              <w:t>негранулированные</w:t>
            </w:r>
            <w:proofErr w:type="spellEnd"/>
            <w:r w:rsidRPr="002319B6">
              <w:t xml:space="preserve"> или гранулированные: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2303 10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198" w:hanging="198"/>
            </w:pPr>
            <w:r w:rsidRPr="002319B6">
              <w:t>– остатки от производства крахмала и аналогичные остатки: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397" w:hanging="397"/>
            </w:pPr>
            <w:r w:rsidRPr="002319B6">
              <w:t>– – остатки от производства крахмала из кукурузы (за исключением концентрированной замочной жидкости), с содержанием белка в пересчете на сухое вещество: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2303 10 110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595" w:hanging="595"/>
            </w:pPr>
            <w:r w:rsidRPr="002319B6">
              <w:t>– – – более 40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2303 10 190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595" w:hanging="595"/>
            </w:pPr>
            <w:r w:rsidRPr="002319B6">
              <w:t>– – – не более 40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2303 10 900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397" w:hanging="397"/>
            </w:pPr>
            <w:r w:rsidRPr="002319B6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2303 20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198" w:hanging="198"/>
            </w:pPr>
            <w:r w:rsidRPr="002319B6">
              <w:t xml:space="preserve">– свекловичный жом, </w:t>
            </w:r>
            <w:proofErr w:type="spellStart"/>
            <w:r w:rsidRPr="002319B6">
              <w:t>багасса</w:t>
            </w:r>
            <w:proofErr w:type="spellEnd"/>
            <w:r w:rsidRPr="002319B6">
              <w:t>, или жом сахарного тростника, и прочие отходы производства сахара: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2303 20 100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397" w:hanging="397"/>
            </w:pPr>
            <w:r w:rsidRPr="002319B6">
              <w:t>– – свекловичный жом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2303 20 900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397" w:hanging="397"/>
            </w:pPr>
            <w:r w:rsidRPr="002319B6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2303 30 000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198" w:hanging="198"/>
            </w:pPr>
            <w:r w:rsidRPr="002319B6">
              <w:t>– барда и прочие отходы пивоварения или винокурения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2304 00 000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 xml:space="preserve">Жмыхи и другие твердые остатки, получаемые при извлечении соевого масла, немолотые или молотые, </w:t>
            </w:r>
            <w:proofErr w:type="spellStart"/>
            <w:r w:rsidRPr="002319B6">
              <w:t>негранулированные</w:t>
            </w:r>
            <w:proofErr w:type="spellEnd"/>
            <w:r w:rsidRPr="002319B6">
              <w:t xml:space="preserve"> или гранулированные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2305 00 000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 xml:space="preserve">Жмыхи и другие твердые остатки, получаемые при извлечении арахисового масла, немолотые или молотые, </w:t>
            </w:r>
            <w:proofErr w:type="spellStart"/>
            <w:r w:rsidRPr="002319B6">
              <w:t>негранулированные</w:t>
            </w:r>
            <w:proofErr w:type="spellEnd"/>
            <w:r w:rsidRPr="002319B6">
              <w:t xml:space="preserve"> или гранулированные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 xml:space="preserve">Жмыхи и другие твердые остатки, получаемые при извлечении растительных жиров или масел, </w:t>
            </w:r>
            <w:proofErr w:type="gramStart"/>
            <w:r w:rsidRPr="002319B6">
              <w:t>кроме</w:t>
            </w:r>
            <w:proofErr w:type="gramEnd"/>
            <w:r w:rsidRPr="002319B6">
              <w:t xml:space="preserve"> указанных в товарной позиции 2304 или 2305, немолотые или молотые, </w:t>
            </w:r>
            <w:proofErr w:type="spellStart"/>
            <w:r w:rsidRPr="002319B6">
              <w:t>негранулированные</w:t>
            </w:r>
            <w:proofErr w:type="spellEnd"/>
            <w:r w:rsidRPr="002319B6">
              <w:t xml:space="preserve"> или гранулированные: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2306 10 000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198" w:hanging="198"/>
            </w:pPr>
            <w:r w:rsidRPr="002319B6">
              <w:t>– из семян хлопчатника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2306 20 000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198" w:hanging="198"/>
            </w:pPr>
            <w:r w:rsidRPr="002319B6">
              <w:t>– из семян льна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2306 30 000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198" w:hanging="198"/>
            </w:pPr>
            <w:r w:rsidRPr="002319B6">
              <w:t>– из семян подсолнечника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198" w:hanging="198"/>
            </w:pPr>
            <w:r w:rsidRPr="002319B6">
              <w:t xml:space="preserve">– из семян рапса, или </w:t>
            </w:r>
            <w:proofErr w:type="spellStart"/>
            <w:r w:rsidRPr="002319B6">
              <w:t>кользы</w:t>
            </w:r>
            <w:proofErr w:type="spellEnd"/>
            <w:r w:rsidRPr="002319B6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2306 41 000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397" w:hanging="397"/>
            </w:pPr>
            <w:r w:rsidRPr="002319B6">
              <w:t xml:space="preserve">– – из семян рапса, или </w:t>
            </w:r>
            <w:proofErr w:type="spellStart"/>
            <w:r w:rsidRPr="002319B6">
              <w:t>кользы</w:t>
            </w:r>
            <w:proofErr w:type="spellEnd"/>
            <w:r w:rsidRPr="002319B6">
              <w:t xml:space="preserve">, с низким содержанием </w:t>
            </w:r>
            <w:proofErr w:type="spellStart"/>
            <w:r w:rsidRPr="002319B6">
              <w:t>эруковой</w:t>
            </w:r>
            <w:proofErr w:type="spellEnd"/>
            <w:r w:rsidRPr="002319B6">
              <w:t xml:space="preserve"> кислоты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2306 49 000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397" w:hanging="397"/>
            </w:pPr>
            <w:r w:rsidRPr="002319B6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2306 50 000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AB35C6">
            <w:pPr>
              <w:spacing w:after="0" w:line="240" w:lineRule="auto"/>
              <w:ind w:left="198" w:hanging="198"/>
            </w:pPr>
            <w:r w:rsidRPr="002319B6">
              <w:t xml:space="preserve">– из </w:t>
            </w:r>
            <w:r w:rsidR="00AB35C6" w:rsidRPr="002319B6">
              <w:t>орех</w:t>
            </w:r>
            <w:r w:rsidR="00AB35C6">
              <w:t>ов</w:t>
            </w:r>
            <w:r w:rsidR="00AB35C6" w:rsidRPr="002319B6">
              <w:t xml:space="preserve"> </w:t>
            </w:r>
            <w:r w:rsidRPr="002319B6">
              <w:t>кокосов</w:t>
            </w:r>
            <w:r w:rsidR="00AB35C6">
              <w:t>ых</w:t>
            </w:r>
            <w:r w:rsidRPr="002319B6">
              <w:t xml:space="preserve"> или копры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2306 60 000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AB35C6">
            <w:pPr>
              <w:spacing w:after="0" w:line="240" w:lineRule="auto"/>
              <w:ind w:left="198" w:hanging="198"/>
            </w:pPr>
            <w:r w:rsidRPr="002319B6">
              <w:t>– из околоплодник</w:t>
            </w:r>
            <w:r w:rsidR="00AB35C6">
              <w:t>ов</w:t>
            </w:r>
            <w:r w:rsidRPr="002319B6">
              <w:t xml:space="preserve"> или яд</w:t>
            </w:r>
            <w:r w:rsidR="00AB35C6">
              <w:t>е</w:t>
            </w:r>
            <w:r w:rsidRPr="002319B6">
              <w:t>р орех</w:t>
            </w:r>
            <w:r w:rsidR="00AB35C6">
              <w:t>ов</w:t>
            </w:r>
            <w:bookmarkStart w:id="0" w:name="_GoBack"/>
            <w:bookmarkEnd w:id="0"/>
            <w:r w:rsidRPr="002319B6">
              <w:t xml:space="preserve"> масличной пальмы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2306 90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198" w:hanging="198"/>
            </w:pPr>
            <w:r w:rsidRPr="002319B6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2306 90 050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397" w:hanging="397"/>
            </w:pPr>
            <w:r w:rsidRPr="002319B6">
              <w:t>– – из зародышей зерен кукурузы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397" w:hanging="397"/>
            </w:pPr>
            <w:r w:rsidRPr="002319B6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595" w:hanging="595"/>
            </w:pPr>
            <w:r w:rsidRPr="002319B6">
              <w:t>– – – жмыхи и другие остатки, получаемые при извлечении оливкового масла: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lastRenderedPageBreak/>
              <w:t>2306 90 110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794" w:hanging="794"/>
            </w:pPr>
            <w:proofErr w:type="gramStart"/>
            <w:r w:rsidRPr="002319B6">
              <w:t>– – – – содержащие 3 мас.% или менее оливкового масла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2306 90 190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794" w:hanging="794"/>
            </w:pPr>
            <w:proofErr w:type="gramStart"/>
            <w:r w:rsidRPr="002319B6">
              <w:t>– – – – содержащие более 3 мас.% оливкового масла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2306 90 900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595" w:hanging="595"/>
            </w:pPr>
            <w:r w:rsidRPr="002319B6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2307 00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Винный отстой; винный камень: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198" w:hanging="198"/>
            </w:pPr>
            <w:r w:rsidRPr="002319B6">
              <w:t>– винный отстой: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2307 00 110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397" w:hanging="397"/>
            </w:pPr>
            <w:r w:rsidRPr="002319B6">
              <w:t>– – с общей концентрацией спирта не более 7,9 мас.% и содержанием сухого вещества не менее 25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2307 00 190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397" w:hanging="397"/>
            </w:pPr>
            <w:r w:rsidRPr="002319B6">
              <w:t>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2307 00 900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198" w:hanging="198"/>
            </w:pPr>
            <w:r w:rsidRPr="002319B6">
              <w:t>– винный камень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2308 00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 xml:space="preserve">Продукты растительного происхождения и растительные отходы, растительные остатки и побочные продукты, </w:t>
            </w:r>
            <w:proofErr w:type="spellStart"/>
            <w:r w:rsidRPr="002319B6">
              <w:t>негранулированные</w:t>
            </w:r>
            <w:proofErr w:type="spellEnd"/>
            <w:r w:rsidRPr="002319B6">
              <w:t xml:space="preserve"> или гранулированные, используемые для кормления животных, в другом месте не поименованные или не включенные: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198" w:hanging="198"/>
            </w:pPr>
            <w:r w:rsidRPr="002319B6">
              <w:t>– виноградные выжимки: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2308 00 110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397" w:hanging="397"/>
            </w:pPr>
            <w:r w:rsidRPr="002319B6">
              <w:t>– – с общей концентрацией спирта не более 4,3 мас.% и содержанием сухого вещества не менее 40 мас.%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2308 00 190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397" w:hanging="397"/>
            </w:pPr>
            <w:r w:rsidRPr="002319B6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2308 00 400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198" w:hanging="198"/>
            </w:pPr>
            <w:r w:rsidRPr="002319B6">
              <w:t xml:space="preserve">– желуди и конские каштаны; яблочные выжимки и выжимки других плодов, </w:t>
            </w:r>
            <w:proofErr w:type="gramStart"/>
            <w:r w:rsidRPr="002319B6">
              <w:t>кроме</w:t>
            </w:r>
            <w:proofErr w:type="gramEnd"/>
            <w:r w:rsidRPr="002319B6">
              <w:t xml:space="preserve"> виноградных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2308 00 900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198" w:hanging="198"/>
            </w:pPr>
            <w:r w:rsidRPr="002319B6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Продукты, используемые для кормления животных: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2309 10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198" w:hanging="198"/>
            </w:pPr>
            <w:r w:rsidRPr="002319B6">
              <w:t>– корм для собак или кошек, расфасованный для розничной продажи: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397" w:hanging="397"/>
            </w:pPr>
            <w:r w:rsidRPr="002319B6">
              <w:t xml:space="preserve">– – содержащий крахмал, глюкозу, сироп глюкозы, </w:t>
            </w:r>
            <w:proofErr w:type="spellStart"/>
            <w:r w:rsidRPr="002319B6">
              <w:t>мальтодекстрин</w:t>
            </w:r>
            <w:proofErr w:type="spellEnd"/>
            <w:r w:rsidRPr="002319B6">
              <w:t xml:space="preserve"> или сироп </w:t>
            </w:r>
            <w:proofErr w:type="spellStart"/>
            <w:r w:rsidRPr="002319B6">
              <w:t>мальтодекстрина</w:t>
            </w:r>
            <w:proofErr w:type="spellEnd"/>
            <w:r w:rsidRPr="002319B6">
              <w:t>, включенные в подсубпозиции 1702 30 500, 1702 30 900, 1702 40 900, 1702 90 500 и 2106 90 550, или молочные продукты: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595" w:hanging="595"/>
            </w:pPr>
            <w:r w:rsidRPr="002319B6">
              <w:t xml:space="preserve">– – – содержащий крахмал, глюкозу, сироп глюкозы, </w:t>
            </w:r>
            <w:proofErr w:type="spellStart"/>
            <w:r w:rsidRPr="002319B6">
              <w:t>мальтодекстрин</w:t>
            </w:r>
            <w:proofErr w:type="spellEnd"/>
            <w:r w:rsidRPr="002319B6">
              <w:t xml:space="preserve"> или сироп </w:t>
            </w:r>
            <w:proofErr w:type="spellStart"/>
            <w:r w:rsidRPr="002319B6">
              <w:t>мальтодекстрина</w:t>
            </w:r>
            <w:proofErr w:type="spellEnd"/>
            <w:r w:rsidRPr="002319B6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794" w:hanging="794"/>
            </w:pPr>
            <w:r w:rsidRPr="002319B6">
              <w:t xml:space="preserve">– – – – не </w:t>
            </w:r>
            <w:proofErr w:type="gramStart"/>
            <w:r w:rsidRPr="002319B6">
              <w:t>содержащий</w:t>
            </w:r>
            <w:proofErr w:type="gramEnd"/>
            <w:r w:rsidRPr="002319B6">
              <w:t xml:space="preserve"> крахмала или содержащий 10 мас.% или менее крахмала: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2309 10 110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992" w:hanging="992"/>
            </w:pPr>
            <w:r w:rsidRPr="002319B6">
              <w:t xml:space="preserve">– – – – – не </w:t>
            </w:r>
            <w:proofErr w:type="gramStart"/>
            <w:r w:rsidRPr="002319B6">
              <w:t>содержащий</w:t>
            </w:r>
            <w:proofErr w:type="gramEnd"/>
            <w:r w:rsidRPr="002319B6">
              <w:t xml:space="preserve"> молочных продуктов или содержащий менее 10 мас.% молочных продуктов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2309 10 130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992" w:hanging="992"/>
            </w:pPr>
            <w:r w:rsidRPr="002319B6">
              <w:t>– – – – – </w:t>
            </w:r>
            <w:proofErr w:type="gramStart"/>
            <w:r w:rsidRPr="002319B6">
              <w:t>содержащий</w:t>
            </w:r>
            <w:proofErr w:type="gramEnd"/>
            <w:r w:rsidRPr="002319B6">
              <w:t xml:space="preserve"> не менее 10 </w:t>
            </w:r>
            <w:proofErr w:type="spellStart"/>
            <w:r w:rsidRPr="002319B6">
              <w:t>мас</w:t>
            </w:r>
            <w:proofErr w:type="spellEnd"/>
            <w:r w:rsidRPr="002319B6">
              <w:t>.%, но менее 50 </w:t>
            </w:r>
            <w:proofErr w:type="spellStart"/>
            <w:r w:rsidRPr="002319B6">
              <w:t>мас</w:t>
            </w:r>
            <w:proofErr w:type="spellEnd"/>
            <w:r w:rsidRPr="002319B6">
              <w:t>.% молочных продуктов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lastRenderedPageBreak/>
              <w:t>2309 10 150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992" w:hanging="992"/>
            </w:pPr>
            <w:r w:rsidRPr="002319B6">
              <w:t>– – – – – </w:t>
            </w:r>
            <w:proofErr w:type="gramStart"/>
            <w:r w:rsidRPr="002319B6">
              <w:t>содержащий</w:t>
            </w:r>
            <w:proofErr w:type="gramEnd"/>
            <w:r w:rsidRPr="002319B6">
              <w:t xml:space="preserve"> не менее 50 </w:t>
            </w:r>
            <w:proofErr w:type="spellStart"/>
            <w:r w:rsidRPr="002319B6">
              <w:t>мас</w:t>
            </w:r>
            <w:proofErr w:type="spellEnd"/>
            <w:r w:rsidRPr="002319B6">
              <w:t>.%, но менее 75 </w:t>
            </w:r>
            <w:proofErr w:type="spellStart"/>
            <w:r w:rsidRPr="002319B6">
              <w:t>мас</w:t>
            </w:r>
            <w:proofErr w:type="spellEnd"/>
            <w:r w:rsidRPr="002319B6">
              <w:t>.% молочных продуктов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2309 10 190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992" w:hanging="992"/>
            </w:pPr>
            <w:r w:rsidRPr="002319B6">
              <w:t>– – – – – </w:t>
            </w:r>
            <w:proofErr w:type="gramStart"/>
            <w:r w:rsidRPr="002319B6">
              <w:t>содержащий</w:t>
            </w:r>
            <w:proofErr w:type="gramEnd"/>
            <w:r w:rsidRPr="002319B6">
              <w:t xml:space="preserve"> не менее 75 мас.% молочных продуктов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794" w:hanging="794"/>
            </w:pPr>
            <w:r w:rsidRPr="002319B6">
              <w:t>– – – – </w:t>
            </w:r>
            <w:proofErr w:type="gramStart"/>
            <w:r w:rsidRPr="002319B6">
              <w:t>содержащий</w:t>
            </w:r>
            <w:proofErr w:type="gramEnd"/>
            <w:r w:rsidRPr="002319B6">
              <w:t xml:space="preserve"> более 10 </w:t>
            </w:r>
            <w:proofErr w:type="spellStart"/>
            <w:r w:rsidRPr="002319B6">
              <w:t>мас</w:t>
            </w:r>
            <w:proofErr w:type="spellEnd"/>
            <w:r w:rsidRPr="002319B6">
              <w:t>.%, но не более 30 мас.% крахмала: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2309 10 310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992" w:hanging="992"/>
            </w:pPr>
            <w:r w:rsidRPr="002319B6">
              <w:t xml:space="preserve">– – – – – не </w:t>
            </w:r>
            <w:proofErr w:type="gramStart"/>
            <w:r w:rsidRPr="002319B6">
              <w:t>содержащий</w:t>
            </w:r>
            <w:proofErr w:type="gramEnd"/>
            <w:r w:rsidRPr="002319B6">
              <w:t xml:space="preserve"> молочных продуктов или содержащий менее 10 мас.% таких продуктов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2309 10 330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992" w:hanging="992"/>
            </w:pPr>
            <w:r w:rsidRPr="002319B6">
              <w:t>– – – – – </w:t>
            </w:r>
            <w:proofErr w:type="gramStart"/>
            <w:r w:rsidRPr="002319B6">
              <w:t>содержащий</w:t>
            </w:r>
            <w:proofErr w:type="gramEnd"/>
            <w:r w:rsidRPr="002319B6">
              <w:t xml:space="preserve"> не менее 10 </w:t>
            </w:r>
            <w:proofErr w:type="spellStart"/>
            <w:r w:rsidRPr="002319B6">
              <w:t>мас</w:t>
            </w:r>
            <w:proofErr w:type="spellEnd"/>
            <w:r w:rsidRPr="002319B6">
              <w:t>.%, но менее 50 </w:t>
            </w:r>
            <w:proofErr w:type="spellStart"/>
            <w:r w:rsidRPr="002319B6">
              <w:t>мас</w:t>
            </w:r>
            <w:proofErr w:type="spellEnd"/>
            <w:r w:rsidRPr="002319B6">
              <w:t>.% молочных продуктов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2309 10 390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992" w:hanging="992"/>
            </w:pPr>
            <w:r w:rsidRPr="002319B6">
              <w:t>– – – – – </w:t>
            </w:r>
            <w:proofErr w:type="gramStart"/>
            <w:r w:rsidRPr="002319B6">
              <w:t>содержащий</w:t>
            </w:r>
            <w:proofErr w:type="gramEnd"/>
            <w:r w:rsidRPr="002319B6">
              <w:t xml:space="preserve"> не менее 50 мас.% молочных продуктов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794" w:hanging="794"/>
            </w:pPr>
            <w:r w:rsidRPr="002319B6">
              <w:t>– – – – </w:t>
            </w:r>
            <w:proofErr w:type="gramStart"/>
            <w:r w:rsidRPr="002319B6">
              <w:t>содержащий</w:t>
            </w:r>
            <w:proofErr w:type="gramEnd"/>
            <w:r w:rsidRPr="002319B6">
              <w:t xml:space="preserve"> более 30 мас.% крахмала: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2309 10 510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992" w:hanging="992"/>
            </w:pPr>
            <w:r w:rsidRPr="002319B6">
              <w:t xml:space="preserve">– – – – – не </w:t>
            </w:r>
            <w:proofErr w:type="gramStart"/>
            <w:r w:rsidRPr="002319B6">
              <w:t>содержащий</w:t>
            </w:r>
            <w:proofErr w:type="gramEnd"/>
            <w:r w:rsidRPr="002319B6">
              <w:t xml:space="preserve"> молочных продуктов или содержащий менее 10 мас.% таких продуктов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2309 10 530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992" w:hanging="992"/>
            </w:pPr>
            <w:r w:rsidRPr="002319B6">
              <w:t>– – – – – </w:t>
            </w:r>
            <w:proofErr w:type="gramStart"/>
            <w:r w:rsidRPr="002319B6">
              <w:t>содержащий</w:t>
            </w:r>
            <w:proofErr w:type="gramEnd"/>
            <w:r w:rsidRPr="002319B6">
              <w:t xml:space="preserve"> не менее 10 </w:t>
            </w:r>
            <w:proofErr w:type="spellStart"/>
            <w:r w:rsidRPr="002319B6">
              <w:t>мас</w:t>
            </w:r>
            <w:proofErr w:type="spellEnd"/>
            <w:r w:rsidRPr="002319B6">
              <w:t>.%, но менее 50 </w:t>
            </w:r>
            <w:proofErr w:type="spellStart"/>
            <w:r w:rsidRPr="002319B6">
              <w:t>мас</w:t>
            </w:r>
            <w:proofErr w:type="spellEnd"/>
            <w:r w:rsidRPr="002319B6">
              <w:t>.% молочных продуктов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2309 10 590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992" w:hanging="992"/>
            </w:pPr>
            <w:r w:rsidRPr="002319B6">
              <w:t>– – – – – </w:t>
            </w:r>
            <w:proofErr w:type="gramStart"/>
            <w:r w:rsidRPr="002319B6">
              <w:t>содержащий</w:t>
            </w:r>
            <w:proofErr w:type="gramEnd"/>
            <w:r w:rsidRPr="002319B6">
              <w:t xml:space="preserve"> не менее 50 мас.% молочных продуктов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2309 10 700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595" w:hanging="595"/>
            </w:pPr>
            <w:r w:rsidRPr="002319B6">
              <w:t xml:space="preserve">– – – не содержащий крахмала, глюкозы, сиропа глюкозы, </w:t>
            </w:r>
            <w:proofErr w:type="spellStart"/>
            <w:r w:rsidRPr="002319B6">
              <w:t>мальтодекстрина</w:t>
            </w:r>
            <w:proofErr w:type="spellEnd"/>
            <w:r w:rsidRPr="002319B6">
              <w:t xml:space="preserve"> или сиропа </w:t>
            </w:r>
            <w:proofErr w:type="spellStart"/>
            <w:r w:rsidRPr="002319B6">
              <w:t>мальтодекстрина</w:t>
            </w:r>
            <w:proofErr w:type="spellEnd"/>
            <w:r w:rsidRPr="002319B6">
              <w:t>, но содержащий молочные продукты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2309 10 900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397" w:hanging="397"/>
            </w:pPr>
            <w:r w:rsidRPr="002319B6">
              <w:t>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2309 90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198" w:hanging="198"/>
            </w:pPr>
            <w:r w:rsidRPr="002319B6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2309 90 100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397" w:hanging="397"/>
            </w:pPr>
            <w:r w:rsidRPr="002319B6">
              <w:t>– – растворимые рыбные продукты или продукты из морских млекопитающих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2309 90 200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397" w:hanging="397"/>
            </w:pPr>
            <w:r w:rsidRPr="002319B6">
              <w:t>– – продукты, описанные в дополнительном примечании 5 к данной группе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397" w:hanging="397"/>
            </w:pPr>
            <w:r w:rsidRPr="002319B6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595" w:hanging="595"/>
            </w:pPr>
            <w:r w:rsidRPr="002319B6">
              <w:t xml:space="preserve">– – – содержащие крахмал, глюкозу, сироп глюкозы, </w:t>
            </w:r>
            <w:proofErr w:type="spellStart"/>
            <w:r w:rsidRPr="002319B6">
              <w:t>мальтодекстрин</w:t>
            </w:r>
            <w:proofErr w:type="spellEnd"/>
            <w:r w:rsidRPr="002319B6">
              <w:t xml:space="preserve"> или сироп </w:t>
            </w:r>
            <w:proofErr w:type="spellStart"/>
            <w:r w:rsidRPr="002319B6">
              <w:t>мальтодекстрина</w:t>
            </w:r>
            <w:proofErr w:type="spellEnd"/>
            <w:r w:rsidRPr="002319B6">
              <w:t>, включенные в подсубпозиции 1702 30 500, 1702 30 900, 1702 40 900, 1702 90 500 и 2106 90 550, или молочные продукты: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794" w:hanging="794"/>
            </w:pPr>
            <w:r w:rsidRPr="002319B6">
              <w:t xml:space="preserve">– – – – содержащие крахмал, глюкозу, сироп глюкозы, </w:t>
            </w:r>
            <w:proofErr w:type="spellStart"/>
            <w:r w:rsidRPr="002319B6">
              <w:t>мальтодекстрин</w:t>
            </w:r>
            <w:proofErr w:type="spellEnd"/>
            <w:r w:rsidRPr="002319B6">
              <w:t xml:space="preserve"> или сироп </w:t>
            </w:r>
            <w:proofErr w:type="spellStart"/>
            <w:r w:rsidRPr="002319B6">
              <w:t>мальтодекстрина</w:t>
            </w:r>
            <w:proofErr w:type="spellEnd"/>
            <w:r w:rsidRPr="002319B6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992" w:hanging="992"/>
            </w:pPr>
            <w:r w:rsidRPr="002319B6">
              <w:t xml:space="preserve">– – – – – не </w:t>
            </w:r>
            <w:proofErr w:type="gramStart"/>
            <w:r w:rsidRPr="002319B6">
              <w:t>содержащие</w:t>
            </w:r>
            <w:proofErr w:type="gramEnd"/>
            <w:r w:rsidRPr="002319B6">
              <w:t xml:space="preserve"> крахмала или содержащие 10 мас.% или менее крахмала: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lastRenderedPageBreak/>
              <w:t>2309 90 310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1191" w:hanging="1191"/>
            </w:pPr>
            <w:r w:rsidRPr="002319B6">
              <w:t xml:space="preserve">– – – – – – не </w:t>
            </w:r>
            <w:proofErr w:type="gramStart"/>
            <w:r w:rsidRPr="002319B6">
              <w:t>содержащие</w:t>
            </w:r>
            <w:proofErr w:type="gramEnd"/>
            <w:r w:rsidRPr="002319B6">
              <w:t xml:space="preserve"> молочных продуктов или содержащие менее 10 мас.% таких продуктов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2309 90 330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1191" w:hanging="1191"/>
            </w:pPr>
            <w:r w:rsidRPr="002319B6">
              <w:t>– – – – – – </w:t>
            </w:r>
            <w:proofErr w:type="gramStart"/>
            <w:r w:rsidRPr="002319B6">
              <w:t>содержащие</w:t>
            </w:r>
            <w:proofErr w:type="gramEnd"/>
            <w:r w:rsidRPr="002319B6">
              <w:t xml:space="preserve"> не менее 10 </w:t>
            </w:r>
            <w:proofErr w:type="spellStart"/>
            <w:r w:rsidRPr="002319B6">
              <w:t>мас</w:t>
            </w:r>
            <w:proofErr w:type="spellEnd"/>
            <w:r w:rsidRPr="002319B6">
              <w:t>.%, но менее 50 </w:t>
            </w:r>
            <w:proofErr w:type="spellStart"/>
            <w:r w:rsidRPr="002319B6">
              <w:t>мас</w:t>
            </w:r>
            <w:proofErr w:type="spellEnd"/>
            <w:r w:rsidRPr="002319B6">
              <w:t>.% молочных продуктов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2309 90 350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1191" w:hanging="1191"/>
            </w:pPr>
            <w:r w:rsidRPr="002319B6">
              <w:t>– – – – – – </w:t>
            </w:r>
            <w:proofErr w:type="gramStart"/>
            <w:r w:rsidRPr="002319B6">
              <w:t>содержащие</w:t>
            </w:r>
            <w:proofErr w:type="gramEnd"/>
            <w:r w:rsidRPr="002319B6">
              <w:t xml:space="preserve"> не менее 50 </w:t>
            </w:r>
            <w:proofErr w:type="spellStart"/>
            <w:r w:rsidRPr="002319B6">
              <w:t>мас</w:t>
            </w:r>
            <w:proofErr w:type="spellEnd"/>
            <w:r w:rsidRPr="002319B6">
              <w:t>.%, но менее 75 </w:t>
            </w:r>
            <w:proofErr w:type="spellStart"/>
            <w:r w:rsidRPr="002319B6">
              <w:t>мас</w:t>
            </w:r>
            <w:proofErr w:type="spellEnd"/>
            <w:r w:rsidRPr="002319B6">
              <w:t>.% молочных продуктов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2309 90 390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1191" w:hanging="1191"/>
            </w:pPr>
            <w:r w:rsidRPr="002319B6">
              <w:t>– – – – – – </w:t>
            </w:r>
            <w:proofErr w:type="gramStart"/>
            <w:r w:rsidRPr="002319B6">
              <w:t>содержащие</w:t>
            </w:r>
            <w:proofErr w:type="gramEnd"/>
            <w:r w:rsidRPr="002319B6">
              <w:t xml:space="preserve"> не менее 75 мас.% молочных продуктов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992" w:hanging="992"/>
            </w:pPr>
            <w:r w:rsidRPr="002319B6">
              <w:t>– – – – – </w:t>
            </w:r>
            <w:proofErr w:type="gramStart"/>
            <w:r w:rsidRPr="002319B6">
              <w:t>содержащие</w:t>
            </w:r>
            <w:proofErr w:type="gramEnd"/>
            <w:r w:rsidRPr="002319B6">
              <w:t xml:space="preserve"> более 10 </w:t>
            </w:r>
            <w:proofErr w:type="spellStart"/>
            <w:r w:rsidRPr="002319B6">
              <w:t>мас</w:t>
            </w:r>
            <w:proofErr w:type="spellEnd"/>
            <w:r w:rsidRPr="002319B6">
              <w:t>.%, но не более 30 мас.% крахмала: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2309 90 410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1191" w:hanging="1191"/>
            </w:pPr>
            <w:r w:rsidRPr="002319B6">
              <w:t xml:space="preserve">– – – – – – не </w:t>
            </w:r>
            <w:proofErr w:type="gramStart"/>
            <w:r w:rsidRPr="002319B6">
              <w:t>содержащие</w:t>
            </w:r>
            <w:proofErr w:type="gramEnd"/>
            <w:r w:rsidRPr="002319B6">
              <w:t xml:space="preserve"> молочных продуктов или содержащие менее 10 мас.% таких продуктов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2309 90 430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1191" w:hanging="1191"/>
            </w:pPr>
            <w:r w:rsidRPr="002319B6">
              <w:t>– – – – – – </w:t>
            </w:r>
            <w:proofErr w:type="gramStart"/>
            <w:r w:rsidRPr="002319B6">
              <w:t>содержащие</w:t>
            </w:r>
            <w:proofErr w:type="gramEnd"/>
            <w:r w:rsidRPr="002319B6">
              <w:t xml:space="preserve"> не менее 10 </w:t>
            </w:r>
            <w:proofErr w:type="spellStart"/>
            <w:r w:rsidRPr="002319B6">
              <w:t>мас</w:t>
            </w:r>
            <w:proofErr w:type="spellEnd"/>
            <w:r w:rsidRPr="002319B6">
              <w:t>.%, но менее 50 </w:t>
            </w:r>
            <w:proofErr w:type="spellStart"/>
            <w:r w:rsidRPr="002319B6">
              <w:t>мас</w:t>
            </w:r>
            <w:proofErr w:type="spellEnd"/>
            <w:r w:rsidRPr="002319B6">
              <w:t>.% молочных продуктов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2309 90 490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1191" w:hanging="1191"/>
            </w:pPr>
            <w:r w:rsidRPr="002319B6">
              <w:t>– – – – – – </w:t>
            </w:r>
            <w:proofErr w:type="gramStart"/>
            <w:r w:rsidRPr="002319B6">
              <w:t>содержащие</w:t>
            </w:r>
            <w:proofErr w:type="gramEnd"/>
            <w:r w:rsidRPr="002319B6">
              <w:t xml:space="preserve"> не менее 50 мас.% молочных продуктов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992" w:hanging="992"/>
            </w:pPr>
            <w:r w:rsidRPr="002319B6">
              <w:t>– – – – – </w:t>
            </w:r>
            <w:proofErr w:type="gramStart"/>
            <w:r w:rsidRPr="002319B6">
              <w:t>содержащие</w:t>
            </w:r>
            <w:proofErr w:type="gramEnd"/>
            <w:r w:rsidRPr="002319B6">
              <w:t xml:space="preserve"> более 30 мас.% крахмала: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2309 90 510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1191" w:hanging="1191"/>
            </w:pPr>
            <w:r w:rsidRPr="002319B6">
              <w:t xml:space="preserve">– – – – – – не </w:t>
            </w:r>
            <w:proofErr w:type="gramStart"/>
            <w:r w:rsidRPr="002319B6">
              <w:t>содержащие</w:t>
            </w:r>
            <w:proofErr w:type="gramEnd"/>
            <w:r w:rsidRPr="002319B6">
              <w:t xml:space="preserve"> молочных продуктов или содержащие менее 10 мас.% таких продуктов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2309 90 530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1191" w:hanging="1191"/>
            </w:pPr>
            <w:r w:rsidRPr="002319B6">
              <w:t>– – – – – – </w:t>
            </w:r>
            <w:proofErr w:type="gramStart"/>
            <w:r w:rsidRPr="002319B6">
              <w:t>содержащие</w:t>
            </w:r>
            <w:proofErr w:type="gramEnd"/>
            <w:r w:rsidRPr="002319B6">
              <w:t xml:space="preserve"> не менее 10 </w:t>
            </w:r>
            <w:proofErr w:type="spellStart"/>
            <w:r w:rsidRPr="002319B6">
              <w:t>мас</w:t>
            </w:r>
            <w:proofErr w:type="spellEnd"/>
            <w:r w:rsidRPr="002319B6">
              <w:t>.%, но менее 50 </w:t>
            </w:r>
            <w:proofErr w:type="spellStart"/>
            <w:r w:rsidRPr="002319B6">
              <w:t>мас</w:t>
            </w:r>
            <w:proofErr w:type="spellEnd"/>
            <w:r w:rsidRPr="002319B6">
              <w:t>.% молочных продуктов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2309 90 590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1191" w:hanging="1191"/>
            </w:pPr>
            <w:r w:rsidRPr="002319B6">
              <w:t>– – – – – – </w:t>
            </w:r>
            <w:proofErr w:type="gramStart"/>
            <w:r w:rsidRPr="002319B6">
              <w:t>содержащие</w:t>
            </w:r>
            <w:proofErr w:type="gramEnd"/>
            <w:r w:rsidRPr="002319B6">
              <w:t xml:space="preserve"> не менее 50 мас.% молочных продуктов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2309 90 700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794" w:hanging="794"/>
            </w:pPr>
            <w:r w:rsidRPr="002319B6">
              <w:t xml:space="preserve">– – – – не содержащие крахмала, глюкозы, сиропа глюкозы, </w:t>
            </w:r>
            <w:proofErr w:type="spellStart"/>
            <w:r w:rsidRPr="002319B6">
              <w:t>мальтодекстрина</w:t>
            </w:r>
            <w:proofErr w:type="spellEnd"/>
            <w:r w:rsidRPr="002319B6">
              <w:t xml:space="preserve"> или сиропа </w:t>
            </w:r>
            <w:proofErr w:type="spellStart"/>
            <w:r w:rsidRPr="002319B6">
              <w:t>мальтодекстрина</w:t>
            </w:r>
            <w:proofErr w:type="spellEnd"/>
            <w:r w:rsidRPr="002319B6">
              <w:t>, но содержащие молочные продукты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E5337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595" w:hanging="595"/>
            </w:pPr>
            <w:r w:rsidRPr="002319B6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</w:p>
        </w:tc>
      </w:tr>
      <w:tr w:rsidR="00E53370" w:rsidRPr="002319B6" w:rsidTr="00103D0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>2309 90 910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794" w:hanging="794"/>
            </w:pPr>
            <w:r w:rsidRPr="002319B6">
              <w:t>– – – – свекловичный жом с добавкой мелассы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 w:rsidRPr="002319B6">
              <w:t>–</w:t>
            </w:r>
          </w:p>
        </w:tc>
      </w:tr>
      <w:tr w:rsidR="00E53370" w:rsidRPr="002319B6" w:rsidTr="00103D07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</w:pPr>
            <w:r w:rsidRPr="002319B6">
              <w:t xml:space="preserve">2309 90 960 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ind w:left="794" w:hanging="794"/>
            </w:pPr>
            <w:r w:rsidRPr="002319B6">
              <w:t>– 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auto"/>
          </w:tcPr>
          <w:p w:rsidR="00E53370" w:rsidRPr="002319B6" w:rsidRDefault="00E53370" w:rsidP="002319B6">
            <w:pPr>
              <w:spacing w:after="0" w:line="240" w:lineRule="auto"/>
              <w:jc w:val="center"/>
            </w:pPr>
            <w:r>
              <w:t>–</w:t>
            </w:r>
          </w:p>
        </w:tc>
      </w:tr>
    </w:tbl>
    <w:p w:rsidR="004D79F2" w:rsidRPr="002319B6" w:rsidRDefault="004D79F2" w:rsidP="002319B6">
      <w:pPr>
        <w:spacing w:after="0" w:line="240" w:lineRule="auto"/>
      </w:pPr>
    </w:p>
    <w:sectPr w:rsidR="004D79F2" w:rsidRPr="002319B6" w:rsidSect="002319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3C7" w:rsidRDefault="000423C7" w:rsidP="00A066FB">
      <w:pPr>
        <w:spacing w:after="0" w:line="240" w:lineRule="auto"/>
      </w:pPr>
      <w:r>
        <w:separator/>
      </w:r>
    </w:p>
  </w:endnote>
  <w:endnote w:type="continuationSeparator" w:id="0">
    <w:p w:rsidR="000423C7" w:rsidRDefault="000423C7" w:rsidP="00A06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54B" w:rsidRDefault="00E955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54B" w:rsidRPr="00A066FB" w:rsidRDefault="00E9554B" w:rsidP="00A066FB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54B" w:rsidRDefault="00E9554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3C7" w:rsidRDefault="000423C7" w:rsidP="00A066FB">
      <w:pPr>
        <w:spacing w:after="0" w:line="240" w:lineRule="auto"/>
      </w:pPr>
      <w:r>
        <w:separator/>
      </w:r>
    </w:p>
  </w:footnote>
  <w:footnote w:type="continuationSeparator" w:id="0">
    <w:p w:rsidR="000423C7" w:rsidRDefault="000423C7" w:rsidP="00A06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54B" w:rsidRDefault="00E9554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54B" w:rsidRPr="002319B6" w:rsidRDefault="002319B6" w:rsidP="002319B6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AB35C6">
      <w:rPr>
        <w:noProof/>
      </w:rPr>
      <w:t>4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54B" w:rsidRDefault="00E9554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6FB"/>
    <w:rsid w:val="000423C7"/>
    <w:rsid w:val="00103D07"/>
    <w:rsid w:val="001D2049"/>
    <w:rsid w:val="00206CC3"/>
    <w:rsid w:val="0021382A"/>
    <w:rsid w:val="002319B6"/>
    <w:rsid w:val="002427FE"/>
    <w:rsid w:val="003A1AC4"/>
    <w:rsid w:val="003B3E0C"/>
    <w:rsid w:val="004B7E85"/>
    <w:rsid w:val="004D79F2"/>
    <w:rsid w:val="004E4288"/>
    <w:rsid w:val="005933D8"/>
    <w:rsid w:val="0059765C"/>
    <w:rsid w:val="005A3224"/>
    <w:rsid w:val="00657571"/>
    <w:rsid w:val="007872F7"/>
    <w:rsid w:val="0079741D"/>
    <w:rsid w:val="0090564C"/>
    <w:rsid w:val="009A795E"/>
    <w:rsid w:val="009D41E6"/>
    <w:rsid w:val="00A066FB"/>
    <w:rsid w:val="00A817D9"/>
    <w:rsid w:val="00A9586A"/>
    <w:rsid w:val="00AB35C6"/>
    <w:rsid w:val="00B978E8"/>
    <w:rsid w:val="00CB093F"/>
    <w:rsid w:val="00CB423E"/>
    <w:rsid w:val="00CD6C12"/>
    <w:rsid w:val="00D153B6"/>
    <w:rsid w:val="00E22FB6"/>
    <w:rsid w:val="00E53370"/>
    <w:rsid w:val="00E91380"/>
    <w:rsid w:val="00E9554B"/>
    <w:rsid w:val="00E97806"/>
    <w:rsid w:val="00EC3E85"/>
    <w:rsid w:val="00EF6793"/>
    <w:rsid w:val="00FB2374"/>
    <w:rsid w:val="00FE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6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66FB"/>
    <w:rPr>
      <w:sz w:val="20"/>
    </w:rPr>
  </w:style>
  <w:style w:type="paragraph" w:styleId="a5">
    <w:name w:val="footer"/>
    <w:basedOn w:val="a"/>
    <w:link w:val="a6"/>
    <w:uiPriority w:val="99"/>
    <w:unhideWhenUsed/>
    <w:rsid w:val="00A06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66FB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B97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78E8"/>
    <w:rPr>
      <w:rFonts w:ascii="Tahoma" w:hAnsi="Tahoma" w:cs="Tahoma"/>
      <w:sz w:val="16"/>
      <w:szCs w:val="16"/>
    </w:rPr>
  </w:style>
  <w:style w:type="paragraph" w:customStyle="1" w:styleId="a9">
    <w:name w:val="заголовок примечания"/>
    <w:basedOn w:val="a"/>
    <w:uiPriority w:val="99"/>
    <w:rsid w:val="002319B6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bCs/>
      <w:szCs w:val="26"/>
      <w:lang w:eastAsia="ru-RU"/>
    </w:rPr>
  </w:style>
  <w:style w:type="paragraph" w:customStyle="1" w:styleId="aa">
    <w:name w:val="подпункт примечания"/>
    <w:basedOn w:val="a"/>
    <w:uiPriority w:val="99"/>
    <w:rsid w:val="002319B6"/>
    <w:pPr>
      <w:overflowPunct w:val="0"/>
      <w:autoSpaceDE w:val="0"/>
      <w:autoSpaceDN w:val="0"/>
      <w:adjustRightInd w:val="0"/>
      <w:spacing w:after="0" w:line="240" w:lineRule="auto"/>
      <w:ind w:left="568" w:hanging="284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b">
    <w:name w:val="на тире в подпункте"/>
    <w:basedOn w:val="a"/>
    <w:uiPriority w:val="99"/>
    <w:rsid w:val="002319B6"/>
    <w:pPr>
      <w:widowControl w:val="0"/>
      <w:overflowPunct w:val="0"/>
      <w:autoSpaceDE w:val="0"/>
      <w:autoSpaceDN w:val="0"/>
      <w:adjustRightInd w:val="0"/>
      <w:spacing w:after="0" w:line="240" w:lineRule="auto"/>
      <w:ind w:left="765" w:hanging="198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c">
    <w:name w:val="подпункт на тире"/>
    <w:basedOn w:val="aa"/>
    <w:uiPriority w:val="99"/>
    <w:rsid w:val="002319B6"/>
    <w:pPr>
      <w:keepLines/>
      <w:suppressAutoHyphens/>
      <w:ind w:left="482" w:hanging="19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6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66FB"/>
    <w:rPr>
      <w:sz w:val="20"/>
    </w:rPr>
  </w:style>
  <w:style w:type="paragraph" w:styleId="a5">
    <w:name w:val="footer"/>
    <w:basedOn w:val="a"/>
    <w:link w:val="a6"/>
    <w:uiPriority w:val="99"/>
    <w:unhideWhenUsed/>
    <w:rsid w:val="00A06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66FB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B97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78E8"/>
    <w:rPr>
      <w:rFonts w:ascii="Tahoma" w:hAnsi="Tahoma" w:cs="Tahoma"/>
      <w:sz w:val="16"/>
      <w:szCs w:val="16"/>
    </w:rPr>
  </w:style>
  <w:style w:type="paragraph" w:customStyle="1" w:styleId="a9">
    <w:name w:val="заголовок примечания"/>
    <w:basedOn w:val="a"/>
    <w:uiPriority w:val="99"/>
    <w:rsid w:val="002319B6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bCs/>
      <w:szCs w:val="26"/>
      <w:lang w:eastAsia="ru-RU"/>
    </w:rPr>
  </w:style>
  <w:style w:type="paragraph" w:customStyle="1" w:styleId="aa">
    <w:name w:val="подпункт примечания"/>
    <w:basedOn w:val="a"/>
    <w:uiPriority w:val="99"/>
    <w:rsid w:val="002319B6"/>
    <w:pPr>
      <w:overflowPunct w:val="0"/>
      <w:autoSpaceDE w:val="0"/>
      <w:autoSpaceDN w:val="0"/>
      <w:adjustRightInd w:val="0"/>
      <w:spacing w:after="0" w:line="240" w:lineRule="auto"/>
      <w:ind w:left="568" w:hanging="284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b">
    <w:name w:val="на тире в подпункте"/>
    <w:basedOn w:val="a"/>
    <w:uiPriority w:val="99"/>
    <w:rsid w:val="002319B6"/>
    <w:pPr>
      <w:widowControl w:val="0"/>
      <w:overflowPunct w:val="0"/>
      <w:autoSpaceDE w:val="0"/>
      <w:autoSpaceDN w:val="0"/>
      <w:adjustRightInd w:val="0"/>
      <w:spacing w:after="0" w:line="240" w:lineRule="auto"/>
      <w:ind w:left="765" w:hanging="198"/>
      <w:jc w:val="both"/>
      <w:textAlignment w:val="baseline"/>
    </w:pPr>
    <w:rPr>
      <w:rFonts w:eastAsia="Times New Roman"/>
      <w:szCs w:val="26"/>
      <w:lang w:eastAsia="ru-RU"/>
    </w:rPr>
  </w:style>
  <w:style w:type="paragraph" w:customStyle="1" w:styleId="ac">
    <w:name w:val="подпункт на тире"/>
    <w:basedOn w:val="aa"/>
    <w:uiPriority w:val="99"/>
    <w:rsid w:val="002319B6"/>
    <w:pPr>
      <w:keepLines/>
      <w:suppressAutoHyphens/>
      <w:ind w:left="482" w:hanging="1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1737</Words>
  <Characters>9904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Vista</cp:lastModifiedBy>
  <cp:revision>2</cp:revision>
  <cp:lastPrinted>2015-12-17T06:53:00Z</cp:lastPrinted>
  <dcterms:created xsi:type="dcterms:W3CDTF">2016-04-05T08:39:00Z</dcterms:created>
  <dcterms:modified xsi:type="dcterms:W3CDTF">2018-11-04T12:48:00Z</dcterms:modified>
</cp:coreProperties>
</file>