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BB" w:rsidRPr="002842BB" w:rsidRDefault="002842BB" w:rsidP="002842BB">
      <w:pPr>
        <w:spacing w:after="120" w:line="240" w:lineRule="auto"/>
        <w:jc w:val="center"/>
        <w:rPr>
          <w:b/>
          <w:caps/>
          <w:szCs w:val="30"/>
        </w:rPr>
      </w:pPr>
      <w:r w:rsidRPr="002842BB">
        <w:rPr>
          <w:b/>
          <w:caps/>
          <w:szCs w:val="30"/>
        </w:rPr>
        <w:t>Группа 24</w:t>
      </w:r>
    </w:p>
    <w:p w:rsidR="002842BB" w:rsidRPr="002842BB" w:rsidRDefault="002842BB" w:rsidP="002842BB">
      <w:pPr>
        <w:spacing w:after="120" w:line="240" w:lineRule="auto"/>
        <w:jc w:val="center"/>
        <w:rPr>
          <w:b/>
          <w:caps/>
          <w:szCs w:val="30"/>
        </w:rPr>
      </w:pPr>
      <w:r w:rsidRPr="002842BB">
        <w:rPr>
          <w:b/>
          <w:caps/>
          <w:szCs w:val="30"/>
        </w:rPr>
        <w:t>Табак и промышленные заменители табака</w:t>
      </w:r>
    </w:p>
    <w:p w:rsidR="002842BB" w:rsidRPr="002842BB" w:rsidRDefault="002842BB" w:rsidP="002842BB">
      <w:pPr>
        <w:spacing w:after="120" w:line="240" w:lineRule="auto"/>
        <w:jc w:val="both"/>
        <w:rPr>
          <w:b/>
          <w:szCs w:val="30"/>
        </w:rPr>
      </w:pPr>
      <w:r w:rsidRPr="002842BB">
        <w:rPr>
          <w:b/>
          <w:szCs w:val="30"/>
        </w:rPr>
        <w:t>Примечание:</w:t>
      </w:r>
    </w:p>
    <w:p w:rsidR="002842BB" w:rsidRPr="002842BB" w:rsidRDefault="002842BB" w:rsidP="002842BB">
      <w:pPr>
        <w:spacing w:after="120" w:line="240" w:lineRule="auto"/>
        <w:ind w:left="454" w:hanging="454"/>
        <w:jc w:val="both"/>
        <w:rPr>
          <w:szCs w:val="30"/>
        </w:rPr>
      </w:pPr>
      <w:r w:rsidRPr="002842BB">
        <w:rPr>
          <w:szCs w:val="30"/>
        </w:rPr>
        <w:t>1.</w:t>
      </w:r>
      <w:r w:rsidRPr="002842BB">
        <w:rPr>
          <w:szCs w:val="30"/>
        </w:rPr>
        <w:tab/>
        <w:t>В данную группу не включаются лекарственные сигареты (группа</w:t>
      </w:r>
      <w:r w:rsidRPr="002842BB">
        <w:rPr>
          <w:szCs w:val="30"/>
          <w:lang w:val="en-US"/>
        </w:rPr>
        <w:t> </w:t>
      </w:r>
      <w:r w:rsidRPr="002842BB">
        <w:rPr>
          <w:szCs w:val="30"/>
        </w:rPr>
        <w:t>30).</w:t>
      </w:r>
    </w:p>
    <w:p w:rsidR="002842BB" w:rsidRPr="002842BB" w:rsidRDefault="002842BB" w:rsidP="002842BB">
      <w:pPr>
        <w:spacing w:after="120" w:line="240" w:lineRule="auto"/>
        <w:jc w:val="both"/>
        <w:rPr>
          <w:b/>
          <w:szCs w:val="30"/>
        </w:rPr>
      </w:pPr>
      <w:r w:rsidRPr="002842BB">
        <w:rPr>
          <w:b/>
          <w:szCs w:val="30"/>
        </w:rPr>
        <w:t>Примечание к субпозиции:</w:t>
      </w:r>
    </w:p>
    <w:p w:rsidR="002842BB" w:rsidRPr="002842BB" w:rsidRDefault="002842BB" w:rsidP="002842BB">
      <w:pPr>
        <w:spacing w:after="120" w:line="240" w:lineRule="auto"/>
        <w:ind w:left="454" w:hanging="454"/>
        <w:jc w:val="both"/>
        <w:rPr>
          <w:szCs w:val="30"/>
        </w:rPr>
      </w:pPr>
      <w:r w:rsidRPr="002842BB">
        <w:rPr>
          <w:szCs w:val="30"/>
        </w:rPr>
        <w:t>1.</w:t>
      </w:r>
      <w:r w:rsidRPr="002842BB">
        <w:rPr>
          <w:szCs w:val="30"/>
        </w:rPr>
        <w:tab/>
        <w:t>В субпозиции 2403 11 термин "табак для кальяна" означает табак, предназначенный для курения посредством кальяна и состоящий из смеси табака и глицерина, содержащий или не содержащий ароматические масла и экстракты, мелассу или сахар, имеющий или не имеющий фруктовый аромат. Однако не содержащие табак продукты, предназначенные для курения с помощью кальяна, исключаются из данной субпозиции.</w:t>
      </w:r>
    </w:p>
    <w:p w:rsidR="002842BB" w:rsidRPr="002842BB" w:rsidRDefault="002842BB" w:rsidP="002842BB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3F3376" w:rsidRPr="002842BB" w:rsidTr="003F3376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Код</w:t>
            </w:r>
            <w:r w:rsidRPr="002842BB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Доп.</w:t>
            </w:r>
            <w:r w:rsidRPr="002842BB">
              <w:br/>
              <w:t>ед.</w:t>
            </w:r>
            <w:r w:rsidRPr="002842BB">
              <w:br/>
              <w:t>изм.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Табачное сырье; табачные отходы: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табак с неотделенной средней жилкой: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2401 10 350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светлый табак теневой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2401 10 600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табак типа Ориенталь солнечной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2401 10 700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темный табак теневой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2401 10 850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табак тепловой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2401 10 950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табак с частично или полностью отделенной средней жилкой: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2401 20 350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светлый табак теневой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2401 20 600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табак типа Ориенталь солнечной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2401 20 700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темный табак теневой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2401 20 850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табак тепловой сушки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2401 20 950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табачные отходы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Сигары, сигары с обрезанными концами, сигариллы и сигареты из табака или его заменителей: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сигары, сигары с обрезанными концами и сигариллы, содержащие табак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1000 шт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сигареты, содержащие табак: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содержащие гвоздику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1000 шт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lastRenderedPageBreak/>
              <w:t>2402 20 900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1000 шт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Прочий промышленно изготовленный табак и промышленные заменители табака; табак "гомогенизированный" или "восстановленный"; табачные экстракты и эссенции: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курительный табак, содержащий или не содержащий заменители табака в любой пропорции: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табак для кальяна, указанный в примечании к субпозиции 1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595" w:hanging="595"/>
            </w:pPr>
            <w:r w:rsidRPr="002842BB">
              <w:t>– – – в первичных упаковках нетто-массой не более 500 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595" w:hanging="595"/>
            </w:pPr>
            <w:r w:rsidRPr="002842BB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198" w:hanging="198"/>
            </w:pPr>
            <w:r w:rsidRPr="002842BB">
              <w:t>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"гомогенизированный" или "восстановленный" табак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F337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397" w:hanging="397"/>
            </w:pPr>
            <w:r w:rsidRPr="002842BB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</w:p>
        </w:tc>
      </w:tr>
      <w:tr w:rsidR="003F3376" w:rsidRPr="002842BB" w:rsidTr="00374A9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r w:rsidRPr="002842BB">
              <w:t>2403 99 100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595" w:hanging="595"/>
            </w:pPr>
            <w:r w:rsidRPr="002842BB">
              <w:t>– – – жевательный и нюхательный табак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 w:rsidRPr="002842BB">
              <w:t>–</w:t>
            </w:r>
          </w:p>
        </w:tc>
      </w:tr>
      <w:tr w:rsidR="003F3376" w:rsidRPr="002842BB" w:rsidTr="00374A9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</w:pPr>
            <w:bookmarkStart w:id="0" w:name="_GoBack"/>
            <w:r w:rsidRPr="002842BB">
              <w:t>2403 99 900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ind w:left="595" w:hanging="595"/>
            </w:pPr>
            <w:r w:rsidRPr="002842BB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F3376" w:rsidRPr="002842BB" w:rsidRDefault="003F3376" w:rsidP="002842BB">
            <w:pPr>
              <w:spacing w:after="0" w:line="240" w:lineRule="auto"/>
              <w:jc w:val="center"/>
            </w:pPr>
            <w:r>
              <w:t>–</w:t>
            </w:r>
          </w:p>
        </w:tc>
      </w:tr>
      <w:bookmarkEnd w:id="0"/>
    </w:tbl>
    <w:p w:rsidR="004D79F2" w:rsidRPr="002842BB" w:rsidRDefault="004D79F2" w:rsidP="002842BB">
      <w:pPr>
        <w:spacing w:after="0" w:line="240" w:lineRule="auto"/>
      </w:pPr>
    </w:p>
    <w:sectPr w:rsidR="004D79F2" w:rsidRPr="002842BB" w:rsidSect="00284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0A" w:rsidRDefault="0099230A" w:rsidP="002049A2">
      <w:pPr>
        <w:spacing w:after="0" w:line="240" w:lineRule="auto"/>
      </w:pPr>
      <w:r>
        <w:separator/>
      </w:r>
    </w:p>
  </w:endnote>
  <w:endnote w:type="continuationSeparator" w:id="0">
    <w:p w:rsidR="0099230A" w:rsidRDefault="0099230A" w:rsidP="0020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9A2" w:rsidRDefault="002049A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9A2" w:rsidRPr="002049A2" w:rsidRDefault="002049A2" w:rsidP="002049A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9A2" w:rsidRDefault="002049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0A" w:rsidRDefault="0099230A" w:rsidP="002049A2">
      <w:pPr>
        <w:spacing w:after="0" w:line="240" w:lineRule="auto"/>
      </w:pPr>
      <w:r>
        <w:separator/>
      </w:r>
    </w:p>
  </w:footnote>
  <w:footnote w:type="continuationSeparator" w:id="0">
    <w:p w:rsidR="0099230A" w:rsidRDefault="0099230A" w:rsidP="0020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9A2" w:rsidRDefault="002049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9A2" w:rsidRPr="002842BB" w:rsidRDefault="002842BB" w:rsidP="002842BB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74A91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9A2" w:rsidRDefault="002049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A2"/>
    <w:rsid w:val="002049A2"/>
    <w:rsid w:val="002842BB"/>
    <w:rsid w:val="00350CA2"/>
    <w:rsid w:val="00374A91"/>
    <w:rsid w:val="003F3376"/>
    <w:rsid w:val="004D79F2"/>
    <w:rsid w:val="00561237"/>
    <w:rsid w:val="0079741D"/>
    <w:rsid w:val="0099230A"/>
    <w:rsid w:val="00A94DB6"/>
    <w:rsid w:val="00B205AC"/>
    <w:rsid w:val="00D5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9A2"/>
    <w:rPr>
      <w:sz w:val="20"/>
    </w:rPr>
  </w:style>
  <w:style w:type="paragraph" w:styleId="a5">
    <w:name w:val="footer"/>
    <w:basedOn w:val="a"/>
    <w:link w:val="a6"/>
    <w:uiPriority w:val="99"/>
    <w:unhideWhenUsed/>
    <w:rsid w:val="00204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9A2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9A2"/>
    <w:rPr>
      <w:sz w:val="20"/>
    </w:rPr>
  </w:style>
  <w:style w:type="paragraph" w:styleId="a5">
    <w:name w:val="footer"/>
    <w:basedOn w:val="a"/>
    <w:link w:val="a6"/>
    <w:uiPriority w:val="99"/>
    <w:unhideWhenUsed/>
    <w:rsid w:val="00204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9A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2016-04-06T09:55:00Z</dcterms:created>
  <dcterms:modified xsi:type="dcterms:W3CDTF">2016-04-06T10:00:00Z</dcterms:modified>
</cp:coreProperties>
</file>