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8A" w:rsidRPr="0063708A" w:rsidRDefault="0063708A" w:rsidP="0063708A">
      <w:pPr>
        <w:spacing w:after="120" w:line="240" w:lineRule="auto"/>
        <w:jc w:val="center"/>
        <w:rPr>
          <w:b/>
          <w:caps/>
          <w:szCs w:val="30"/>
        </w:rPr>
      </w:pPr>
      <w:r w:rsidRPr="0063708A">
        <w:rPr>
          <w:b/>
          <w:caps/>
          <w:szCs w:val="30"/>
        </w:rPr>
        <w:t>Группа 36</w:t>
      </w:r>
    </w:p>
    <w:p w:rsidR="0063708A" w:rsidRPr="0063708A" w:rsidRDefault="0063708A" w:rsidP="0063708A">
      <w:pPr>
        <w:spacing w:after="120" w:line="240" w:lineRule="auto"/>
        <w:jc w:val="center"/>
        <w:rPr>
          <w:b/>
          <w:caps/>
          <w:szCs w:val="30"/>
        </w:rPr>
      </w:pPr>
      <w:r w:rsidRPr="0063708A">
        <w:rPr>
          <w:b/>
          <w:caps/>
          <w:szCs w:val="30"/>
        </w:rPr>
        <w:t>Взрывчатые вещества; пиротехнические изделия; спички; пирофорные сплавы; некоторые горючие вещества</w:t>
      </w:r>
    </w:p>
    <w:p w:rsidR="0063708A" w:rsidRPr="0063708A" w:rsidRDefault="0063708A" w:rsidP="0063708A">
      <w:pPr>
        <w:spacing w:after="120" w:line="240" w:lineRule="auto"/>
        <w:jc w:val="both"/>
        <w:rPr>
          <w:b/>
          <w:szCs w:val="30"/>
        </w:rPr>
      </w:pPr>
      <w:r w:rsidRPr="0063708A">
        <w:rPr>
          <w:b/>
          <w:szCs w:val="30"/>
        </w:rPr>
        <w:t>Примечания:</w:t>
      </w:r>
    </w:p>
    <w:p w:rsidR="0063708A" w:rsidRPr="0063708A" w:rsidRDefault="0063708A" w:rsidP="0063708A">
      <w:pPr>
        <w:spacing w:after="120" w:line="240" w:lineRule="auto"/>
        <w:ind w:left="454" w:hanging="454"/>
        <w:jc w:val="both"/>
        <w:rPr>
          <w:szCs w:val="30"/>
        </w:rPr>
      </w:pPr>
      <w:r w:rsidRPr="0063708A">
        <w:rPr>
          <w:szCs w:val="30"/>
        </w:rPr>
        <w:t>1.</w:t>
      </w:r>
      <w:r w:rsidRPr="0063708A">
        <w:rPr>
          <w:szCs w:val="30"/>
        </w:rPr>
        <w:tab/>
        <w:t>В данную группу не включаются отдельные соединения определенного химического состава, кроме соединений, описанных ниже в примечании 2</w:t>
      </w:r>
      <w:r w:rsidRPr="0063708A">
        <w:rPr>
          <w:szCs w:val="30"/>
          <w:lang w:val="en-US"/>
        </w:rPr>
        <w:t> </w:t>
      </w:r>
      <w:r w:rsidRPr="0063708A">
        <w:rPr>
          <w:szCs w:val="30"/>
        </w:rPr>
        <w:t>(а) или 2</w:t>
      </w:r>
      <w:r w:rsidRPr="0063708A">
        <w:rPr>
          <w:szCs w:val="30"/>
          <w:lang w:val="en-US"/>
        </w:rPr>
        <w:t> </w:t>
      </w:r>
      <w:r w:rsidRPr="0063708A">
        <w:rPr>
          <w:szCs w:val="30"/>
        </w:rPr>
        <w:t>(б).</w:t>
      </w:r>
    </w:p>
    <w:p w:rsidR="0063708A" w:rsidRPr="0063708A" w:rsidRDefault="0063708A" w:rsidP="0063708A">
      <w:pPr>
        <w:spacing w:after="120" w:line="240" w:lineRule="auto"/>
        <w:ind w:left="454" w:hanging="454"/>
        <w:jc w:val="both"/>
        <w:rPr>
          <w:szCs w:val="30"/>
        </w:rPr>
      </w:pPr>
      <w:r w:rsidRPr="0063708A">
        <w:rPr>
          <w:szCs w:val="30"/>
        </w:rPr>
        <w:t>2.</w:t>
      </w:r>
      <w:r w:rsidRPr="0063708A">
        <w:rPr>
          <w:szCs w:val="30"/>
        </w:rPr>
        <w:tab/>
        <w:t>Термин "изделия из горючих материалов" в товарной позиции 3606 применяется только к следующим продуктам:</w:t>
      </w:r>
    </w:p>
    <w:p w:rsidR="0063708A" w:rsidRPr="0063708A" w:rsidRDefault="0063708A" w:rsidP="0063708A">
      <w:pPr>
        <w:spacing w:after="120" w:line="240" w:lineRule="auto"/>
        <w:ind w:left="908" w:hanging="454"/>
        <w:jc w:val="both"/>
        <w:rPr>
          <w:szCs w:val="30"/>
        </w:rPr>
      </w:pPr>
      <w:r w:rsidRPr="0063708A">
        <w:rPr>
          <w:szCs w:val="30"/>
        </w:rPr>
        <w:t>(а)</w:t>
      </w:r>
      <w:r w:rsidRPr="0063708A">
        <w:rPr>
          <w:szCs w:val="30"/>
        </w:rPr>
        <w:tab/>
      </w:r>
      <w:proofErr w:type="spellStart"/>
      <w:r w:rsidRPr="0063708A">
        <w:rPr>
          <w:szCs w:val="30"/>
        </w:rPr>
        <w:t>метальдегид</w:t>
      </w:r>
      <w:proofErr w:type="spellEnd"/>
      <w:r w:rsidRPr="0063708A">
        <w:rPr>
          <w:szCs w:val="30"/>
        </w:rPr>
        <w:t xml:space="preserve">, </w:t>
      </w:r>
      <w:proofErr w:type="spellStart"/>
      <w:r w:rsidRPr="0063708A">
        <w:rPr>
          <w:szCs w:val="30"/>
        </w:rPr>
        <w:t>гексаметилентетрамин</w:t>
      </w:r>
      <w:proofErr w:type="spellEnd"/>
      <w:r w:rsidRPr="0063708A">
        <w:rPr>
          <w:szCs w:val="30"/>
        </w:rPr>
        <w:t xml:space="preserve"> и аналогичные вещества, расфасованные в формы (например, таблетки, палочки или аналогичные формы) для использования в качестве топлива; горючее на основе спирта и аналогичное твердое или полутвердое готовое топливо;</w:t>
      </w:r>
    </w:p>
    <w:p w:rsidR="0063708A" w:rsidRPr="0063708A" w:rsidRDefault="0063708A" w:rsidP="0063708A">
      <w:pPr>
        <w:spacing w:after="120" w:line="240" w:lineRule="auto"/>
        <w:ind w:left="908" w:hanging="454"/>
        <w:jc w:val="both"/>
        <w:rPr>
          <w:szCs w:val="30"/>
        </w:rPr>
      </w:pPr>
      <w:r w:rsidRPr="0063708A">
        <w:rPr>
          <w:szCs w:val="30"/>
        </w:rPr>
        <w:t>(б)</w:t>
      </w:r>
      <w:r w:rsidRPr="0063708A">
        <w:rPr>
          <w:szCs w:val="30"/>
        </w:rPr>
        <w:tab/>
        <w:t>топливо жидкое или сжиженное газообразное в контейнерах емкостью не более 300 см³, используемое для заполнения или повторной заправки сигаретных или аналогичных зажигалок; и</w:t>
      </w:r>
    </w:p>
    <w:p w:rsidR="0063708A" w:rsidRPr="0063708A" w:rsidRDefault="0063708A" w:rsidP="0063708A">
      <w:pPr>
        <w:spacing w:after="120" w:line="240" w:lineRule="auto"/>
        <w:ind w:left="908" w:hanging="454"/>
        <w:jc w:val="both"/>
        <w:rPr>
          <w:szCs w:val="30"/>
        </w:rPr>
      </w:pPr>
      <w:r w:rsidRPr="0063708A">
        <w:rPr>
          <w:szCs w:val="30"/>
        </w:rPr>
        <w:t>(в)</w:t>
      </w:r>
      <w:r w:rsidRPr="0063708A">
        <w:rPr>
          <w:szCs w:val="30"/>
        </w:rPr>
        <w:tab/>
        <w:t>смоляные факелы, фитили и аналогичные изделия.</w:t>
      </w:r>
    </w:p>
    <w:p w:rsidR="0063708A" w:rsidRPr="0063708A" w:rsidRDefault="0063708A" w:rsidP="0063708A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C972FB" w:rsidRPr="0063708A" w:rsidTr="00C972FB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72FB" w:rsidRPr="0063708A" w:rsidRDefault="00C972FB" w:rsidP="00840DB6">
            <w:pPr>
              <w:spacing w:after="0" w:line="240" w:lineRule="auto"/>
              <w:jc w:val="center"/>
            </w:pPr>
            <w:bookmarkStart w:id="0" w:name="_GoBack"/>
            <w:r w:rsidRPr="0063708A">
              <w:t>Код</w:t>
            </w:r>
            <w:r w:rsidRPr="0063708A">
              <w:br/>
              <w:t>ТН ВЭД</w:t>
            </w:r>
            <w:bookmarkEnd w:id="0"/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Доп.</w:t>
            </w:r>
            <w:r w:rsidRPr="0063708A">
              <w:br/>
              <w:t>ед.</w:t>
            </w:r>
            <w:r w:rsidRPr="0063708A">
              <w:br/>
              <w:t>изм.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</w:pPr>
            <w:r w:rsidRPr="0063708A">
              <w:t>Порох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–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</w:pPr>
            <w:r w:rsidRPr="0063708A">
              <w:t>Вещества взрывчатые готовые, кроме пороха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–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</w:pPr>
            <w:r w:rsidRPr="0063708A">
              <w:t>Шнуры огнепроводные; шнуры детонирующие; капсюли ударные или детонирующие; запалы; электродетонаторы: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198" w:hanging="198"/>
            </w:pPr>
            <w:r w:rsidRPr="0063708A">
              <w:t>– шнуры огнепроводные; шнуры детонирующие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>
              <w:t>м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198" w:hanging="198"/>
            </w:pPr>
            <w:r w:rsidRPr="0063708A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</w:pPr>
            <w:r w:rsidRPr="0063708A">
              <w:t>Фейерверки, ракеты сигнальные, дождевые ракеты, сигналы противотуманные и изделия пиротехнические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198" w:hanging="198"/>
            </w:pPr>
            <w:r w:rsidRPr="0063708A">
              <w:t>– фейерверки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proofErr w:type="spellStart"/>
            <w:proofErr w:type="gramStart"/>
            <w:r w:rsidRPr="0063708A">
              <w:t>шт</w:t>
            </w:r>
            <w:proofErr w:type="spellEnd"/>
            <w:proofErr w:type="gramEnd"/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198" w:hanging="198"/>
            </w:pPr>
            <w:r w:rsidRPr="0063708A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proofErr w:type="spellStart"/>
            <w:proofErr w:type="gramStart"/>
            <w:r w:rsidRPr="0063708A">
              <w:t>шт</w:t>
            </w:r>
            <w:proofErr w:type="spellEnd"/>
            <w:proofErr w:type="gramEnd"/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</w:pPr>
            <w:r w:rsidRPr="0063708A">
              <w:t>Спички, кроме пиротехнических изделий товарной позиции 3604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–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</w:pPr>
            <w:proofErr w:type="spellStart"/>
            <w:r w:rsidRPr="0063708A">
              <w:t>Ферроцерий</w:t>
            </w:r>
            <w:proofErr w:type="spellEnd"/>
            <w:r w:rsidRPr="0063708A">
              <w:t xml:space="preserve"> и сплавы пирофорные прочие в любых формах; изделия из горючих материалов, указанные в примечании 2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lastRenderedPageBreak/>
              <w:t>3606 10 000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198" w:hanging="198"/>
            </w:pPr>
            <w:r w:rsidRPr="0063708A">
              <w:t>– топливо жидкое или сжиженное газообразное в контейнерах емкостью не более 300 см³, используемое для заполнения и повторной заправки сигаретных или аналогичных зажигалок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–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198" w:hanging="198"/>
            </w:pPr>
            <w:r w:rsidRPr="0063708A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397" w:hanging="397"/>
            </w:pPr>
            <w:r w:rsidRPr="0063708A">
              <w:t>– – </w:t>
            </w:r>
            <w:proofErr w:type="spellStart"/>
            <w:r w:rsidRPr="0063708A">
              <w:t>ферроцерий</w:t>
            </w:r>
            <w:proofErr w:type="spellEnd"/>
            <w:r w:rsidRPr="0063708A">
              <w:t xml:space="preserve"> и сплавы пирофорные прочие в любых формах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–</w:t>
            </w:r>
          </w:p>
        </w:tc>
      </w:tr>
      <w:tr w:rsidR="00C972FB" w:rsidRPr="0063708A" w:rsidTr="00C972F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840DB6">
            <w:pPr>
              <w:spacing w:after="0" w:line="240" w:lineRule="auto"/>
            </w:pPr>
            <w:r w:rsidRPr="0063708A">
              <w:t>3606 90 900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ind w:left="397" w:hanging="397"/>
            </w:pPr>
            <w:r w:rsidRPr="0063708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FB" w:rsidRPr="0063708A" w:rsidRDefault="00C972FB" w:rsidP="0063708A">
            <w:pPr>
              <w:spacing w:after="0" w:line="240" w:lineRule="auto"/>
              <w:jc w:val="center"/>
            </w:pPr>
            <w:r w:rsidRPr="0063708A">
              <w:t>–</w:t>
            </w:r>
          </w:p>
        </w:tc>
      </w:tr>
    </w:tbl>
    <w:p w:rsidR="004D79F2" w:rsidRPr="0063708A" w:rsidRDefault="004D79F2" w:rsidP="0063708A">
      <w:pPr>
        <w:spacing w:after="0" w:line="240" w:lineRule="auto"/>
        <w:jc w:val="center"/>
      </w:pPr>
    </w:p>
    <w:sectPr w:rsidR="004D79F2" w:rsidRPr="0063708A" w:rsidSect="006370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6F" w:rsidRDefault="009A2D6F" w:rsidP="004E679B">
      <w:pPr>
        <w:spacing w:after="0" w:line="240" w:lineRule="auto"/>
      </w:pPr>
      <w:r>
        <w:separator/>
      </w:r>
    </w:p>
  </w:endnote>
  <w:endnote w:type="continuationSeparator" w:id="0">
    <w:p w:rsidR="009A2D6F" w:rsidRDefault="009A2D6F" w:rsidP="004E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9B" w:rsidRDefault="004E67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9B" w:rsidRPr="004E679B" w:rsidRDefault="004E679B" w:rsidP="004E679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9B" w:rsidRDefault="004E67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6F" w:rsidRDefault="009A2D6F" w:rsidP="004E679B">
      <w:pPr>
        <w:spacing w:after="0" w:line="240" w:lineRule="auto"/>
      </w:pPr>
      <w:r>
        <w:separator/>
      </w:r>
    </w:p>
  </w:footnote>
  <w:footnote w:type="continuationSeparator" w:id="0">
    <w:p w:rsidR="009A2D6F" w:rsidRDefault="009A2D6F" w:rsidP="004E6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9B" w:rsidRDefault="004E67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9B" w:rsidRPr="0063708A" w:rsidRDefault="0063708A" w:rsidP="0063708A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40DB6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9B" w:rsidRDefault="004E67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9B"/>
    <w:rsid w:val="000E7066"/>
    <w:rsid w:val="004D79F2"/>
    <w:rsid w:val="004E679B"/>
    <w:rsid w:val="004F6EEC"/>
    <w:rsid w:val="0063708A"/>
    <w:rsid w:val="0079741D"/>
    <w:rsid w:val="00840DB6"/>
    <w:rsid w:val="009A2D6F"/>
    <w:rsid w:val="00A277AD"/>
    <w:rsid w:val="00AC74FF"/>
    <w:rsid w:val="00C31CBE"/>
    <w:rsid w:val="00C972FB"/>
    <w:rsid w:val="00F7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79B"/>
    <w:rPr>
      <w:sz w:val="20"/>
    </w:rPr>
  </w:style>
  <w:style w:type="paragraph" w:styleId="a5">
    <w:name w:val="footer"/>
    <w:basedOn w:val="a"/>
    <w:link w:val="a6"/>
    <w:uiPriority w:val="99"/>
    <w:unhideWhenUsed/>
    <w:rsid w:val="004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79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79B"/>
    <w:rPr>
      <w:sz w:val="20"/>
    </w:rPr>
  </w:style>
  <w:style w:type="paragraph" w:styleId="a5">
    <w:name w:val="footer"/>
    <w:basedOn w:val="a"/>
    <w:link w:val="a6"/>
    <w:uiPriority w:val="99"/>
    <w:unhideWhenUsed/>
    <w:rsid w:val="004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79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2016-04-05T08:45:00Z</dcterms:created>
  <dcterms:modified xsi:type="dcterms:W3CDTF">2016-04-05T12:32:00Z</dcterms:modified>
</cp:coreProperties>
</file>