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C9" w:rsidRPr="007A1CC9" w:rsidRDefault="007A1CC9" w:rsidP="007A1CC9">
      <w:pPr>
        <w:spacing w:after="120" w:line="240" w:lineRule="auto"/>
        <w:jc w:val="center"/>
        <w:rPr>
          <w:b/>
          <w:caps/>
        </w:rPr>
      </w:pPr>
      <w:r w:rsidRPr="007A1CC9">
        <w:rPr>
          <w:b/>
          <w:caps/>
        </w:rPr>
        <w:t>Группа 55</w:t>
      </w:r>
    </w:p>
    <w:p w:rsidR="007A1CC9" w:rsidRPr="007A1CC9" w:rsidRDefault="007A1CC9" w:rsidP="007A1CC9">
      <w:pPr>
        <w:spacing w:after="120" w:line="240" w:lineRule="auto"/>
        <w:jc w:val="center"/>
        <w:rPr>
          <w:b/>
          <w:caps/>
          <w:szCs w:val="24"/>
        </w:rPr>
      </w:pPr>
      <w:r w:rsidRPr="007A1CC9">
        <w:rPr>
          <w:b/>
          <w:caps/>
          <w:szCs w:val="24"/>
        </w:rPr>
        <w:t>Химические волокна</w:t>
      </w:r>
    </w:p>
    <w:p w:rsidR="007A1CC9" w:rsidRPr="007A1CC9" w:rsidRDefault="007A1CC9" w:rsidP="007A1CC9">
      <w:pPr>
        <w:spacing w:after="120" w:line="240" w:lineRule="auto"/>
        <w:jc w:val="both"/>
        <w:rPr>
          <w:b/>
        </w:rPr>
      </w:pPr>
      <w:r w:rsidRPr="007A1CC9">
        <w:rPr>
          <w:b/>
        </w:rPr>
        <w:t>Примечание:</w:t>
      </w:r>
    </w:p>
    <w:p w:rsidR="007A1CC9" w:rsidRPr="007A1CC9" w:rsidRDefault="007A1CC9" w:rsidP="007A1CC9">
      <w:pPr>
        <w:spacing w:after="120" w:line="240" w:lineRule="auto"/>
        <w:ind w:left="454" w:hanging="454"/>
        <w:jc w:val="both"/>
      </w:pPr>
      <w:r w:rsidRPr="007A1CC9">
        <w:t>1.</w:t>
      </w:r>
      <w:r w:rsidRPr="007A1CC9">
        <w:tab/>
        <w:t>В товарные позиции 5501 и 5502 включается только жгут химических нитей, состоящий из параллельных нитей одинаковой длины, равной длине жгута, имеющего следующие характеристики:</w:t>
      </w:r>
    </w:p>
    <w:p w:rsidR="007A1CC9" w:rsidRPr="007A1CC9" w:rsidRDefault="007A1CC9" w:rsidP="007A1CC9">
      <w:pPr>
        <w:spacing w:after="120" w:line="240" w:lineRule="auto"/>
        <w:ind w:left="908" w:hanging="454"/>
        <w:jc w:val="both"/>
      </w:pPr>
      <w:r w:rsidRPr="007A1CC9">
        <w:t>(а)</w:t>
      </w:r>
      <w:r w:rsidRPr="007A1CC9">
        <w:tab/>
        <w:t xml:space="preserve">длина жгута </w:t>
      </w:r>
      <w:r w:rsidR="00F81FA1" w:rsidRPr="00F81FA1">
        <w:t>–</w:t>
      </w:r>
      <w:r w:rsidRPr="007A1CC9">
        <w:t xml:space="preserve"> более </w:t>
      </w:r>
      <w:smartTag w:uri="urn:schemas-microsoft-com:office:smarttags" w:element="metricconverter">
        <w:smartTagPr>
          <w:attr w:name="ProductID" w:val="2 м"/>
        </w:smartTagPr>
        <w:r w:rsidRPr="007A1CC9">
          <w:t>2 м</w:t>
        </w:r>
      </w:smartTag>
      <w:r w:rsidRPr="007A1CC9">
        <w:t>;</w:t>
      </w:r>
    </w:p>
    <w:p w:rsidR="007A1CC9" w:rsidRPr="007A1CC9" w:rsidRDefault="007A1CC9" w:rsidP="007A1CC9">
      <w:pPr>
        <w:spacing w:after="120" w:line="240" w:lineRule="auto"/>
        <w:ind w:left="908" w:hanging="454"/>
        <w:jc w:val="both"/>
      </w:pPr>
      <w:r w:rsidRPr="007A1CC9">
        <w:t>(б)</w:t>
      </w:r>
      <w:r w:rsidRPr="007A1CC9">
        <w:tab/>
        <w:t xml:space="preserve">крутка </w:t>
      </w:r>
      <w:r w:rsidR="00F81FA1" w:rsidRPr="00F81FA1">
        <w:t>–</w:t>
      </w:r>
      <w:r w:rsidRPr="007A1CC9">
        <w:t xml:space="preserve"> менее 5 </w:t>
      </w:r>
      <w:proofErr w:type="spellStart"/>
      <w:r w:rsidRPr="007A1CC9">
        <w:t>кр</w:t>
      </w:r>
      <w:proofErr w:type="spellEnd"/>
      <w:r w:rsidRPr="007A1CC9">
        <w:t>/м;</w:t>
      </w:r>
    </w:p>
    <w:p w:rsidR="007A1CC9" w:rsidRPr="007A1CC9" w:rsidRDefault="007A1CC9" w:rsidP="007A1CC9">
      <w:pPr>
        <w:spacing w:after="120" w:line="240" w:lineRule="auto"/>
        <w:ind w:left="908" w:hanging="454"/>
        <w:jc w:val="both"/>
      </w:pPr>
      <w:r w:rsidRPr="007A1CC9">
        <w:t>(в)</w:t>
      </w:r>
      <w:r w:rsidRPr="007A1CC9">
        <w:tab/>
        <w:t xml:space="preserve">линейная плотность элементарной нити </w:t>
      </w:r>
      <w:r w:rsidR="00F81FA1" w:rsidRPr="00F81FA1">
        <w:t>–</w:t>
      </w:r>
      <w:r w:rsidRPr="007A1CC9">
        <w:t xml:space="preserve"> менее 67 </w:t>
      </w:r>
      <w:proofErr w:type="spellStart"/>
      <w:r w:rsidRPr="007A1CC9">
        <w:t>дтекс</w:t>
      </w:r>
      <w:proofErr w:type="spellEnd"/>
      <w:r w:rsidRPr="007A1CC9">
        <w:t xml:space="preserve">; </w:t>
      </w:r>
    </w:p>
    <w:p w:rsidR="007A1CC9" w:rsidRPr="007A1CC9" w:rsidRDefault="007A1CC9" w:rsidP="007A1CC9">
      <w:pPr>
        <w:spacing w:after="120" w:line="240" w:lineRule="auto"/>
        <w:ind w:left="908" w:hanging="454"/>
        <w:jc w:val="both"/>
      </w:pPr>
      <w:r w:rsidRPr="007A1CC9">
        <w:t>(г)</w:t>
      </w:r>
      <w:r w:rsidRPr="007A1CC9">
        <w:tab/>
        <w:t>только для жгута синтетических нитей: жгут должен быть вытянут, после чего его способность к растяжению не превышает 100% его длины;</w:t>
      </w:r>
    </w:p>
    <w:p w:rsidR="007A1CC9" w:rsidRPr="007A1CC9" w:rsidRDefault="007A1CC9" w:rsidP="007A1CC9">
      <w:pPr>
        <w:spacing w:after="120" w:line="240" w:lineRule="auto"/>
        <w:ind w:left="908" w:hanging="454"/>
        <w:jc w:val="both"/>
      </w:pPr>
      <w:r w:rsidRPr="007A1CC9">
        <w:t>(д)</w:t>
      </w:r>
      <w:r w:rsidRPr="007A1CC9">
        <w:tab/>
        <w:t xml:space="preserve">общая линейная плотность жгута </w:t>
      </w:r>
      <w:r w:rsidR="00F81FA1" w:rsidRPr="006A2224">
        <w:t>–</w:t>
      </w:r>
      <w:r w:rsidRPr="007A1CC9">
        <w:t xml:space="preserve"> более 20 000 </w:t>
      </w:r>
      <w:proofErr w:type="spellStart"/>
      <w:r w:rsidRPr="007A1CC9">
        <w:t>дтекс</w:t>
      </w:r>
      <w:proofErr w:type="spellEnd"/>
      <w:r w:rsidRPr="007A1CC9">
        <w:t>.</w:t>
      </w:r>
    </w:p>
    <w:p w:rsidR="007A1CC9" w:rsidRPr="007A1CC9" w:rsidRDefault="007A1CC9" w:rsidP="007A1CC9">
      <w:pPr>
        <w:spacing w:after="120" w:line="240" w:lineRule="auto"/>
        <w:ind w:left="454"/>
        <w:jc w:val="both"/>
        <w:rPr>
          <w:szCs w:val="26"/>
        </w:rPr>
      </w:pPr>
      <w:r w:rsidRPr="007A1CC9">
        <w:rPr>
          <w:szCs w:val="26"/>
        </w:rPr>
        <w:t xml:space="preserve">Жгут длиной не более </w:t>
      </w:r>
      <w:smartTag w:uri="urn:schemas-microsoft-com:office:smarttags" w:element="metricconverter">
        <w:smartTagPr>
          <w:attr w:name="ProductID" w:val="2 м"/>
        </w:smartTagPr>
        <w:r w:rsidRPr="007A1CC9">
          <w:rPr>
            <w:szCs w:val="26"/>
          </w:rPr>
          <w:t>2 м</w:t>
        </w:r>
      </w:smartTag>
      <w:r w:rsidRPr="007A1CC9">
        <w:rPr>
          <w:szCs w:val="26"/>
        </w:rPr>
        <w:t xml:space="preserve"> должен включаться в товарную позицию 5503 или 5504.</w:t>
      </w:r>
    </w:p>
    <w:p w:rsidR="007A1CC9" w:rsidRPr="007A1CC9" w:rsidRDefault="007A1CC9" w:rsidP="007A1CC9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D06588" w:rsidRPr="007A1CC9" w:rsidTr="00D06588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06588" w:rsidRPr="007A1CC9" w:rsidRDefault="00D06588" w:rsidP="007A1CC9">
            <w:pPr>
              <w:keepNext/>
              <w:spacing w:after="0" w:line="240" w:lineRule="auto"/>
              <w:jc w:val="center"/>
            </w:pPr>
            <w:r w:rsidRPr="007A1CC9">
              <w:t>Код</w:t>
            </w:r>
            <w:r w:rsidRPr="007A1CC9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06588" w:rsidRPr="007A1CC9" w:rsidRDefault="00D06588" w:rsidP="007A1CC9">
            <w:pPr>
              <w:keepNext/>
              <w:spacing w:after="0" w:line="240" w:lineRule="auto"/>
              <w:jc w:val="center"/>
            </w:pPr>
            <w:r w:rsidRPr="007A1CC9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06588" w:rsidRPr="007A1CC9" w:rsidRDefault="00D06588" w:rsidP="007A1CC9">
            <w:pPr>
              <w:keepNext/>
              <w:spacing w:after="0" w:line="240" w:lineRule="auto"/>
              <w:jc w:val="center"/>
            </w:pPr>
            <w:r w:rsidRPr="007A1CC9">
              <w:t>Доп.</w:t>
            </w:r>
            <w:r w:rsidRPr="007A1CC9">
              <w:br/>
              <w:t>ед.</w:t>
            </w:r>
            <w:r w:rsidRPr="007A1CC9">
              <w:br/>
              <w:t>изм.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Жгут синтетических нитей: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</w:t>
            </w:r>
            <w:proofErr w:type="gramStart"/>
            <w:r w:rsidRPr="007A1CC9">
              <w:t>нейлоновый</w:t>
            </w:r>
            <w:proofErr w:type="gramEnd"/>
            <w:r w:rsidRPr="007A1CC9">
              <w:t xml:space="preserve"> или из прочих полиамидов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полиэфирный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 xml:space="preserve">– акриловый или </w:t>
            </w:r>
            <w:proofErr w:type="spellStart"/>
            <w:r w:rsidRPr="007A1CC9">
              <w:t>модакриловый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полипропиленовый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Жгут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DA75AC">
            <w:pPr>
              <w:spacing w:after="0" w:line="240" w:lineRule="auto"/>
            </w:pPr>
            <w:r>
              <w:t xml:space="preserve">5502 </w:t>
            </w:r>
            <w:r w:rsidRPr="007A1CC9">
              <w:t>10</w:t>
            </w:r>
            <w:r>
              <w:t xml:space="preserve"> </w:t>
            </w:r>
            <w:r w:rsidRPr="007A1CC9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ацетата целлюлозы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6A2224">
            <w:pPr>
              <w:spacing w:after="0" w:line="240" w:lineRule="auto"/>
            </w:pPr>
            <w:r>
              <w:t xml:space="preserve">5502 </w:t>
            </w:r>
            <w:r w:rsidRPr="007A1CC9">
              <w:t>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8F6316">
            <w:pPr>
              <w:spacing w:after="0" w:line="240" w:lineRule="auto"/>
            </w:pPr>
            <w:r w:rsidRPr="007A1CC9">
              <w:t>5502</w:t>
            </w:r>
            <w:r>
              <w:t xml:space="preserve"> </w:t>
            </w:r>
            <w:r w:rsidRPr="007A1CC9">
              <w:t>90</w:t>
            </w:r>
            <w:r>
              <w:t xml:space="preserve"> 1</w:t>
            </w:r>
            <w:r w:rsidRPr="007A1CC9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– </w:t>
            </w:r>
            <w:r>
              <w:t>вискозный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8A41E2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8F6316">
            <w:pPr>
              <w:spacing w:after="0" w:line="240" w:lineRule="auto"/>
            </w:pPr>
            <w:r w:rsidRPr="007A1CC9">
              <w:t>5502</w:t>
            </w:r>
            <w:r>
              <w:t xml:space="preserve"> </w:t>
            </w:r>
            <w:r w:rsidRPr="007A1CC9">
              <w:t>90</w:t>
            </w:r>
            <w:r>
              <w:t xml:space="preserve"> 9</w:t>
            </w:r>
            <w:r w:rsidRPr="007A1CC9">
              <w:t>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 xml:space="preserve">Волокна синтетические, не подвергнутые </w:t>
            </w:r>
            <w:proofErr w:type="spellStart"/>
            <w:r w:rsidRPr="007A1CC9">
              <w:t>кардо</w:t>
            </w:r>
            <w:proofErr w:type="spellEnd"/>
            <w:r w:rsidRPr="007A1CC9">
              <w:t>-, гребнечесанию или другой подготовке для прядения: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нейлоновые или из прочих полиамидов: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 xml:space="preserve">– – из </w:t>
            </w:r>
            <w:proofErr w:type="spellStart"/>
            <w:r w:rsidRPr="007A1CC9">
              <w:t>арамидов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5503 19 000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полиэфирные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 xml:space="preserve">– акриловые или </w:t>
            </w:r>
            <w:proofErr w:type="spellStart"/>
            <w:r w:rsidRPr="007A1CC9">
              <w:t>модакриловые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5503 40 000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lastRenderedPageBreak/>
              <w:t>5503 90 000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 xml:space="preserve">Волокна искусственные, не подвергнутые </w:t>
            </w:r>
            <w:proofErr w:type="spellStart"/>
            <w:r w:rsidRPr="007A1CC9">
              <w:t>кардо</w:t>
            </w:r>
            <w:proofErr w:type="spellEnd"/>
            <w:r w:rsidRPr="007A1CC9">
              <w:t>-, гребнечесанию или другой подготовке для прядения: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вискозные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Отходы химических волокон (включая гребенные очесы, прядильные отходы и расщипанное сырье):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синтетических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нейлоновых или из прочих полиамидов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полиэфирных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 xml:space="preserve">– – акриловых или </w:t>
            </w:r>
            <w:proofErr w:type="spellStart"/>
            <w:r w:rsidRPr="007A1CC9">
              <w:t>модакриловых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5505 10 700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полипропиленовых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искусственных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 xml:space="preserve">Волокна синтетические, подвергнутые </w:t>
            </w:r>
            <w:proofErr w:type="spellStart"/>
            <w:r w:rsidRPr="007A1CC9">
              <w:t>кардо</w:t>
            </w:r>
            <w:proofErr w:type="spellEnd"/>
            <w:r w:rsidRPr="007A1CC9">
              <w:t>-, гребнечесанию или другой подготовке для прядения: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нейлоновые или из прочих полиамидов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полиэфирные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 xml:space="preserve">– акриловые или </w:t>
            </w:r>
            <w:proofErr w:type="spellStart"/>
            <w:r w:rsidRPr="007A1CC9">
              <w:t>модакриловые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B1741F">
            <w:pPr>
              <w:spacing w:after="0" w:line="240" w:lineRule="auto"/>
            </w:pPr>
            <w:r w:rsidRPr="007A1CC9">
              <w:t>5506</w:t>
            </w:r>
            <w:r>
              <w:t xml:space="preserve"> </w:t>
            </w:r>
            <w:r w:rsidRPr="007A1CC9">
              <w:t>40</w:t>
            </w:r>
            <w:r>
              <w:t xml:space="preserve"> </w:t>
            </w:r>
            <w:r w:rsidRPr="007A1CC9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 xml:space="preserve">Волокна искусственные, подвергнутые </w:t>
            </w:r>
            <w:proofErr w:type="spellStart"/>
            <w:r w:rsidRPr="007A1CC9">
              <w:t>кардо</w:t>
            </w:r>
            <w:proofErr w:type="spellEnd"/>
            <w:r w:rsidRPr="007A1CC9">
              <w:t>-, гребнечесанию или другой подготовке для прядения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Нитки швейные из химических волокон, расфасованные или не расфасованные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синтетических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5508 10 100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 расфасованные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5508 10 900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расфасованные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5508 20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искусственных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5508 20 100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 расфасованные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5508 20 900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расфасованные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Пряжа из синтетических волокон (кроме швейных ниток),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содержащая 85 мас.% или более волокон из нейлона или прочих полиамидов: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однониточная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</w:t>
            </w:r>
            <w:proofErr w:type="spellStart"/>
            <w:r w:rsidRPr="007A1CC9">
              <w:t>многокруточная</w:t>
            </w:r>
            <w:proofErr w:type="spellEnd"/>
            <w:r w:rsidRPr="007A1CC9">
              <w:t xml:space="preserve"> (крученая) или </w:t>
            </w:r>
            <w:proofErr w:type="spellStart"/>
            <w:r w:rsidRPr="007A1CC9">
              <w:t>однокруточная</w:t>
            </w:r>
            <w:proofErr w:type="spellEnd"/>
            <w:r w:rsidRPr="007A1CC9">
              <w:t xml:space="preserve">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содержащая 85 мас.% или более полиэфирных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однониточная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</w:t>
            </w:r>
            <w:proofErr w:type="spellStart"/>
            <w:r w:rsidRPr="007A1CC9">
              <w:t>многокруточная</w:t>
            </w:r>
            <w:proofErr w:type="spellEnd"/>
            <w:r w:rsidRPr="007A1CC9">
              <w:t xml:space="preserve"> (крученая) или </w:t>
            </w:r>
            <w:proofErr w:type="spellStart"/>
            <w:r w:rsidRPr="007A1CC9">
              <w:t>однокруточная</w:t>
            </w:r>
            <w:proofErr w:type="spellEnd"/>
            <w:r w:rsidRPr="007A1CC9">
              <w:t xml:space="preserve">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 xml:space="preserve">– содержащая 85 мас.% или более акриловых или </w:t>
            </w:r>
            <w:proofErr w:type="spellStart"/>
            <w:r w:rsidRPr="007A1CC9">
              <w:t>модакриловых</w:t>
            </w:r>
            <w:proofErr w:type="spellEnd"/>
            <w:r w:rsidRPr="007A1CC9">
              <w:t xml:space="preserve">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однониточная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</w:t>
            </w:r>
            <w:proofErr w:type="spellStart"/>
            <w:r w:rsidRPr="007A1CC9">
              <w:t>многокруточная</w:t>
            </w:r>
            <w:proofErr w:type="spellEnd"/>
            <w:r w:rsidRPr="007A1CC9">
              <w:t xml:space="preserve"> (крученая) или </w:t>
            </w:r>
            <w:proofErr w:type="spellStart"/>
            <w:r w:rsidRPr="007A1CC9">
              <w:t>однокруточная</w:t>
            </w:r>
            <w:proofErr w:type="spellEnd"/>
            <w:r w:rsidRPr="007A1CC9">
              <w:t xml:space="preserve">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пряжа прочая, содержащая 85 мас.% или более синтетических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однониточная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</w:t>
            </w:r>
            <w:proofErr w:type="spellStart"/>
            <w:r w:rsidRPr="007A1CC9">
              <w:t>многокруточная</w:t>
            </w:r>
            <w:proofErr w:type="spellEnd"/>
            <w:r w:rsidRPr="007A1CC9">
              <w:t xml:space="preserve"> (крученая) или </w:t>
            </w:r>
            <w:proofErr w:type="spellStart"/>
            <w:r w:rsidRPr="007A1CC9">
              <w:t>однокруточная</w:t>
            </w:r>
            <w:proofErr w:type="spellEnd"/>
            <w:r w:rsidRPr="007A1CC9">
              <w:t xml:space="preserve">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пряжа прочая из полиэфирных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смешанная в основном или исключительно с искусственными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смешанная в основном или исключительно с шерстью или тонким волосом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смешанная в основном или исключительно с хлопковыми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 xml:space="preserve">– пряжа прочая из акриловых или </w:t>
            </w:r>
            <w:proofErr w:type="spellStart"/>
            <w:r w:rsidRPr="007A1CC9">
              <w:t>модакриловых</w:t>
            </w:r>
            <w:proofErr w:type="spellEnd"/>
            <w:r w:rsidRPr="007A1CC9">
              <w:t xml:space="preserve">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смешанная в основном или исключительно с шерстью или тонким волосом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смешанная в основном или исключительно с хлопковыми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5509 69 000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пряжа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смешанная в основном или исключительно с шерстью или тонким волосом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смешанная в основном или исключительно с хлопковыми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5509 99 000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lastRenderedPageBreak/>
              <w:t>5510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Пряжа из искусственных волокон (кроме швейных ниток), 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содержащая 85 мас.% или более искусственных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5510 11 000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однониточная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5510 12 000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</w:t>
            </w:r>
            <w:proofErr w:type="spellStart"/>
            <w:r w:rsidRPr="007A1CC9">
              <w:t>многокруточная</w:t>
            </w:r>
            <w:proofErr w:type="spellEnd"/>
            <w:r w:rsidRPr="007A1CC9">
              <w:t xml:space="preserve"> (крученая) или </w:t>
            </w:r>
            <w:proofErr w:type="spellStart"/>
            <w:r w:rsidRPr="007A1CC9">
              <w:t>однокруточная</w:t>
            </w:r>
            <w:proofErr w:type="spellEnd"/>
            <w:r w:rsidRPr="007A1CC9">
              <w:t xml:space="preserve"> пряжа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пряжа прочая, смешанная в основном или исключительно с шерстью или тонким волосом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пряжа прочая, смешанная в основном или исключительно с хлопковыми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5510 90 000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пряжа 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Пряжа из химических волокон (кроме швейных ниток),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синтетических волокон, содержащая 85 мас.% или более этих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синтетических волокон, содержащая менее 85 мас.% этих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искусственных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–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Ткани из синтетических волокон, содержащие 85 мас.% или более этих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содержащие 85 мас.% или более полиэфирных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 xml:space="preserve">– содержащие 85 мас.% или более акриловых или </w:t>
            </w:r>
            <w:proofErr w:type="spellStart"/>
            <w:r w:rsidRPr="007A1CC9">
              <w:t>модакриловых</w:t>
            </w:r>
            <w:proofErr w:type="spellEnd"/>
            <w:r w:rsidRPr="007A1CC9">
              <w:t xml:space="preserve">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5512 99 100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lastRenderedPageBreak/>
              <w:t>5512 99 900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Ткани из синтетических волокон, содержащие менее 85 мас.% этих волокон, смешанные в основном или исключительно с хлопковыми волокнами, имеющие поверхностную плотность не более 170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неотбеленные или 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5513 11 200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шириной 165 см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шириной более 165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из полиэфирных волокон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из полиэфирных волокон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5513 23 900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5513 49 000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Ткани из синтетических волокон, содержащие менее 85 мас.% этих волокон, смешанные в основном или исключительно с хлопковыми волокнами, имеющие поверхностную плотность более 170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неотбеленные или 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lastRenderedPageBreak/>
              <w:t>5514 19 100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из полиэфирных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из полиэфирных волокон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5514 30 300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5514 30 500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из полиэфирных волокон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полотняного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полиэфирных волокон, 3- или 4-ниточного саржевого переплетения, включая обратную саржу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из полиэфирных волокон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5514 49 000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ткани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Ткани из синтетических волокон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из полиэфирных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смешанные в основном или исключительно с вискозными волокнами: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смешанные в основном или исключительно с химическими нитями: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5515 12 300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смешанные в основном или исключительно с шерстью или тонким волосом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 xml:space="preserve">– – – смешанные в основном или исключительно с подвергнутыми </w:t>
            </w:r>
            <w:proofErr w:type="spellStart"/>
            <w:r w:rsidRPr="007A1CC9">
              <w:t>кардочесанию</w:t>
            </w:r>
            <w:proofErr w:type="spellEnd"/>
            <w:r w:rsidRPr="007A1CC9">
              <w:t xml:space="preserve"> шерстью или тонким волосом животных (аппаратное прядение):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5515 13 190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смешанные в основном или исключительно с подвергнутыми гребнечесанию шерстью или тонким волосом животных (гребенное прядение):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5515 13 910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5515 13 990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 xml:space="preserve">– из акриловых или </w:t>
            </w:r>
            <w:proofErr w:type="spellStart"/>
            <w:r w:rsidRPr="007A1CC9">
              <w:t>модакриловых</w:t>
            </w:r>
            <w:proofErr w:type="spellEnd"/>
            <w:r w:rsidRPr="007A1CC9">
              <w:t xml:space="preserve">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смешанные в основном или исключительно с химическими нитями: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смешанные в основном или исключительно с шерстью или тонким волосом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 xml:space="preserve">– – – смешанные в основном или исключительно с подвергнутыми </w:t>
            </w:r>
            <w:proofErr w:type="spellStart"/>
            <w:r w:rsidRPr="007A1CC9">
              <w:t>кардочесанию</w:t>
            </w:r>
            <w:proofErr w:type="spellEnd"/>
            <w:r w:rsidRPr="007A1CC9">
              <w:t xml:space="preserve"> шерстью или тонким волосом животных (аппаратное прядение):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смешанные в основном или исключительно с подвергнутыми гребнечесанию шерстью или тонким волосом животных (гребенное прядение):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794" w:hanging="794"/>
            </w:pPr>
            <w:r w:rsidRPr="007A1CC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lastRenderedPageBreak/>
              <w:t>5515 91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смешанные в основном или исключительно с химическими нитями: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5515 91 300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5515 99 400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5515 99 800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Ткани из искусственных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содержащие 85 мас.% или более искусственных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содержащие менее 85 мас.% искусственных волокон, смешанные в основном или исключительно с химическими нитями: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жаккардовые ткани шириной 140 см или более (тик для матрацев)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5516 23 900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595" w:hanging="595"/>
            </w:pPr>
            <w:r w:rsidRPr="007A1CC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содержащие менее 85 мас.% искусственных волокон, смешанные в основном или исключительно с шерстью или тонким волосом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содержащие менее 85 мас.% искусственных волокон, смешанные в основном или исключительно с хлопковыми волокнами: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lastRenderedPageBreak/>
              <w:t>5516 41 000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198" w:hanging="198"/>
            </w:pPr>
            <w:r w:rsidRPr="007A1CC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  <w:tr w:rsidR="00D06588" w:rsidRPr="007A1CC9" w:rsidTr="00D0658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</w:pPr>
            <w:r w:rsidRPr="007A1CC9">
              <w:t>5516 94 000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ind w:left="397" w:hanging="397"/>
            </w:pPr>
            <w:r w:rsidRPr="007A1CC9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D06588" w:rsidRPr="007A1CC9" w:rsidRDefault="00D06588" w:rsidP="007A1CC9">
            <w:pPr>
              <w:spacing w:after="0" w:line="240" w:lineRule="auto"/>
              <w:jc w:val="center"/>
            </w:pPr>
            <w:r w:rsidRPr="007A1CC9">
              <w:t>м²</w:t>
            </w:r>
          </w:p>
        </w:tc>
      </w:tr>
    </w:tbl>
    <w:p w:rsidR="004D79F2" w:rsidRPr="007A1CC9" w:rsidRDefault="004D79F2" w:rsidP="007A1CC9">
      <w:pPr>
        <w:spacing w:after="0" w:line="240" w:lineRule="auto"/>
      </w:pPr>
    </w:p>
    <w:sectPr w:rsidR="004D79F2" w:rsidRPr="007A1CC9" w:rsidSect="007A1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168" w:rsidRDefault="00EF6168" w:rsidP="00D70242">
      <w:pPr>
        <w:spacing w:after="0" w:line="240" w:lineRule="auto"/>
      </w:pPr>
      <w:r>
        <w:separator/>
      </w:r>
    </w:p>
  </w:endnote>
  <w:endnote w:type="continuationSeparator" w:id="0">
    <w:p w:rsidR="00EF6168" w:rsidRDefault="00EF6168" w:rsidP="00D7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1" w:rsidRDefault="00C66C5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1" w:rsidRPr="00D70242" w:rsidRDefault="00C66C51" w:rsidP="00D7024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1" w:rsidRDefault="00C66C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168" w:rsidRDefault="00EF6168" w:rsidP="00D70242">
      <w:pPr>
        <w:spacing w:after="0" w:line="240" w:lineRule="auto"/>
      </w:pPr>
      <w:r>
        <w:separator/>
      </w:r>
    </w:p>
  </w:footnote>
  <w:footnote w:type="continuationSeparator" w:id="0">
    <w:p w:rsidR="00EF6168" w:rsidRDefault="00EF6168" w:rsidP="00D70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1" w:rsidRDefault="00C66C5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1" w:rsidRPr="007A1CC9" w:rsidRDefault="007A1CC9" w:rsidP="007A1CC9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82355">
      <w:rPr>
        <w:noProof/>
      </w:rPr>
      <w:t>9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1" w:rsidRDefault="00C66C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42"/>
    <w:rsid w:val="000F30B2"/>
    <w:rsid w:val="001B0245"/>
    <w:rsid w:val="002F2DD1"/>
    <w:rsid w:val="003C00FA"/>
    <w:rsid w:val="004531B3"/>
    <w:rsid w:val="004D79F2"/>
    <w:rsid w:val="0069631C"/>
    <w:rsid w:val="006A2224"/>
    <w:rsid w:val="006F754E"/>
    <w:rsid w:val="0072196D"/>
    <w:rsid w:val="0079741D"/>
    <w:rsid w:val="007A1CC9"/>
    <w:rsid w:val="00882355"/>
    <w:rsid w:val="008C0EE4"/>
    <w:rsid w:val="008F3D57"/>
    <w:rsid w:val="008F6316"/>
    <w:rsid w:val="009179D6"/>
    <w:rsid w:val="009366CE"/>
    <w:rsid w:val="009F0C79"/>
    <w:rsid w:val="00AC5236"/>
    <w:rsid w:val="00B1741F"/>
    <w:rsid w:val="00B36D51"/>
    <w:rsid w:val="00C66C51"/>
    <w:rsid w:val="00CD216B"/>
    <w:rsid w:val="00D06588"/>
    <w:rsid w:val="00D212CB"/>
    <w:rsid w:val="00D70242"/>
    <w:rsid w:val="00D84994"/>
    <w:rsid w:val="00DA75AC"/>
    <w:rsid w:val="00EF6168"/>
    <w:rsid w:val="00F169AC"/>
    <w:rsid w:val="00F8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242"/>
    <w:rPr>
      <w:sz w:val="20"/>
    </w:rPr>
  </w:style>
  <w:style w:type="paragraph" w:styleId="a5">
    <w:name w:val="footer"/>
    <w:basedOn w:val="a"/>
    <w:link w:val="a6"/>
    <w:uiPriority w:val="99"/>
    <w:unhideWhenUsed/>
    <w:rsid w:val="00D7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242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9F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0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242"/>
    <w:rPr>
      <w:sz w:val="20"/>
    </w:rPr>
  </w:style>
  <w:style w:type="paragraph" w:styleId="a5">
    <w:name w:val="footer"/>
    <w:basedOn w:val="a"/>
    <w:link w:val="a6"/>
    <w:uiPriority w:val="99"/>
    <w:unhideWhenUsed/>
    <w:rsid w:val="00D7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242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9F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0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2016-01-15T07:07:00Z</cp:lastPrinted>
  <dcterms:created xsi:type="dcterms:W3CDTF">2016-04-05T08:51:00Z</dcterms:created>
  <dcterms:modified xsi:type="dcterms:W3CDTF">2016-04-05T13:27:00Z</dcterms:modified>
</cp:coreProperties>
</file>