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053" w:rsidRPr="00227053" w:rsidRDefault="00227053" w:rsidP="00227053">
      <w:pPr>
        <w:spacing w:after="120" w:line="240" w:lineRule="auto"/>
        <w:jc w:val="center"/>
        <w:rPr>
          <w:b/>
          <w:caps/>
          <w:szCs w:val="30"/>
        </w:rPr>
      </w:pPr>
      <w:r w:rsidRPr="00227053">
        <w:rPr>
          <w:b/>
          <w:caps/>
          <w:szCs w:val="30"/>
        </w:rPr>
        <w:t>Группа 66</w:t>
      </w:r>
    </w:p>
    <w:p w:rsidR="00227053" w:rsidRPr="00227053" w:rsidRDefault="00227053" w:rsidP="00227053">
      <w:pPr>
        <w:spacing w:after="120" w:line="240" w:lineRule="auto"/>
        <w:jc w:val="center"/>
        <w:rPr>
          <w:b/>
          <w:caps/>
          <w:szCs w:val="30"/>
        </w:rPr>
      </w:pPr>
      <w:r w:rsidRPr="00227053">
        <w:rPr>
          <w:b/>
          <w:caps/>
          <w:szCs w:val="30"/>
        </w:rPr>
        <w:t xml:space="preserve">Зонты, солнцезащитные зонты, </w:t>
      </w:r>
      <w:r w:rsidRPr="00227053">
        <w:rPr>
          <w:b/>
          <w:caps/>
          <w:szCs w:val="30"/>
        </w:rPr>
        <w:br/>
        <w:t xml:space="preserve">трости, трости-сиденья, хлысты, </w:t>
      </w:r>
      <w:r w:rsidRPr="00227053">
        <w:rPr>
          <w:b/>
          <w:caps/>
          <w:szCs w:val="30"/>
        </w:rPr>
        <w:br/>
        <w:t>кнуты для верховой езды и их части</w:t>
      </w:r>
    </w:p>
    <w:p w:rsidR="00227053" w:rsidRPr="00227053" w:rsidRDefault="00227053" w:rsidP="00227053">
      <w:pPr>
        <w:spacing w:after="120" w:line="240" w:lineRule="auto"/>
        <w:jc w:val="both"/>
        <w:rPr>
          <w:b/>
          <w:szCs w:val="30"/>
        </w:rPr>
      </w:pPr>
      <w:r w:rsidRPr="00227053">
        <w:rPr>
          <w:b/>
          <w:szCs w:val="30"/>
        </w:rPr>
        <w:t>Примечания:</w:t>
      </w:r>
    </w:p>
    <w:p w:rsidR="00227053" w:rsidRPr="00227053" w:rsidRDefault="00227053" w:rsidP="00227053">
      <w:pPr>
        <w:spacing w:after="120" w:line="240" w:lineRule="auto"/>
        <w:ind w:left="454" w:hanging="454"/>
        <w:jc w:val="both"/>
        <w:rPr>
          <w:szCs w:val="30"/>
        </w:rPr>
      </w:pPr>
      <w:r w:rsidRPr="00227053">
        <w:rPr>
          <w:szCs w:val="30"/>
        </w:rPr>
        <w:t>1.</w:t>
      </w:r>
      <w:r w:rsidRPr="00227053">
        <w:rPr>
          <w:szCs w:val="30"/>
        </w:rPr>
        <w:tab/>
        <w:t>В данную группу не включаются:</w:t>
      </w:r>
    </w:p>
    <w:p w:rsidR="00227053" w:rsidRPr="00227053" w:rsidRDefault="00227053" w:rsidP="00227053">
      <w:pPr>
        <w:spacing w:after="120" w:line="240" w:lineRule="auto"/>
        <w:ind w:left="908" w:hanging="454"/>
        <w:jc w:val="both"/>
        <w:rPr>
          <w:szCs w:val="30"/>
        </w:rPr>
      </w:pPr>
      <w:r w:rsidRPr="00227053">
        <w:rPr>
          <w:szCs w:val="30"/>
        </w:rPr>
        <w:t>(а)</w:t>
      </w:r>
      <w:r w:rsidRPr="00227053">
        <w:rPr>
          <w:szCs w:val="30"/>
        </w:rPr>
        <w:tab/>
        <w:t>мерные трости или аналогичные изделия (товарная позиция 9017);</w:t>
      </w:r>
    </w:p>
    <w:p w:rsidR="00227053" w:rsidRPr="00227053" w:rsidRDefault="00227053" w:rsidP="00227053">
      <w:pPr>
        <w:spacing w:after="120" w:line="240" w:lineRule="auto"/>
        <w:ind w:left="908" w:hanging="454"/>
        <w:jc w:val="both"/>
        <w:rPr>
          <w:szCs w:val="30"/>
        </w:rPr>
      </w:pPr>
      <w:r w:rsidRPr="00227053">
        <w:rPr>
          <w:szCs w:val="30"/>
        </w:rPr>
        <w:t>(б)</w:t>
      </w:r>
      <w:r w:rsidRPr="00227053">
        <w:rPr>
          <w:szCs w:val="30"/>
        </w:rPr>
        <w:tab/>
        <w:t>трости с огнестрельным оружием, с вкладной шпагой, залитые свинцом или аналогичные изделия (группа 93); или</w:t>
      </w:r>
    </w:p>
    <w:p w:rsidR="00227053" w:rsidRPr="00227053" w:rsidRDefault="00227053" w:rsidP="00227053">
      <w:pPr>
        <w:spacing w:after="120" w:line="240" w:lineRule="auto"/>
        <w:ind w:left="908" w:hanging="454"/>
        <w:jc w:val="both"/>
        <w:rPr>
          <w:szCs w:val="30"/>
        </w:rPr>
      </w:pPr>
      <w:r w:rsidRPr="00227053">
        <w:rPr>
          <w:szCs w:val="30"/>
        </w:rPr>
        <w:t>(в)</w:t>
      </w:r>
      <w:r w:rsidRPr="00227053">
        <w:rPr>
          <w:szCs w:val="30"/>
        </w:rPr>
        <w:tab/>
        <w:t>товары группы 95 (например, игрушечные зонтики, игрушечные солнцезащитные зонтики).</w:t>
      </w:r>
    </w:p>
    <w:p w:rsidR="00227053" w:rsidRPr="00227053" w:rsidRDefault="00227053" w:rsidP="00227053">
      <w:pPr>
        <w:spacing w:after="120" w:line="240" w:lineRule="auto"/>
        <w:ind w:left="454" w:hanging="454"/>
        <w:jc w:val="both"/>
        <w:rPr>
          <w:szCs w:val="30"/>
        </w:rPr>
      </w:pPr>
      <w:r w:rsidRPr="00227053">
        <w:rPr>
          <w:szCs w:val="30"/>
        </w:rPr>
        <w:t>2.</w:t>
      </w:r>
      <w:r w:rsidRPr="00227053">
        <w:rPr>
          <w:szCs w:val="30"/>
        </w:rPr>
        <w:tab/>
        <w:t>В товарную позицию 6603 не включаются части, отделочные детали или принадлежности из текстильного материала, а также чехлы, кисточки, ремни, футляры для зонтов или аналогичные изделия из любого материала. Такие товары, представленные вместе с изделиями товарной позиции 6601 или 6602, но не прикрепленные к ним, классифицируются отдельно и не рассматриваются как составные части этих изделий.</w:t>
      </w:r>
    </w:p>
    <w:p w:rsidR="00227053" w:rsidRPr="00227053" w:rsidRDefault="00227053" w:rsidP="00227053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1A28BC" w:rsidRPr="00227053" w:rsidTr="001A28BC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8BC" w:rsidRPr="00227053" w:rsidRDefault="001A28BC" w:rsidP="00227053">
            <w:pPr>
              <w:spacing w:after="0" w:line="240" w:lineRule="auto"/>
              <w:jc w:val="center"/>
            </w:pPr>
            <w:r w:rsidRPr="00227053">
              <w:t>Код</w:t>
            </w:r>
            <w:r w:rsidRPr="00227053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8BC" w:rsidRPr="00227053" w:rsidRDefault="001A28BC" w:rsidP="00227053">
            <w:pPr>
              <w:spacing w:after="0" w:line="240" w:lineRule="auto"/>
              <w:jc w:val="center"/>
            </w:pPr>
            <w:r w:rsidRPr="00227053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8BC" w:rsidRPr="00227053" w:rsidRDefault="001A28BC" w:rsidP="00227053">
            <w:pPr>
              <w:spacing w:after="0" w:line="240" w:lineRule="auto"/>
              <w:jc w:val="center"/>
            </w:pPr>
            <w:r w:rsidRPr="00227053">
              <w:t>Доп.</w:t>
            </w:r>
            <w:r w:rsidRPr="00227053">
              <w:br/>
              <w:t>ед.</w:t>
            </w:r>
            <w:r w:rsidRPr="00227053">
              <w:br/>
              <w:t>изм.</w:t>
            </w:r>
          </w:p>
        </w:tc>
      </w:tr>
      <w:tr w:rsidR="001A28BC" w:rsidRPr="00227053" w:rsidTr="001A28BC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</w:pPr>
            <w:r w:rsidRPr="00227053">
              <w:t>6601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</w:pPr>
            <w:r w:rsidRPr="00227053">
              <w:t>Зонты и солнцезащитные зонты (включая зонты-трости, садовые зонты и аналогичные зонты):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jc w:val="center"/>
            </w:pPr>
          </w:p>
        </w:tc>
      </w:tr>
      <w:tr w:rsidR="001A28BC" w:rsidRPr="00227053" w:rsidTr="001A28B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</w:pPr>
            <w:r w:rsidRPr="00227053">
              <w:t>6601 10 000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ind w:left="198" w:hanging="198"/>
            </w:pPr>
            <w:r w:rsidRPr="00227053">
              <w:t>– садовые зонты или аналогичные зонты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jc w:val="center"/>
            </w:pPr>
            <w:proofErr w:type="spellStart"/>
            <w:proofErr w:type="gramStart"/>
            <w:r w:rsidRPr="00227053">
              <w:t>шт</w:t>
            </w:r>
            <w:proofErr w:type="spellEnd"/>
            <w:proofErr w:type="gramEnd"/>
          </w:p>
        </w:tc>
      </w:tr>
      <w:tr w:rsidR="001A28BC" w:rsidRPr="00227053" w:rsidTr="001A28B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ind w:left="198" w:hanging="198"/>
            </w:pPr>
            <w:r w:rsidRPr="00227053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jc w:val="center"/>
            </w:pPr>
          </w:p>
        </w:tc>
      </w:tr>
      <w:tr w:rsidR="001A28BC" w:rsidRPr="00227053" w:rsidTr="001A28B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</w:pPr>
            <w:r w:rsidRPr="00227053">
              <w:t>6601 91 000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ind w:left="397" w:hanging="397"/>
            </w:pPr>
            <w:r w:rsidRPr="00227053">
              <w:t>– – </w:t>
            </w:r>
            <w:proofErr w:type="gramStart"/>
            <w:r w:rsidRPr="00227053">
              <w:t>имеющие</w:t>
            </w:r>
            <w:proofErr w:type="gramEnd"/>
            <w:r w:rsidRPr="00227053">
              <w:t xml:space="preserve"> раздвижной стержень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jc w:val="center"/>
            </w:pPr>
            <w:proofErr w:type="spellStart"/>
            <w:proofErr w:type="gramStart"/>
            <w:r w:rsidRPr="00227053">
              <w:t>шт</w:t>
            </w:r>
            <w:proofErr w:type="spellEnd"/>
            <w:proofErr w:type="gramEnd"/>
          </w:p>
        </w:tc>
      </w:tr>
      <w:tr w:rsidR="001A28BC" w:rsidRPr="00227053" w:rsidTr="001A28B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</w:pPr>
            <w:r w:rsidRPr="00227053">
              <w:t>6601 99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ind w:left="397" w:hanging="397"/>
            </w:pPr>
            <w:r w:rsidRPr="00227053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jc w:val="center"/>
            </w:pPr>
          </w:p>
        </w:tc>
      </w:tr>
      <w:tr w:rsidR="001A28BC" w:rsidRPr="00227053" w:rsidTr="001A28B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</w:pPr>
            <w:r w:rsidRPr="00227053">
              <w:t>6601 99 200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ind w:left="595" w:hanging="595"/>
            </w:pPr>
            <w:r w:rsidRPr="00227053">
              <w:t>– – – с покрытием из тканых текстильных материалов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jc w:val="center"/>
            </w:pPr>
            <w:proofErr w:type="spellStart"/>
            <w:proofErr w:type="gramStart"/>
            <w:r w:rsidRPr="00227053">
              <w:t>шт</w:t>
            </w:r>
            <w:proofErr w:type="spellEnd"/>
            <w:proofErr w:type="gramEnd"/>
          </w:p>
        </w:tc>
      </w:tr>
      <w:tr w:rsidR="001A28BC" w:rsidRPr="00227053" w:rsidTr="001A28B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</w:pPr>
            <w:r w:rsidRPr="00227053">
              <w:t>6601 99 900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ind w:left="595" w:hanging="595"/>
            </w:pPr>
            <w:r w:rsidRPr="00227053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jc w:val="center"/>
            </w:pPr>
            <w:proofErr w:type="spellStart"/>
            <w:proofErr w:type="gramStart"/>
            <w:r w:rsidRPr="00227053">
              <w:t>шт</w:t>
            </w:r>
            <w:proofErr w:type="spellEnd"/>
            <w:proofErr w:type="gramEnd"/>
          </w:p>
        </w:tc>
      </w:tr>
      <w:tr w:rsidR="001A28BC" w:rsidRPr="00227053" w:rsidTr="001A28B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</w:pPr>
            <w:r w:rsidRPr="00227053">
              <w:t>6602 00 000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</w:pPr>
            <w:r w:rsidRPr="00227053">
              <w:t>Трости, трости-сиденья, хлысты, кнуты для верховой езды и аналогичные изделия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jc w:val="center"/>
            </w:pPr>
            <w:proofErr w:type="spellStart"/>
            <w:proofErr w:type="gramStart"/>
            <w:r w:rsidRPr="00227053">
              <w:t>шт</w:t>
            </w:r>
            <w:proofErr w:type="spellEnd"/>
            <w:proofErr w:type="gramEnd"/>
          </w:p>
        </w:tc>
      </w:tr>
      <w:tr w:rsidR="001A28BC" w:rsidRPr="00227053" w:rsidTr="001A28B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</w:pPr>
            <w:r w:rsidRPr="00227053">
              <w:t>6603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</w:pPr>
            <w:r w:rsidRPr="00227053">
              <w:t>Части, отделочные детали и принадлежности для изделий товарной позиции 6601 или 6602: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jc w:val="center"/>
            </w:pPr>
          </w:p>
        </w:tc>
      </w:tr>
      <w:tr w:rsidR="001A28BC" w:rsidRPr="00227053" w:rsidTr="001A28B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</w:pPr>
            <w:r w:rsidRPr="00227053">
              <w:t>6603 20 000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ind w:left="198" w:hanging="198"/>
            </w:pPr>
            <w:r w:rsidRPr="00227053">
              <w:t>– каркасы зонтов, включая каркасы, установленные на стержнях (палках)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jc w:val="center"/>
            </w:pPr>
            <w:r w:rsidRPr="00227053">
              <w:t>–</w:t>
            </w:r>
          </w:p>
        </w:tc>
      </w:tr>
      <w:tr w:rsidR="001A28BC" w:rsidRPr="00227053" w:rsidTr="001A28B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</w:pPr>
            <w:r w:rsidRPr="00227053">
              <w:t>6603 90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ind w:left="198" w:hanging="198"/>
            </w:pPr>
            <w:r w:rsidRPr="00227053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jc w:val="center"/>
            </w:pPr>
          </w:p>
        </w:tc>
      </w:tr>
      <w:tr w:rsidR="001A28BC" w:rsidRPr="00227053" w:rsidTr="001A28B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</w:pPr>
            <w:r w:rsidRPr="00227053">
              <w:t>6603 90 100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ind w:left="397" w:hanging="397"/>
            </w:pPr>
            <w:r w:rsidRPr="00227053">
              <w:t>– – ручки и набалдашники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jc w:val="center"/>
            </w:pPr>
            <w:r w:rsidRPr="00227053">
              <w:t>–</w:t>
            </w:r>
          </w:p>
        </w:tc>
      </w:tr>
      <w:tr w:rsidR="001A28BC" w:rsidRPr="00227053" w:rsidTr="001A28BC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</w:pPr>
            <w:r w:rsidRPr="00227053">
              <w:t>6603 90 900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ind w:left="397" w:hanging="397"/>
            </w:pPr>
            <w:r w:rsidRPr="00227053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28BC" w:rsidRPr="00227053" w:rsidRDefault="001A28BC" w:rsidP="00227053">
            <w:pPr>
              <w:spacing w:after="0" w:line="240" w:lineRule="auto"/>
              <w:jc w:val="center"/>
            </w:pPr>
            <w:r w:rsidRPr="00227053">
              <w:t>–</w:t>
            </w:r>
          </w:p>
        </w:tc>
      </w:tr>
    </w:tbl>
    <w:p w:rsidR="004D79F2" w:rsidRPr="00227053" w:rsidRDefault="004D79F2" w:rsidP="00227053">
      <w:pPr>
        <w:spacing w:after="0" w:line="240" w:lineRule="auto"/>
      </w:pPr>
    </w:p>
    <w:sectPr w:rsidR="004D79F2" w:rsidRPr="00227053" w:rsidSect="002270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344" w:rsidRDefault="00B84344" w:rsidP="00F43881">
      <w:pPr>
        <w:spacing w:after="0" w:line="240" w:lineRule="auto"/>
      </w:pPr>
      <w:r>
        <w:separator/>
      </w:r>
    </w:p>
  </w:endnote>
  <w:endnote w:type="continuationSeparator" w:id="0">
    <w:p w:rsidR="00B84344" w:rsidRDefault="00B84344" w:rsidP="00F43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881" w:rsidRDefault="00F4388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881" w:rsidRPr="00F43881" w:rsidRDefault="00F43881" w:rsidP="00F43881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881" w:rsidRDefault="00F4388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344" w:rsidRDefault="00B84344" w:rsidP="00F43881">
      <w:pPr>
        <w:spacing w:after="0" w:line="240" w:lineRule="auto"/>
      </w:pPr>
      <w:r>
        <w:separator/>
      </w:r>
    </w:p>
  </w:footnote>
  <w:footnote w:type="continuationSeparator" w:id="0">
    <w:p w:rsidR="00B84344" w:rsidRDefault="00B84344" w:rsidP="00F43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881" w:rsidRDefault="00F4388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881" w:rsidRPr="00227053" w:rsidRDefault="00227053" w:rsidP="00227053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C01371">
      <w:rPr>
        <w:noProof/>
      </w:rPr>
      <w:t>1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881" w:rsidRDefault="00F4388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881"/>
    <w:rsid w:val="001A28BC"/>
    <w:rsid w:val="00227053"/>
    <w:rsid w:val="004D79F2"/>
    <w:rsid w:val="004E6DC4"/>
    <w:rsid w:val="00780901"/>
    <w:rsid w:val="0079741D"/>
    <w:rsid w:val="008A42FE"/>
    <w:rsid w:val="00B84344"/>
    <w:rsid w:val="00C01371"/>
    <w:rsid w:val="00F4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3881"/>
    <w:rPr>
      <w:sz w:val="20"/>
    </w:rPr>
  </w:style>
  <w:style w:type="paragraph" w:styleId="a5">
    <w:name w:val="footer"/>
    <w:basedOn w:val="a"/>
    <w:link w:val="a6"/>
    <w:uiPriority w:val="99"/>
    <w:unhideWhenUsed/>
    <w:rsid w:val="00F43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3881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3881"/>
    <w:rPr>
      <w:sz w:val="20"/>
    </w:rPr>
  </w:style>
  <w:style w:type="paragraph" w:styleId="a5">
    <w:name w:val="footer"/>
    <w:basedOn w:val="a"/>
    <w:link w:val="a6"/>
    <w:uiPriority w:val="99"/>
    <w:unhideWhenUsed/>
    <w:rsid w:val="00F438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3881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2016-04-05T08:55:00Z</dcterms:created>
  <dcterms:modified xsi:type="dcterms:W3CDTF">2016-04-05T13:46:00Z</dcterms:modified>
</cp:coreProperties>
</file>