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C0" w:rsidRPr="009F75C0" w:rsidRDefault="009F75C0" w:rsidP="009F75C0">
      <w:pPr>
        <w:spacing w:after="120" w:line="240" w:lineRule="auto"/>
        <w:jc w:val="center"/>
        <w:rPr>
          <w:b/>
          <w:caps/>
        </w:rPr>
      </w:pPr>
      <w:r w:rsidRPr="009F75C0">
        <w:rPr>
          <w:b/>
          <w:caps/>
        </w:rPr>
        <w:t>Группа 87</w:t>
      </w:r>
    </w:p>
    <w:p w:rsidR="009F75C0" w:rsidRPr="009F75C0" w:rsidRDefault="009F75C0" w:rsidP="009F75C0">
      <w:pPr>
        <w:spacing w:after="120" w:line="240" w:lineRule="auto"/>
        <w:jc w:val="center"/>
        <w:rPr>
          <w:b/>
          <w:caps/>
        </w:rPr>
      </w:pPr>
      <w:r w:rsidRPr="009F75C0">
        <w:rPr>
          <w:b/>
          <w:caps/>
        </w:rPr>
        <w:t xml:space="preserve">Средства наземного транспорта, </w:t>
      </w:r>
      <w:r w:rsidRPr="009F75C0">
        <w:rPr>
          <w:b/>
          <w:caps/>
        </w:rPr>
        <w:br/>
        <w:t xml:space="preserve">кроме железнодорожного или трамвайного </w:t>
      </w:r>
      <w:r w:rsidRPr="009F75C0">
        <w:rPr>
          <w:b/>
          <w:caps/>
        </w:rPr>
        <w:br/>
        <w:t>подвижного состава, и их части и принадлежности</w:t>
      </w:r>
    </w:p>
    <w:p w:rsidR="009F75C0" w:rsidRPr="009F75C0" w:rsidRDefault="009F75C0" w:rsidP="009F75C0">
      <w:pPr>
        <w:spacing w:after="120" w:line="240" w:lineRule="auto"/>
        <w:jc w:val="both"/>
        <w:rPr>
          <w:b/>
        </w:rPr>
      </w:pPr>
      <w:r w:rsidRPr="009F75C0">
        <w:rPr>
          <w:b/>
        </w:rPr>
        <w:t>Примечания:</w:t>
      </w:r>
    </w:p>
    <w:p w:rsidR="009F75C0" w:rsidRPr="009F75C0" w:rsidRDefault="009F75C0" w:rsidP="009F75C0">
      <w:pPr>
        <w:spacing w:after="120" w:line="240" w:lineRule="auto"/>
        <w:ind w:left="454" w:hanging="454"/>
        <w:jc w:val="both"/>
      </w:pPr>
      <w:r w:rsidRPr="009F75C0">
        <w:t>1.</w:t>
      </w:r>
      <w:r w:rsidRPr="009F75C0">
        <w:tab/>
        <w:t>В данную группу не включается железнодорожный или трамвайный подвижной состав, предназначенный для передвижения только по рельсам.</w:t>
      </w:r>
    </w:p>
    <w:p w:rsidR="009F75C0" w:rsidRPr="009F75C0" w:rsidRDefault="009F75C0" w:rsidP="009F75C0">
      <w:pPr>
        <w:spacing w:after="120" w:line="240" w:lineRule="auto"/>
        <w:ind w:left="454" w:hanging="454"/>
        <w:jc w:val="both"/>
      </w:pPr>
      <w:r w:rsidRPr="009F75C0">
        <w:t>2.</w:t>
      </w:r>
      <w:r w:rsidRPr="009F75C0">
        <w:tab/>
        <w:t>В данной группе термин "тракторы" означает транспортные средства, предназначенные в основном для буксировки или толкания других транспортных средств, устройств или грузов, независимо от того, имеют они или нет дополнительные приспособления, в сочетании с основным назначением трактора, для перевозки инструментов, семян, удобрений или других грузов.</w:t>
      </w:r>
    </w:p>
    <w:p w:rsidR="009F75C0" w:rsidRPr="009F75C0" w:rsidRDefault="009F75C0" w:rsidP="009F75C0">
      <w:pPr>
        <w:spacing w:after="120" w:line="240" w:lineRule="auto"/>
        <w:ind w:left="454"/>
        <w:jc w:val="both"/>
      </w:pPr>
      <w:r w:rsidRPr="009F75C0">
        <w:t>Механизмы и рабочие инструменты, сконструированные для установки на тракторах товарной позиции 8701 в качестве сменного оборудования, относятся к соответствующим товарным позициям, даже если они представляются вместе с тракторами, независимо от того, установлены они на тракторах или нет.</w:t>
      </w:r>
    </w:p>
    <w:p w:rsidR="009F75C0" w:rsidRPr="009F75C0" w:rsidRDefault="009F75C0" w:rsidP="009F75C0">
      <w:pPr>
        <w:spacing w:after="120" w:line="240" w:lineRule="auto"/>
        <w:ind w:left="454" w:hanging="454"/>
        <w:jc w:val="both"/>
      </w:pPr>
      <w:r w:rsidRPr="009F75C0">
        <w:t>3.</w:t>
      </w:r>
      <w:r w:rsidRPr="009F75C0">
        <w:tab/>
        <w:t xml:space="preserve">Автомобильные шасси с кабиной включаются в товарные позиции </w:t>
      </w:r>
      <w:r w:rsidRPr="009F75C0">
        <w:br/>
        <w:t>8702 – 8704, а не в товарную позицию 8706.</w:t>
      </w:r>
    </w:p>
    <w:p w:rsidR="009F75C0" w:rsidRPr="009F75C0" w:rsidRDefault="009F75C0" w:rsidP="009F75C0">
      <w:pPr>
        <w:spacing w:after="120" w:line="240" w:lineRule="auto"/>
        <w:ind w:left="454" w:hanging="454"/>
        <w:jc w:val="both"/>
      </w:pPr>
      <w:r w:rsidRPr="009F75C0">
        <w:t>4.</w:t>
      </w:r>
      <w:r w:rsidRPr="009F75C0">
        <w:tab/>
        <w:t>В товарную позицию 8712 включаются все двухколесные детские велосипеды. Прочие детские велосипеды включаются в товарную позицию 9503.</w:t>
      </w:r>
    </w:p>
    <w:p w:rsidR="009F75C0" w:rsidRPr="009F75C0" w:rsidRDefault="009F75C0" w:rsidP="009F75C0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5001C" w:rsidRPr="009F75C0" w:rsidTr="00B5001C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B5001C" w:rsidRPr="009F75C0" w:rsidRDefault="00B5001C" w:rsidP="009F75C0">
            <w:pPr>
              <w:keepNext/>
              <w:spacing w:after="0" w:line="240" w:lineRule="auto"/>
              <w:jc w:val="center"/>
            </w:pPr>
            <w:r w:rsidRPr="009F75C0">
              <w:t>Код</w:t>
            </w:r>
            <w:r w:rsidRPr="009F75C0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B5001C" w:rsidRPr="009F75C0" w:rsidRDefault="00B5001C" w:rsidP="009F75C0">
            <w:pPr>
              <w:keepNext/>
              <w:spacing w:after="0" w:line="240" w:lineRule="auto"/>
              <w:jc w:val="center"/>
            </w:pPr>
            <w:r w:rsidRPr="009F75C0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B5001C" w:rsidRPr="009F75C0" w:rsidRDefault="00B5001C" w:rsidP="009F75C0">
            <w:pPr>
              <w:keepNext/>
              <w:spacing w:after="0" w:line="240" w:lineRule="auto"/>
              <w:jc w:val="center"/>
            </w:pPr>
            <w:r w:rsidRPr="009F75C0">
              <w:t>Доп.</w:t>
            </w:r>
            <w:r w:rsidRPr="009F75C0">
              <w:br/>
              <w:t>ед.</w:t>
            </w:r>
            <w:r w:rsidRPr="009F75C0">
              <w:br/>
              <w:t>изм.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Тракторы (кроме тракторов товарной позиции 8709):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тракторы одноосные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тракторы колесные для полуприцепов: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8701 20 10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8701 20 101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тягачи седельные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8701 20 109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8701 20 90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>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8701 20 901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тягачи седельные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8701 20 909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тракторы гусеничные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прочие, с мощностью двигателя: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 xml:space="preserve">8701 91 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не более 18 кВт: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тракторы для сельскохозяйственных работ (за исключением одноосных тракторов) и тракторы для лесного хозяйства, колесные: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8701 91 500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 xml:space="preserve">8701 92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более 18 кВт, но не более 37 кВт: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тракторы для сельскохозяйственных работ (за исключением одноосных тракторов) и тракторы для лесного хозяйства, колесные: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 xml:space="preserve">8701 93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более 37 кВт, но не более 75 кВт: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тракторы для сельскохозяйственных работ (за исключением одноосных тракторов) и тракторы для лесного хозяйства, колесные: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8701 93 500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 xml:space="preserve">8701 94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более 75 кВт, но не более 130 кВт: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тракторы для сельскохозяйственных работ (за исключением одноосных тракторов) и тракторы для лесного хозяйства, колесные: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8701 94 500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 xml:space="preserve">8701 95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более 130 кВт: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тракторы для сельскохозяйственных работ (за исключением одноосных тракторов) и тракторы для лесного хозяйства, колесные: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8701 95 500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8701 95 900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Моторные транспортные средства, предназначенные для перевозки 10 человек или более, включая водителя: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 xml:space="preserve">– только 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8702 10 199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не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8702 10 999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proofErr w:type="gramStart"/>
            <w:r w:rsidRPr="009F75C0">
              <w:t xml:space="preserve">– приводимые в движение как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), так и электрическим двигателем: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8702 20 199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</w:t>
            </w:r>
            <w:r w:rsidRPr="009F75C0">
              <w:br/>
              <w:t>не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8702 20 999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proofErr w:type="gramStart"/>
            <w:r w:rsidRPr="009F75C0">
              <w:t>– приводимые в движение как двигателем внутреннего сгорания с искровым зажиганием с возвратно-поступательным движением поршня, так и электрическим двигателем: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2800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8702 30 111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8702 30 119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8702 30 191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8702 30 192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8702 30 199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не более 2800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8702 30 999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</w:t>
            </w:r>
            <w:proofErr w:type="gramStart"/>
            <w:r w:rsidRPr="009F75C0">
              <w:t>приводимые</w:t>
            </w:r>
            <w:proofErr w:type="gramEnd"/>
            <w:r w:rsidRPr="009F75C0">
              <w:t xml:space="preserve"> в движение только электрическим двигателем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только с поршневым двигателем внутреннего сгорания с искровым зажиганием: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с рабочим объемом цилиндров двигателя более 2800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8702 90 112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8702 90 119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8702 90 191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8702 90 192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8702 90 199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с рабочим объемом цилиндров двигателя не более 2800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8702 90 399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8702 90 801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8702 90 802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автобусы, предназначенные для перевозки более 120 человек, включая водителя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8702 90 809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Автомобили легковые и прочие моторные транспортные средства, предназначенные главным образом для перевозки людей (кроме моторных транспортных средств товарной позиции 8702), включая грузопассажирские автомобили-фургоны и гоночные автомобили: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средства, специально предназначенные для движения по снегу; автомобили для перевозки игроков в гольф и аналогичные транспортные средства: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8703 10 110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 xml:space="preserve">– – транспортные средства, специально предназначенные для движения по снегу, 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), или с поршневым двигателем внутреннего сгорания с искровым зажиганием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8703 10 180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 только с двигателем внутреннего сгорания с искровым зажиганием с возвратно-поступательным движением поршня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не более 1000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8703 21 101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8703 21 109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8703 21 901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8703 21 909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1000 см³, но не более 1500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8703 22 101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8703 22 109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8703 22 901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8703 22 909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1500 см³, но не более 3000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8703 23 193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8703 23 194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191" w:hanging="1191"/>
            </w:pPr>
            <w:r w:rsidRPr="009F75C0">
              <w:t>– – – – – – с рабочим объемом цилиндров двигателя более 1500 см³, но не более 1800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8703 23 198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191" w:hanging="1191"/>
            </w:pPr>
            <w:r w:rsidRPr="009F75C0">
              <w:t>– – – – – – с рабочим объемом цилиндров двигателя более 1800 см³, но не более 3000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8703 23 904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с рабочим объемом цилиндров двигателя более 1500 см³, но не более 1800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8703 23 908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с рабочим объемом цилиндров двигателя более 1800 см³, но не более 3000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3000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8703 24 101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8703 24 109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8703 24 901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8703 24 909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BD28B5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 xml:space="preserve">– транспортные средства только 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не более 1500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8703 31 101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8703 31 109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8703 31 901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8703 31 909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1500 см³, но не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8703 32 191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8703 32 199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8703 32 909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8703 33 191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8703 33 199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8703 33 909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средства, приводимые в движение как двигателем внутреннего сгорания с искровым зажиганием с возвратно-поступательным движением поршня, так и электрическим двигателем, кроме тех, которые могут заряжаться подключением к внешнему источнику электроэнергии,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не более 1000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8703 40 201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1000 см³, но не более 1500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8703 40 301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8703 40 309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8703 40 401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8703 40 409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1500 см³, но не более 3000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8703 40 591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8703 40 592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191" w:hanging="1191"/>
            </w:pPr>
            <w:r w:rsidRPr="009F75C0">
              <w:t>– – – – – – с рабочим объемом цилиндров двигателя внутреннего сгорания более 1500 см³, но не более 1800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8703 40 599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191" w:hanging="1191"/>
            </w:pPr>
            <w:r w:rsidRPr="009F75C0">
              <w:t>– – – – – – с рабочим объемом цилиндров двигателя внутреннего сгорания более 1800 см³, но не более 3000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8703 40 601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8703 40 602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с рабочим объемом цилиндров двигателя внутреннего сгорания более 1500 см³, но не более 1800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3C7AA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5001C" w:rsidRPr="003C7AAA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5001C" w:rsidRPr="003C7AAA" w:rsidRDefault="00B5001C" w:rsidP="009F75C0">
            <w:pPr>
              <w:spacing w:after="0" w:line="240" w:lineRule="auto"/>
              <w:ind w:left="992" w:hanging="992"/>
            </w:pPr>
            <w:r w:rsidRPr="003C7AAA">
              <w:t>– – – – – с рабочим объемом цилиндров двигателя внутреннего сгорания более 1800 см³, но не более 3000 см³</w:t>
            </w:r>
            <w:r w:rsidR="009F4D69" w:rsidRPr="003C7AAA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5001C" w:rsidRPr="003C7AAA" w:rsidRDefault="00B5001C" w:rsidP="009F75C0">
            <w:pPr>
              <w:spacing w:after="0" w:line="240" w:lineRule="auto"/>
              <w:jc w:val="center"/>
            </w:pPr>
          </w:p>
        </w:tc>
      </w:tr>
      <w:tr w:rsidR="009F4D69" w:rsidRPr="009F75C0" w:rsidTr="003C7AA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3C7AAA" w:rsidRDefault="009F4D69" w:rsidP="009F75C0">
            <w:pPr>
              <w:spacing w:after="0" w:line="240" w:lineRule="auto"/>
            </w:pPr>
            <w:r w:rsidRPr="003C7AAA">
              <w:t>8703 40 603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3C7AAA" w:rsidRDefault="009F4D69" w:rsidP="003C7AAA">
            <w:pPr>
              <w:spacing w:after="0" w:line="240" w:lineRule="auto"/>
              <w:ind w:left="1167" w:hanging="1167"/>
            </w:pPr>
            <w:r w:rsidRPr="003C7AAA">
              <w:t>– – – – – – с рабочим объемом цилиндров двигателя внутр</w:t>
            </w:r>
            <w:r w:rsidR="003C7AAA" w:rsidRPr="003C7AAA">
              <w:t>еннего сгорания более 1800 см³,</w:t>
            </w:r>
            <w:r w:rsidRPr="003C7AAA">
              <w:t xml:space="preserve"> но не более 2300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3C7AAA" w:rsidRDefault="009F4D69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3C7AAA">
              <w:t>шт</w:t>
            </w:r>
            <w:proofErr w:type="spellEnd"/>
            <w:proofErr w:type="gramEnd"/>
          </w:p>
        </w:tc>
      </w:tr>
      <w:tr w:rsidR="009F4D69" w:rsidRPr="009F75C0" w:rsidTr="003C7AA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3C7AAA" w:rsidRDefault="009F4D69" w:rsidP="009F75C0">
            <w:pPr>
              <w:spacing w:after="0" w:line="240" w:lineRule="auto"/>
            </w:pPr>
            <w:r w:rsidRPr="003C7AAA">
              <w:t>8703 40 609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3C7AAA" w:rsidRDefault="009F4D69" w:rsidP="009F4D69">
            <w:pPr>
              <w:spacing w:after="0" w:line="240" w:lineRule="auto"/>
              <w:ind w:left="1167" w:hanging="1167"/>
            </w:pPr>
            <w:r w:rsidRPr="003C7AAA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3C7AAA" w:rsidRDefault="009F4D69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3C7AAA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3000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8703 40 701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8703 40 709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8703 40 801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8703 40 809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 xml:space="preserve">– транспортные средства, приводимые в движение как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), так и электрическим двигателем, кроме тех, которые могут заряжаться подключением к внешнему источнику электроэнергии,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не более 1500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8703 50 201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1500 см³, но не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8703 50 391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8703 50 399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8703 50 401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8703 50 409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8703 50 591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8703 50 599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8703 50 601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8703 50 609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средства, приводимые в движение как двигателем внутреннего сгорания с искровым зажиганием с возвратно-поступательным движением поршня, так и электрическим двигателем, которые могут заряжаться подключением к внешнему источнику электроэнергии,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не более 1000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8703 60 201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1000 см³, но не более 1500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8703 60 301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8703 60 309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8703 60 401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8703 60 409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1500 см³, но не более 3000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8703 60 591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8703 60 592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191" w:hanging="1191"/>
            </w:pPr>
            <w:r w:rsidRPr="009F75C0">
              <w:t>– – – – – – с рабочим объемом цилиндров двигателя внутреннего сгорания более 1500 см³, но не более 1800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8703 60 599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191" w:hanging="1191"/>
            </w:pPr>
            <w:r w:rsidRPr="009F75C0">
              <w:t>– – – – – – с рабочим объемом цилиндров двигателя внутреннего сгорания более 1800 см³, но не более 3000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8703 60 601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8703 60 602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с рабочим объемом цилиндров двигателя внутреннего сгорания более 1500 см³, но не более 1800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3C7AA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5001C" w:rsidRPr="009F75C0" w:rsidRDefault="00B5001C" w:rsidP="009F75C0">
            <w:pPr>
              <w:spacing w:after="0" w:line="240" w:lineRule="auto"/>
            </w:pPr>
            <w:bookmarkStart w:id="0" w:name="_GoBack" w:colFirst="0" w:colLast="2"/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5001C" w:rsidRPr="009F75C0" w:rsidRDefault="00B5001C" w:rsidP="009F4D69">
            <w:pPr>
              <w:spacing w:after="0" w:line="240" w:lineRule="auto"/>
              <w:ind w:left="1025" w:hanging="1025"/>
            </w:pPr>
            <w:r w:rsidRPr="009F75C0">
              <w:t>– – – – </w:t>
            </w:r>
            <w:r w:rsidR="00D87B32" w:rsidRPr="009F75C0">
              <w:t>– </w:t>
            </w:r>
            <w:r w:rsidRPr="009F75C0">
              <w:t>с рабочим объемом цилиндров двигателя внутреннего сгорания более 1800 см³, но не более 3000 см³</w:t>
            </w:r>
            <w:r w:rsidR="009F4D69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9F4D69" w:rsidRPr="009F75C0" w:rsidTr="003C7AA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9F75C0" w:rsidRDefault="009F4D69" w:rsidP="009F75C0">
            <w:pPr>
              <w:spacing w:after="0" w:line="240" w:lineRule="auto"/>
            </w:pPr>
            <w:r>
              <w:t>8703 60 603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9F75C0" w:rsidRDefault="009F4D69" w:rsidP="009F4D69">
            <w:pPr>
              <w:spacing w:after="0" w:line="240" w:lineRule="auto"/>
              <w:ind w:left="1167" w:hanging="1167"/>
            </w:pPr>
            <w:r w:rsidRPr="009F75C0">
              <w:t xml:space="preserve">– – – – – – с рабочим объемом цилиндров двигателя внутреннего сгорания более 1800 см³, но не более </w:t>
            </w:r>
            <w:r>
              <w:t>23</w:t>
            </w:r>
            <w:r w:rsidRPr="009F75C0">
              <w:t>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9F75C0" w:rsidRDefault="009F4D69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9F4D69" w:rsidRPr="009F75C0" w:rsidTr="003C7AA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Default="009F4D69" w:rsidP="009F75C0">
            <w:pPr>
              <w:spacing w:after="0" w:line="240" w:lineRule="auto"/>
            </w:pPr>
            <w:r>
              <w:t>8703 60 609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Pr="009F75C0" w:rsidRDefault="009F4D69" w:rsidP="009F4D69">
            <w:pPr>
              <w:spacing w:after="0" w:line="240" w:lineRule="auto"/>
              <w:ind w:left="1167" w:hanging="1167"/>
            </w:pPr>
            <w:r w:rsidRPr="009F75C0">
              <w:t>– – – – – – </w:t>
            </w:r>
            <w:r>
              <w:t>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F4D69" w:rsidRDefault="009F4D69" w:rsidP="009F75C0">
            <w:pPr>
              <w:spacing w:after="0" w:line="240" w:lineRule="auto"/>
              <w:jc w:val="center"/>
            </w:pPr>
            <w:r>
              <w:t>шт</w:t>
            </w:r>
          </w:p>
        </w:tc>
      </w:tr>
      <w:bookmarkEnd w:id="0"/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3000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8703 60 701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8703 60 709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8703 60 801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8703 60 809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 xml:space="preserve">– транспортные средства, приводимые в движение как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), так и электрическим двигателем, которые могут заряжаться подключением к внешнему источнику электроэнергии,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не более 1500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8703 70 201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1500 см³, но не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8703 70 391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8703 70 399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8703 70 401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8703 70 409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внутреннего сгорания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моторные транспортные средства, оборудованные для проживания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8703 70 591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8703 70 599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бывшие в эксплуатации: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8703 70 601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8703 70 609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средства, приводимые в движение только электрическим двигателем,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8703 90 00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8703 90 001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автомобили, специально предназначенные для медицинских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8703 90 009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Моторные транспортные средства для перевозки грузов: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автомобили-самосвалы, предназначенные для эксплуатации в условиях бездорожья: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8704 10 10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 xml:space="preserve">– –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или с поршневым двигателем внутреннего сгорания с искровым зажиганием: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8704 10 101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 xml:space="preserve">– – –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более 2500 см³ или с поршневым двигателем внутреннего сгорания с искровым зажиганием и рабочим объемом цилиндров двигателя более 2800 см³ и полной массой транспортного средства не более 50 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8704 10 102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 xml:space="preserve">– – –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более 2500 см³ или с поршневым двигателем внутреннего сгорания с искровым зажиганием и рабочим объемом цилиндров двигателя более 2800 см³,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8704 10 108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 xml:space="preserve">– прочие, 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полной массой транспортного средства не более 5 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с рабочим объемом цилиндров двигателя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8704 21 310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8704 21 390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proofErr w:type="gramStart"/>
            <w:r w:rsidRPr="009F75C0">
              <w:t>– 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с рабочим объемом цилиндров двигателя не более 2500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proofErr w:type="gramStart"/>
            <w:r w:rsidRPr="009F75C0">
              <w:t>– 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8704 22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полной массой транспортного средства более 5 т, но не более 20 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полной массой транспортного средства более 20 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8704 23 910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8704 23 990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прочие, с поршневым двигателем внутреннего сгорания с искровым зажиганием: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полной массой транспортного средства не более 5 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с рабочим объемом цилиндров двигателя более 2800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8704 31 310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8704 31 390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proofErr w:type="gramStart"/>
            <w:r w:rsidRPr="009F75C0">
              <w:t>– 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с рабочим объемом цилиндров двигателя не более 2800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proofErr w:type="gramStart"/>
            <w:r w:rsidRPr="009F75C0">
              <w:t>– 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полной массой транспортного средства более 5 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8704 32 990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Моторные транспортные средства специального назначения (например, автомобили грузовые аварийные, автокраны, пожарные транспортные средства, автобетономешалки, автомобили для уборки дорог, поливомоечные автомобили, автомастерские, автомобили с рентгеновскими установками), кроме используемых для перевозки пассажиров или грузов: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8705 10 00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автокраны: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8705 10 001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гидравлические грузоподъемностью 90 т и более с двумя и более ведущими мостами, предназначенные для работы при температуре окружающего воздуха – 40</w:t>
            </w:r>
            <w:proofErr w:type="gramStart"/>
            <w:r w:rsidRPr="009F75C0">
              <w:t> ºС</w:t>
            </w:r>
            <w:proofErr w:type="gramEnd"/>
            <w:r w:rsidRPr="009F75C0">
              <w:t xml:space="preserve"> и ниже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8705 10 009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</w:t>
            </w:r>
            <w:proofErr w:type="spellStart"/>
            <w:r w:rsidRPr="009F75C0">
              <w:t>автобуровые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 пожарные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автобетономешалки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автомобили для перекачки бетонного раствора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8705 90 800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8706 00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Шасси с установленными двигателями для моторных транспортных средств товарных позиций 8701 – 8705: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proofErr w:type="gramStart"/>
            <w:r w:rsidRPr="009F75C0">
              <w:t xml:space="preserve">– шасси для тракторов товарной позиции 8701; шасси для моторных транспортных средств товарной позиции 8702, 8703 или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более 2500 см³ или с поршневым двигателем внутреннего сгорания с искровым зажиганием и рабочим объемом цилиндров двигателя более 2800 см³: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8706 00 11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для транспортных средств товарной позиции 8702 или 8704: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8706 00 111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шасси с двигателями для автобусов, предназначенных для перевозки не менее 20 человек, включая водителя, классифицируемых в товарной позиции 8702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8706 00 119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8706 00 190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8706 00 910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для транспортных средств товарной позиции 8703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8706 00 990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Кузова (включая кабины) для моторных транспортных средств товарных позиций 8701 – 8705: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8707 10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для транспортных средств товарной позиции 8703: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8707 10 100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для промышленной сборки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8707 10 900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 xml:space="preserve">– – для промышленной сборки: тракторов  одноосных, указанных в субпозиции 8701 10;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моторных транспортных сре</w:t>
            </w:r>
            <w:proofErr w:type="gramStart"/>
            <w:r w:rsidRPr="009F75C0">
              <w:t>дств сп</w:t>
            </w:r>
            <w:proofErr w:type="gramEnd"/>
            <w:r w:rsidRPr="009F75C0">
              <w:t>ециального назначения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8707 90 900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Части и принадлежности моторных транспортных средств товарных позиций 8701 – 8705: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бамперы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 xml:space="preserve">– – для промышленной сборки: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части и принадлежности кузовов (включая кабины)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ремни безопасности: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8708 21 100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сборки: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сборки: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 xml:space="preserve">– тормоза и тормоза с </w:t>
            </w:r>
            <w:proofErr w:type="spellStart"/>
            <w:r w:rsidRPr="009F75C0">
              <w:t>сервоусилителем</w:t>
            </w:r>
            <w:proofErr w:type="spellEnd"/>
            <w:r w:rsidRPr="009F75C0">
              <w:t>;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 xml:space="preserve">– – для промышленной сборки: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</w:t>
            </w:r>
            <w:r w:rsidRPr="009F75C0">
              <w:rPr>
                <w:vertAlign w:val="superscript"/>
              </w:rPr>
              <w:t>3</w:t>
            </w:r>
            <w:r w:rsidRPr="009F75C0">
              <w:t xml:space="preserve"> или с поршневым двигателем внутреннего сгорания с искровым зажиганием и рабочим объемом цилиндров двигателя не более 2800 см</w:t>
            </w:r>
            <w:r w:rsidRPr="009F75C0">
              <w:rPr>
                <w:vertAlign w:val="superscript"/>
              </w:rPr>
              <w:t>3</w:t>
            </w:r>
            <w:r w:rsidRPr="009F75C0">
              <w:t>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8708 30 910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857967">
            <w:pPr>
              <w:spacing w:after="0" w:line="240" w:lineRule="auto"/>
              <w:ind w:left="595" w:hanging="595"/>
            </w:pPr>
            <w:r w:rsidRPr="009F75C0">
              <w:t>– – – </w:t>
            </w:r>
            <w:r>
              <w:t>дисковые тормозные системы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8708 30 990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коробки передач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8708 40 200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 xml:space="preserve">– – для промышленной сборки: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8708 40 500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коробки передач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8708 40 910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8708 40 990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</w:t>
            </w:r>
            <w:proofErr w:type="gramStart"/>
            <w:r w:rsidRPr="009F75C0">
              <w:t>мосты</w:t>
            </w:r>
            <w:proofErr w:type="gramEnd"/>
            <w:r w:rsidRPr="009F75C0">
              <w:t xml:space="preserve"> ведущие с дифференциалом в сборе или отдельно от других элементов трансмиссии и мосты </w:t>
            </w:r>
            <w:proofErr w:type="spellStart"/>
            <w:r w:rsidRPr="009F75C0">
              <w:t>неведущие</w:t>
            </w:r>
            <w:proofErr w:type="spellEnd"/>
            <w:r w:rsidRPr="009F75C0">
              <w:t>;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8708 50 200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 xml:space="preserve">– – для промышленной сборки: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</w:t>
            </w:r>
            <w:proofErr w:type="gramStart"/>
            <w:r w:rsidRPr="009F75C0">
              <w:t>дств сп</w:t>
            </w:r>
            <w:proofErr w:type="gramEnd"/>
            <w:r w:rsidRPr="009F75C0">
              <w:t>ециального назначения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8708 50 350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</w:t>
            </w:r>
            <w:proofErr w:type="gramStart"/>
            <w:r w:rsidRPr="009F75C0">
              <w:t>мосты</w:t>
            </w:r>
            <w:proofErr w:type="gramEnd"/>
            <w:r w:rsidRPr="009F75C0">
              <w:t xml:space="preserve"> ведущие с дифференциалом в сборе или отдельно от других элементов трансмиссии и мосты </w:t>
            </w:r>
            <w:proofErr w:type="spellStart"/>
            <w:r w:rsidRPr="009F75C0">
              <w:t>неведущие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8708 50 550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8708 50 910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 xml:space="preserve">– – – – – для </w:t>
            </w:r>
            <w:proofErr w:type="spellStart"/>
            <w:r w:rsidRPr="009F75C0">
              <w:t>неведущих</w:t>
            </w:r>
            <w:proofErr w:type="spellEnd"/>
            <w:r w:rsidRPr="009F75C0">
              <w:t xml:space="preserve"> мостов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8708 50 990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колеса ходовые и их части и принадлежности: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8708 70 100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 xml:space="preserve">– – для промышленной сборки: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8708 70 500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колеса из алюминия; части и принадлежности к ним из алюминия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8708 70 910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ступицы колес звездообразной формы, цельнолитые из черных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8708 70 990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системы подвески и их части (включая амортизаторы):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8708 80 200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proofErr w:type="gramStart"/>
            <w:r w:rsidRPr="009F75C0">
              <w:t xml:space="preserve">– – для промышленной сборки: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8708 80 350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амортизаторы подвески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8708 80 550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стабилизаторы поперечной устойчивости; торсионы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8708 80 910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8708 80 990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части и принадлежности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радиаторы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8708 91 200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8708 91 350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радиаторы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proofErr w:type="gramStart"/>
            <w:r w:rsidRPr="009F75C0">
              <w:t>– 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глушители и выхлопные трубы;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8708 92 200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сборки: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c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8708 92 350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глушители и выхлопные трубы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proofErr w:type="gramStart"/>
            <w:r w:rsidRPr="009F75C0">
              <w:t>– 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сцепления в сборе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8708 93 100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сборки: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рулевые колеса, рулевые колонки и картеры рулевых механизмов;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8708 94 200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сборки: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8708 94 350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рулевые колеса, рулевые колонки и картеры рулевых механизмов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8708 94 910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proofErr w:type="gramStart"/>
            <w:r w:rsidRPr="009F75C0">
              <w:t>– 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8708 94 990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</w:t>
            </w:r>
            <w:proofErr w:type="spellStart"/>
            <w:r w:rsidRPr="009F75C0">
              <w:t>пневмоподушки</w:t>
            </w:r>
            <w:proofErr w:type="spellEnd"/>
            <w:r w:rsidRPr="009F75C0">
              <w:t xml:space="preserve"> безопасности с системой надувания;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8708 95 100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сборки: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8708 95 910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8708 95 990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 xml:space="preserve">– – – для промышленной сборки: тракторов одноосных, указанных в субпозиции 8701 10; транспортных средств товарной позиции 8703; транспортных средств товарной позиции 8704 с поршневым двигателем внутреннего сгорания с воспламенением от сжатия (дизелем или </w:t>
            </w:r>
            <w:proofErr w:type="spellStart"/>
            <w:r w:rsidRPr="009F75C0">
              <w:t>полудизелем</w:t>
            </w:r>
            <w:proofErr w:type="spellEnd"/>
            <w:r w:rsidRPr="009F75C0">
              <w:t>) и рабочим объемом цилиндров двигателя не более 2500 см³ или с поршневым двигателем внутреннего сгорания с искровым зажиганием и рабочим объемом цилиндров двигателя не более 2800 см³;</w:t>
            </w:r>
            <w:proofErr w:type="gramEnd"/>
            <w:r w:rsidRPr="009F75C0">
              <w:t xml:space="preserve"> транспортных средств товарной позиции 8705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штампованные из стали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8708 99 970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Транспортные средства промышленного назначения, самоходные, не оборудованные подъемными или погрузочными устройствами, используемые на заводах, складах, в портах или аэропортах для перевозки грузов на короткие расстояния; тракторы, используемые на платформах железнодорожных станций; части вышеназванных транспортных средств: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8709 11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электрические: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8709 11 100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8709 11 900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8709 19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8709 19 100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8709 19 900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Танки и прочие боевые самоходные бронированные транспортные средства, с вооружением или без вооружения,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Мотоциклы (включая мопеды) и велосипеды с установленным вспомогательным двигателем, с колясками или без них; коляски: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с двигателем внутреннего сгорания с возвратно-поступательным движением поршня рабочим объемом цилиндров двигателя не более 50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с двигателем внутреннего сгорания с возвратно-поступательным движением поршня рабочим объемом цилиндров двигателя более 50 см³, но не более 250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мотороллеры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прочие, с рабочим объемом цилиндров двигателя: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8711 20 920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более 50 см³, но не более 125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8711 20 980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более 125 см³, но не более 250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с двигателем внутреннего сгорания с возвратно-поступательным движением поршня рабочим объемом цилиндров двигателя более 250 см³, но не более 500 см³: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250 см³, но не более 380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 рабочим объемом цилиндров двигателя более 380 см³, но не более 500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с двигателем внутреннего сгорания с возвратно-поступательным движением поршня рабочим объемом цилиндров двигателя более 500 см³, но не более 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с двигателем внутреннего сгорания с возвратно-поступательным движением поршня рабочим объемом цилиндров двигателя более 800 см³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</w:t>
            </w:r>
            <w:proofErr w:type="gramStart"/>
            <w:r w:rsidRPr="009F75C0">
              <w:t>приводимые</w:t>
            </w:r>
            <w:proofErr w:type="gramEnd"/>
            <w:r w:rsidRPr="009F75C0">
              <w:t xml:space="preserve"> в движение электрическим двигателем: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8711 60 100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велосипеды с установленным вспомогательным электрическим двигателем с номинальной мощностью не более 250 Вт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8711 60 900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8712 00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Велосипеды двухколесные и прочие велосипеды (включая трехколесные велосипеды для доставки грузов) без двигателя: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8712 00 300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велосипеды двухколесные с подшипниками шариковыми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8712 00 700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Коляски для людей, не способных передвигаться, оснащенные или не оснащенные двигателем или другими механическими устройствами для передвижения: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без механических устрой</w:t>
            </w:r>
            <w:proofErr w:type="gramStart"/>
            <w:r w:rsidRPr="009F75C0">
              <w:t>ств дл</w:t>
            </w:r>
            <w:proofErr w:type="gramEnd"/>
            <w:r w:rsidRPr="009F75C0">
              <w:t>я передвижения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Части и принадлежности к транспортным средствам товарных позиций 8711 – 8713: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мотоциклов (включая мопеды):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тормоза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коробки передач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колеса ходовые и их части и принадлежности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8714 10 400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глушители и выхлопные трубы,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сцепления в сборе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колясок для людей, не способных передвигаться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рамы и вилки,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рамы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передние вилки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ободья и спицы: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ободья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спицы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ступицы, кроме тормозных ступиц свободного хода и втулочных тормозов, цепные звездочки обгонных муфт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8714 94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тормоза, включая тормозные ступицы свободного хода и втулочные тормоза,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8714 94 200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тормоза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седла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педали и кривошипный механизм,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педали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пар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8714 96 300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кривошипный механизм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рули, рукоятки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багажники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устройства переключения передач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8714 99 900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прочие;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8715 00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Коляски детские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8715 00 100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коляски детские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8715 00 900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Прицепы и полуприцепы; прочие несамоходные транспортные средства;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прицепы и полуприцепы типа "дом-автоприцеп", для проживания или для автотуристов: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8716 10 920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9F75C0">
              <w:t>– – массой не более 1600 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8716 10 980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9F75C0">
              <w:t>– – массой более 1600 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 xml:space="preserve">– прицепы и </w:t>
            </w:r>
            <w:proofErr w:type="gramStart"/>
            <w:r w:rsidRPr="009F75C0">
              <w:t>полуприцепы</w:t>
            </w:r>
            <w:proofErr w:type="gramEnd"/>
            <w:r w:rsidRPr="009F75C0">
              <w:t xml:space="preserve"> самозагружающиеся или саморазгружающиеся для сельского хозяйства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прицепы и полуприцепы для транспортировки грузов,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прицепы-цистерны и полуприцепы-цистерны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proofErr w:type="gramStart"/>
            <w:r w:rsidRPr="009F75C0">
              <w:t>– – – специально предназначенные для перевозки высокорадиоактивных материалов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595" w:hanging="595"/>
            </w:pPr>
            <w:r w:rsidRPr="009F75C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r w:rsidRPr="009F75C0">
              <w:t>– 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8716 39 300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полуприцепы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lastRenderedPageBreak/>
              <w:t>8716 39 500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992" w:hanging="992"/>
            </w:pPr>
            <w:r w:rsidRPr="009F75C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8716 39 800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794" w:hanging="794"/>
            </w:pPr>
            <w:proofErr w:type="gramStart"/>
            <w:r w:rsidRPr="009F75C0">
              <w:t>– – – – бывшие в эксплуатации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прицепы и полуприцепы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транспортные средства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proofErr w:type="spellStart"/>
            <w:proofErr w:type="gramStart"/>
            <w:r w:rsidRPr="009F75C0">
              <w:t>шт</w:t>
            </w:r>
            <w:proofErr w:type="spellEnd"/>
            <w:proofErr w:type="gramEnd"/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198" w:hanging="198"/>
            </w:pPr>
            <w:r w:rsidRPr="009F75C0">
              <w:t>– 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шасси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кузова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оси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  <w:tr w:rsidR="00B5001C" w:rsidRPr="009F75C0" w:rsidTr="00B5001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</w:pPr>
            <w:r w:rsidRPr="009F75C0">
              <w:t>8716 90 900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ind w:left="397" w:hanging="397"/>
            </w:pPr>
            <w:r w:rsidRPr="009F75C0">
              <w:t>– – части 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5001C" w:rsidRPr="009F75C0" w:rsidRDefault="00B5001C" w:rsidP="009F75C0">
            <w:pPr>
              <w:spacing w:after="0" w:line="240" w:lineRule="auto"/>
              <w:jc w:val="center"/>
            </w:pPr>
            <w:r w:rsidRPr="009F75C0">
              <w:t>–</w:t>
            </w:r>
          </w:p>
        </w:tc>
      </w:tr>
    </w:tbl>
    <w:p w:rsidR="004D79F2" w:rsidRPr="009F75C0" w:rsidRDefault="004D79F2" w:rsidP="009F75C0">
      <w:pPr>
        <w:spacing w:after="0" w:line="240" w:lineRule="auto"/>
      </w:pPr>
    </w:p>
    <w:sectPr w:rsidR="004D79F2" w:rsidRPr="009F75C0" w:rsidSect="009F7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F3" w:rsidRDefault="005776F3" w:rsidP="00637438">
      <w:pPr>
        <w:spacing w:after="0" w:line="240" w:lineRule="auto"/>
      </w:pPr>
      <w:r>
        <w:separator/>
      </w:r>
    </w:p>
  </w:endnote>
  <w:endnote w:type="continuationSeparator" w:id="0">
    <w:p w:rsidR="005776F3" w:rsidRDefault="005776F3" w:rsidP="0063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D5" w:rsidRDefault="003952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D5" w:rsidRPr="00637438" w:rsidRDefault="003952D5" w:rsidP="00637438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D5" w:rsidRDefault="003952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F3" w:rsidRDefault="005776F3" w:rsidP="00637438">
      <w:pPr>
        <w:spacing w:after="0" w:line="240" w:lineRule="auto"/>
      </w:pPr>
      <w:r>
        <w:separator/>
      </w:r>
    </w:p>
  </w:footnote>
  <w:footnote w:type="continuationSeparator" w:id="0">
    <w:p w:rsidR="005776F3" w:rsidRDefault="005776F3" w:rsidP="00637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D5" w:rsidRDefault="003952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D5" w:rsidRPr="009F75C0" w:rsidRDefault="003952D5" w:rsidP="009F75C0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C7AAA">
      <w:rPr>
        <w:noProof/>
      </w:rPr>
      <w:t>17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D5" w:rsidRDefault="003952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38"/>
    <w:rsid w:val="00003C77"/>
    <w:rsid w:val="00006056"/>
    <w:rsid w:val="00007BD2"/>
    <w:rsid w:val="000431EA"/>
    <w:rsid w:val="00086792"/>
    <w:rsid w:val="000B1490"/>
    <w:rsid w:val="000E0D86"/>
    <w:rsid w:val="000E7897"/>
    <w:rsid w:val="000F063D"/>
    <w:rsid w:val="001210E9"/>
    <w:rsid w:val="00131D4D"/>
    <w:rsid w:val="00135A0D"/>
    <w:rsid w:val="00145103"/>
    <w:rsid w:val="00150B3E"/>
    <w:rsid w:val="00151D9D"/>
    <w:rsid w:val="00196D66"/>
    <w:rsid w:val="001A3C14"/>
    <w:rsid w:val="001A466F"/>
    <w:rsid w:val="001A75DB"/>
    <w:rsid w:val="001B697C"/>
    <w:rsid w:val="001C4C43"/>
    <w:rsid w:val="001D23A0"/>
    <w:rsid w:val="001D2883"/>
    <w:rsid w:val="001F0728"/>
    <w:rsid w:val="00210110"/>
    <w:rsid w:val="00224D4B"/>
    <w:rsid w:val="00230BEE"/>
    <w:rsid w:val="00236A31"/>
    <w:rsid w:val="0025206F"/>
    <w:rsid w:val="002614ED"/>
    <w:rsid w:val="002740C5"/>
    <w:rsid w:val="002772B8"/>
    <w:rsid w:val="00282DBA"/>
    <w:rsid w:val="00297B99"/>
    <w:rsid w:val="002C0A18"/>
    <w:rsid w:val="002D2125"/>
    <w:rsid w:val="002E43AD"/>
    <w:rsid w:val="003003A7"/>
    <w:rsid w:val="00312DF9"/>
    <w:rsid w:val="003205A4"/>
    <w:rsid w:val="00373370"/>
    <w:rsid w:val="00377F7B"/>
    <w:rsid w:val="003816AE"/>
    <w:rsid w:val="00382A91"/>
    <w:rsid w:val="00391F56"/>
    <w:rsid w:val="003952D5"/>
    <w:rsid w:val="003B7158"/>
    <w:rsid w:val="003C7AAA"/>
    <w:rsid w:val="003D40DA"/>
    <w:rsid w:val="003D7036"/>
    <w:rsid w:val="003E01AD"/>
    <w:rsid w:val="003E32FA"/>
    <w:rsid w:val="00432207"/>
    <w:rsid w:val="004325BA"/>
    <w:rsid w:val="00432F10"/>
    <w:rsid w:val="00435868"/>
    <w:rsid w:val="00480558"/>
    <w:rsid w:val="004814F9"/>
    <w:rsid w:val="004B025D"/>
    <w:rsid w:val="004D6EFC"/>
    <w:rsid w:val="004D79F2"/>
    <w:rsid w:val="004F46CA"/>
    <w:rsid w:val="00511829"/>
    <w:rsid w:val="00531CBA"/>
    <w:rsid w:val="00534FAA"/>
    <w:rsid w:val="00537FBB"/>
    <w:rsid w:val="00550484"/>
    <w:rsid w:val="00571BE4"/>
    <w:rsid w:val="005725FD"/>
    <w:rsid w:val="005776F3"/>
    <w:rsid w:val="00596D47"/>
    <w:rsid w:val="005C2238"/>
    <w:rsid w:val="005D0A78"/>
    <w:rsid w:val="005F2F74"/>
    <w:rsid w:val="005F2FAE"/>
    <w:rsid w:val="00602570"/>
    <w:rsid w:val="006331C4"/>
    <w:rsid w:val="00637438"/>
    <w:rsid w:val="0069218E"/>
    <w:rsid w:val="00693F71"/>
    <w:rsid w:val="006B48AB"/>
    <w:rsid w:val="006C10CA"/>
    <w:rsid w:val="006D56BF"/>
    <w:rsid w:val="007067D0"/>
    <w:rsid w:val="0071196E"/>
    <w:rsid w:val="00746D02"/>
    <w:rsid w:val="0074723A"/>
    <w:rsid w:val="007532A0"/>
    <w:rsid w:val="00782C06"/>
    <w:rsid w:val="0079667F"/>
    <w:rsid w:val="0079741D"/>
    <w:rsid w:val="007B7F86"/>
    <w:rsid w:val="007C4A97"/>
    <w:rsid w:val="007E16C3"/>
    <w:rsid w:val="007E360D"/>
    <w:rsid w:val="008169C2"/>
    <w:rsid w:val="00826DA1"/>
    <w:rsid w:val="00857967"/>
    <w:rsid w:val="00861638"/>
    <w:rsid w:val="00863473"/>
    <w:rsid w:val="00874F38"/>
    <w:rsid w:val="00877BAB"/>
    <w:rsid w:val="00886298"/>
    <w:rsid w:val="008B7CEE"/>
    <w:rsid w:val="008C3791"/>
    <w:rsid w:val="008D1E28"/>
    <w:rsid w:val="008D239D"/>
    <w:rsid w:val="008D3921"/>
    <w:rsid w:val="008F04FF"/>
    <w:rsid w:val="009010C9"/>
    <w:rsid w:val="0091233B"/>
    <w:rsid w:val="00930CA3"/>
    <w:rsid w:val="00933FD1"/>
    <w:rsid w:val="0096652D"/>
    <w:rsid w:val="009B5402"/>
    <w:rsid w:val="009C772C"/>
    <w:rsid w:val="009D0B8E"/>
    <w:rsid w:val="009F4D69"/>
    <w:rsid w:val="009F75C0"/>
    <w:rsid w:val="00A2786F"/>
    <w:rsid w:val="00A41E80"/>
    <w:rsid w:val="00A500B4"/>
    <w:rsid w:val="00A81ECF"/>
    <w:rsid w:val="00A9329B"/>
    <w:rsid w:val="00AD5D2F"/>
    <w:rsid w:val="00AE6B10"/>
    <w:rsid w:val="00AF19AE"/>
    <w:rsid w:val="00B213EB"/>
    <w:rsid w:val="00B5001C"/>
    <w:rsid w:val="00B57DF0"/>
    <w:rsid w:val="00BD28B5"/>
    <w:rsid w:val="00BE6768"/>
    <w:rsid w:val="00BF28D5"/>
    <w:rsid w:val="00C0038C"/>
    <w:rsid w:val="00C11BA0"/>
    <w:rsid w:val="00C2508C"/>
    <w:rsid w:val="00C37BEE"/>
    <w:rsid w:val="00C812C8"/>
    <w:rsid w:val="00CA78F1"/>
    <w:rsid w:val="00CC35BB"/>
    <w:rsid w:val="00CD2B95"/>
    <w:rsid w:val="00CE5050"/>
    <w:rsid w:val="00D03E9C"/>
    <w:rsid w:val="00D06FBA"/>
    <w:rsid w:val="00D323B2"/>
    <w:rsid w:val="00D5227B"/>
    <w:rsid w:val="00D54CF7"/>
    <w:rsid w:val="00D576CD"/>
    <w:rsid w:val="00D83D24"/>
    <w:rsid w:val="00D87B32"/>
    <w:rsid w:val="00D87EBE"/>
    <w:rsid w:val="00D907FC"/>
    <w:rsid w:val="00DD0E60"/>
    <w:rsid w:val="00DD324D"/>
    <w:rsid w:val="00DE3367"/>
    <w:rsid w:val="00DF3815"/>
    <w:rsid w:val="00E22412"/>
    <w:rsid w:val="00E578BB"/>
    <w:rsid w:val="00E61065"/>
    <w:rsid w:val="00E81C9C"/>
    <w:rsid w:val="00E870EA"/>
    <w:rsid w:val="00E9292C"/>
    <w:rsid w:val="00E9550E"/>
    <w:rsid w:val="00EC046B"/>
    <w:rsid w:val="00ED58C2"/>
    <w:rsid w:val="00F16FC9"/>
    <w:rsid w:val="00F22A19"/>
    <w:rsid w:val="00F257EC"/>
    <w:rsid w:val="00F67EED"/>
    <w:rsid w:val="00FD2262"/>
    <w:rsid w:val="00FE0C72"/>
    <w:rsid w:val="00FE6A24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438"/>
    <w:rPr>
      <w:sz w:val="20"/>
    </w:rPr>
  </w:style>
  <w:style w:type="paragraph" w:styleId="a5">
    <w:name w:val="footer"/>
    <w:basedOn w:val="a"/>
    <w:link w:val="a6"/>
    <w:uiPriority w:val="99"/>
    <w:unhideWhenUsed/>
    <w:rsid w:val="00637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438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CA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78F1"/>
    <w:rPr>
      <w:rFonts w:ascii="Tahoma" w:hAnsi="Tahoma" w:cs="Tahoma"/>
      <w:sz w:val="16"/>
      <w:szCs w:val="16"/>
    </w:rPr>
  </w:style>
  <w:style w:type="character" w:styleId="a9">
    <w:name w:val="Intense Emphasis"/>
    <w:basedOn w:val="a0"/>
    <w:uiPriority w:val="21"/>
    <w:qFormat/>
    <w:rsid w:val="008C3791"/>
    <w:rPr>
      <w:b/>
      <w:bCs/>
      <w:i/>
      <w:iCs/>
      <w:color w:val="4F81BD" w:themeColor="accent1"/>
    </w:rPr>
  </w:style>
  <w:style w:type="character" w:styleId="aa">
    <w:name w:val="annotation reference"/>
    <w:basedOn w:val="a0"/>
    <w:uiPriority w:val="99"/>
    <w:semiHidden/>
    <w:unhideWhenUsed/>
    <w:rsid w:val="00AD5D2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D5D2F"/>
    <w:pPr>
      <w:spacing w:line="240" w:lineRule="auto"/>
    </w:pPr>
    <w:rPr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D5D2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D5D2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D5D2F"/>
    <w:rPr>
      <w:b/>
      <w:bCs/>
      <w:sz w:val="20"/>
      <w:szCs w:val="20"/>
    </w:rPr>
  </w:style>
  <w:style w:type="paragraph" w:customStyle="1" w:styleId="af">
    <w:name w:val="заголовок примечания"/>
    <w:basedOn w:val="a"/>
    <w:rsid w:val="009F75C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0">
    <w:name w:val="пункт примечания"/>
    <w:basedOn w:val="a"/>
    <w:rsid w:val="009F75C0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1">
    <w:name w:val="втор абзац в пункте"/>
    <w:basedOn w:val="a"/>
    <w:rsid w:val="009F75C0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438"/>
    <w:rPr>
      <w:sz w:val="20"/>
    </w:rPr>
  </w:style>
  <w:style w:type="paragraph" w:styleId="a5">
    <w:name w:val="footer"/>
    <w:basedOn w:val="a"/>
    <w:link w:val="a6"/>
    <w:uiPriority w:val="99"/>
    <w:unhideWhenUsed/>
    <w:rsid w:val="00637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438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CA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78F1"/>
    <w:rPr>
      <w:rFonts w:ascii="Tahoma" w:hAnsi="Tahoma" w:cs="Tahoma"/>
      <w:sz w:val="16"/>
      <w:szCs w:val="16"/>
    </w:rPr>
  </w:style>
  <w:style w:type="character" w:styleId="a9">
    <w:name w:val="Intense Emphasis"/>
    <w:basedOn w:val="a0"/>
    <w:uiPriority w:val="21"/>
    <w:qFormat/>
    <w:rsid w:val="008C3791"/>
    <w:rPr>
      <w:b/>
      <w:bCs/>
      <w:i/>
      <w:iCs/>
      <w:color w:val="4F81BD" w:themeColor="accent1"/>
    </w:rPr>
  </w:style>
  <w:style w:type="character" w:styleId="aa">
    <w:name w:val="annotation reference"/>
    <w:basedOn w:val="a0"/>
    <w:uiPriority w:val="99"/>
    <w:semiHidden/>
    <w:unhideWhenUsed/>
    <w:rsid w:val="00AD5D2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D5D2F"/>
    <w:pPr>
      <w:spacing w:line="240" w:lineRule="auto"/>
    </w:pPr>
    <w:rPr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D5D2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D5D2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D5D2F"/>
    <w:rPr>
      <w:b/>
      <w:bCs/>
      <w:sz w:val="20"/>
      <w:szCs w:val="20"/>
    </w:rPr>
  </w:style>
  <w:style w:type="paragraph" w:customStyle="1" w:styleId="af">
    <w:name w:val="заголовок примечания"/>
    <w:basedOn w:val="a"/>
    <w:rsid w:val="009F75C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0">
    <w:name w:val="пункт примечания"/>
    <w:basedOn w:val="a"/>
    <w:rsid w:val="009F75C0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1">
    <w:name w:val="втор абзац в пункте"/>
    <w:basedOn w:val="a"/>
    <w:rsid w:val="009F75C0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AE5A-45EC-4FAD-BA31-806F84B2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29</Pages>
  <Words>6245</Words>
  <Characters>35599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2016-03-29T13:48:00Z</cp:lastPrinted>
  <dcterms:created xsi:type="dcterms:W3CDTF">2016-04-07T08:11:00Z</dcterms:created>
  <dcterms:modified xsi:type="dcterms:W3CDTF">2016-10-04T12:10:00Z</dcterms:modified>
</cp:coreProperties>
</file>