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653E4" w14:textId="294D4022" w:rsidR="005E3ED0" w:rsidRDefault="005E3ED0" w:rsidP="005E3ED0">
      <w:pPr>
        <w:jc w:val="center"/>
        <w:rPr>
          <w:sz w:val="36"/>
        </w:rPr>
      </w:pPr>
      <w:r>
        <w:rPr>
          <w:sz w:val="36"/>
        </w:rPr>
        <w:t>Spring, 20</w:t>
      </w:r>
      <w:r w:rsidR="0007774F">
        <w:rPr>
          <w:sz w:val="36"/>
        </w:rPr>
        <w:t>20</w:t>
      </w:r>
      <w:r>
        <w:rPr>
          <w:sz w:val="36"/>
        </w:rPr>
        <w:t xml:space="preserve">: 90-760 Management Science II: </w:t>
      </w:r>
    </w:p>
    <w:p w14:paraId="5D2D33C2" w14:textId="5A1FE35B" w:rsidR="005E3ED0" w:rsidRDefault="005E3ED0" w:rsidP="005E3ED0">
      <w:pPr>
        <w:jc w:val="center"/>
        <w:rPr>
          <w:sz w:val="36"/>
        </w:rPr>
      </w:pPr>
      <w:r>
        <w:rPr>
          <w:sz w:val="36"/>
        </w:rPr>
        <w:t>Homework #</w:t>
      </w:r>
      <w:r w:rsidR="00820D19">
        <w:rPr>
          <w:sz w:val="36"/>
        </w:rPr>
        <w:t>1</w:t>
      </w:r>
      <w:r w:rsidR="00022714">
        <w:rPr>
          <w:sz w:val="36"/>
        </w:rPr>
        <w:t xml:space="preserve">.  Due Wednesday March </w:t>
      </w:r>
      <w:r w:rsidR="002273B2">
        <w:rPr>
          <w:sz w:val="36"/>
        </w:rPr>
        <w:t>25</w:t>
      </w:r>
      <w:r w:rsidR="00022714" w:rsidRPr="00022714">
        <w:rPr>
          <w:sz w:val="36"/>
          <w:vertAlign w:val="superscript"/>
        </w:rPr>
        <w:t>th</w:t>
      </w:r>
      <w:r w:rsidR="00022714">
        <w:rPr>
          <w:sz w:val="36"/>
        </w:rPr>
        <w:t xml:space="preserve"> at noon</w:t>
      </w:r>
    </w:p>
    <w:p w14:paraId="0F6EAC2F" w14:textId="2A103644" w:rsidR="0007774F" w:rsidRDefault="0007774F" w:rsidP="0007774F"/>
    <w:p w14:paraId="4AFEA7F1" w14:textId="03022AF8" w:rsidR="007D74B1" w:rsidRDefault="007D74B1" w:rsidP="0007774F">
      <w:r>
        <w:t>Submission instructions will be forthcoming.  It will be online of course.</w:t>
      </w:r>
    </w:p>
    <w:p w14:paraId="05372DBC" w14:textId="77777777" w:rsidR="007D74B1" w:rsidRDefault="007D74B1" w:rsidP="0007774F"/>
    <w:p w14:paraId="2D250447" w14:textId="5CC29954" w:rsidR="0007774F" w:rsidRDefault="0007774F" w:rsidP="0007774F">
      <w:r>
        <w:t xml:space="preserve">Problems #1 - </w:t>
      </w:r>
      <w:r w:rsidR="00820BA4">
        <w:t>#4</w:t>
      </w:r>
      <w:r>
        <w:t xml:space="preserve"> concern ten years of (fictitious) quarterly time series data.  I have provided you with an Excel template you can use to answer these questions, but make sure you really understand the Excel formulas, both the parts I provided and what you’re typing in.  I have not figured out all the details of how we’ll do exams, but since the exams are going to be online anyhow, I may well ask you to work problems in Excel as part of the exam.  </w:t>
      </w:r>
    </w:p>
    <w:p w14:paraId="10574E34" w14:textId="724FD23C" w:rsidR="007D74B1" w:rsidRDefault="007D74B1" w:rsidP="0007774F">
      <w:r>
        <w:tab/>
        <w:t xml:space="preserve">I use as the measure of goodness of fit the RMSE or “Root Mean Squared Error”.  That very similar to the SSE used in the </w:t>
      </w:r>
      <w:proofErr w:type="gramStart"/>
      <w:r>
        <w:t>videos, but</w:t>
      </w:r>
      <w:proofErr w:type="gramEnd"/>
      <w:r>
        <w:t xml:space="preserve"> take the square root and divide by the number of data points.  </w:t>
      </w:r>
    </w:p>
    <w:p w14:paraId="2A2782D4" w14:textId="3DB0829B" w:rsidR="005203C0" w:rsidRDefault="005203C0">
      <w:pPr>
        <w:rPr>
          <w:rFonts w:ascii="Times New Roman" w:hAnsi="Times New Roman"/>
          <w:szCs w:val="24"/>
        </w:rPr>
      </w:pPr>
    </w:p>
    <w:p w14:paraId="378F4E73" w14:textId="77777777" w:rsidR="0007774F" w:rsidRDefault="0007774F">
      <w:pPr>
        <w:rPr>
          <w:rFonts w:ascii="Times New Roman" w:hAnsi="Times New Roman"/>
          <w:szCs w:val="24"/>
        </w:rPr>
      </w:pPr>
    </w:p>
    <w:p w14:paraId="7EA6C2E0" w14:textId="14C3F812" w:rsidR="00D95237" w:rsidRPr="00FC4044" w:rsidRDefault="00D95237" w:rsidP="00D95237">
      <w:pPr>
        <w:rPr>
          <w:rFonts w:ascii="Times New Roman" w:hAnsi="Times New Roman"/>
          <w:b/>
          <w:szCs w:val="24"/>
        </w:rPr>
      </w:pPr>
      <w:r w:rsidRPr="00FC4044">
        <w:rPr>
          <w:rFonts w:ascii="Times New Roman" w:hAnsi="Times New Roman"/>
          <w:b/>
          <w:szCs w:val="24"/>
        </w:rPr>
        <w:t>Problem #1:</w:t>
      </w:r>
    </w:p>
    <w:p w14:paraId="74987A30" w14:textId="77777777" w:rsidR="007D74B1" w:rsidRDefault="0007774F" w:rsidP="00E254D8">
      <w:r>
        <w:t>The data series has both trend and seasonality, but this problem asks you to apply three stationary methods anyhow.  That’s just to</w:t>
      </w:r>
      <w:r w:rsidR="007D74B1">
        <w:t xml:space="preserve"> keep things simple and use only one data series, but it will also give you a sense of the limitations when mismatched methods are used.</w:t>
      </w:r>
      <w:r>
        <w:t xml:space="preserve">  </w:t>
      </w:r>
    </w:p>
    <w:p w14:paraId="3E8FF933" w14:textId="349CB374" w:rsidR="007D74B1" w:rsidRDefault="007D74B1" w:rsidP="007D74B1">
      <w:pPr>
        <w:pStyle w:val="ListParagraph"/>
        <w:numPr>
          <w:ilvl w:val="0"/>
          <w:numId w:val="27"/>
        </w:numPr>
      </w:pPr>
      <w:r>
        <w:t xml:space="preserve">Fill in the formulas for exponential smoothing in Column E, remembering that for the very first entry (Cell E9) you just copy over the first data point (from Cell D9).  Then use Solver to optimize the alpha parameter (Cell E4) to minimize the RMSE for years 2011 - 2019 (Cell E6). </w:t>
      </w:r>
      <w:r w:rsidR="00046AA1">
        <w:br/>
      </w:r>
      <w:r>
        <w:t xml:space="preserve">Report: </w:t>
      </w:r>
      <w:r w:rsidR="00046AA1">
        <w:br/>
      </w:r>
      <w:r>
        <w:t>(1) The optimized alpha</w:t>
      </w:r>
      <w:r w:rsidR="00046AA1">
        <w:t xml:space="preserve">: </w:t>
      </w:r>
      <w:r w:rsidR="00046AA1">
        <w:rPr>
          <w:rFonts w:ascii="Arial" w:hAnsi="Arial" w:cs="Arial"/>
          <w:b/>
          <w:bCs/>
          <w:color w:val="000000"/>
          <w:sz w:val="22"/>
          <w:szCs w:val="22"/>
        </w:rPr>
        <w:t>0.128</w:t>
      </w:r>
      <w:r w:rsidR="00046AA1">
        <w:br/>
      </w:r>
      <w:r>
        <w:t>(2) The resulting RMSE</w:t>
      </w:r>
      <w:r w:rsidR="00046AA1">
        <w:t xml:space="preserve">: </w:t>
      </w:r>
      <w:r w:rsidR="00046AA1">
        <w:rPr>
          <w:rFonts w:ascii="Arial" w:hAnsi="Arial" w:cs="Arial"/>
          <w:b/>
          <w:bCs/>
          <w:color w:val="000000"/>
          <w:sz w:val="22"/>
          <w:szCs w:val="22"/>
        </w:rPr>
        <w:t>75.4</w:t>
      </w:r>
      <w:r w:rsidR="00046AA1">
        <w:br/>
      </w:r>
      <w:r>
        <w:t>(3) The forecast for Winter 2020 (Cell E49)</w:t>
      </w:r>
      <w:r w:rsidR="00046AA1">
        <w:t xml:space="preserve">: </w:t>
      </w:r>
      <w:r w:rsidR="00046AA1">
        <w:rPr>
          <w:rFonts w:ascii="Arial" w:hAnsi="Arial" w:cs="Arial"/>
          <w:b/>
          <w:bCs/>
          <w:color w:val="000000"/>
          <w:sz w:val="22"/>
          <w:szCs w:val="22"/>
        </w:rPr>
        <w:t>280.9</w:t>
      </w:r>
      <w:r w:rsidR="00046AA1">
        <w:rPr>
          <w:rFonts w:ascii="Arial" w:hAnsi="Arial" w:cs="Arial"/>
          <w:b/>
          <w:bCs/>
          <w:color w:val="000000"/>
          <w:sz w:val="22"/>
          <w:szCs w:val="22"/>
        </w:rPr>
        <w:br/>
      </w:r>
      <w:r w:rsidR="00046AA1">
        <w:br/>
      </w:r>
      <w:r>
        <w:t>Note: We’ll use RMSE for 2011 – 2019 (not 2010) so that all three methods in this problem can be compared in terms of fit over the same range of time.</w:t>
      </w:r>
    </w:p>
    <w:p w14:paraId="0B65CC8D" w14:textId="1AC1C2CC" w:rsidR="00BC7E74" w:rsidRDefault="007D74B1" w:rsidP="007D74B1">
      <w:pPr>
        <w:pStyle w:val="ListParagraph"/>
        <w:numPr>
          <w:ilvl w:val="0"/>
          <w:numId w:val="27"/>
        </w:numPr>
      </w:pPr>
      <w:r>
        <w:t xml:space="preserve">Fill in the formulas for a simple (i.e., unweighted) 3-period moving average in cells F12:F49. </w:t>
      </w:r>
      <w:r w:rsidR="00046AA1">
        <w:br/>
      </w:r>
      <w:r>
        <w:t xml:space="preserve">Report </w:t>
      </w:r>
      <w:r w:rsidR="00046AA1">
        <w:br/>
      </w:r>
      <w:r>
        <w:t>the RMSE for years 2011 –</w:t>
      </w:r>
      <w:r w:rsidR="00C66B7B">
        <w:t xml:space="preserve"> </w:t>
      </w:r>
      <w:proofErr w:type="gramStart"/>
      <w:r w:rsidR="00C66B7B">
        <w:t xml:space="preserve">2019 </w:t>
      </w:r>
      <w:r w:rsidR="00046AA1">
        <w:t>:</w:t>
      </w:r>
      <w:proofErr w:type="gramEnd"/>
      <w:r w:rsidR="00046AA1">
        <w:t xml:space="preserve"> </w:t>
      </w:r>
      <w:r w:rsidR="00046AA1">
        <w:rPr>
          <w:rFonts w:ascii="Arial" w:hAnsi="Arial" w:cs="Arial"/>
          <w:color w:val="000000"/>
          <w:sz w:val="22"/>
          <w:szCs w:val="22"/>
        </w:rPr>
        <w:t> </w:t>
      </w:r>
      <w:r w:rsidR="00046AA1">
        <w:rPr>
          <w:rFonts w:ascii="Arial" w:hAnsi="Arial" w:cs="Arial"/>
          <w:b/>
          <w:bCs/>
          <w:color w:val="000000"/>
          <w:sz w:val="22"/>
          <w:szCs w:val="22"/>
        </w:rPr>
        <w:t>74.2</w:t>
      </w:r>
      <w:r w:rsidR="00046AA1">
        <w:br/>
      </w:r>
      <w:r w:rsidR="00C66B7B">
        <w:t xml:space="preserve">and the </w:t>
      </w:r>
      <w:r w:rsidR="00B3113A">
        <w:t>forecast</w:t>
      </w:r>
      <w:r w:rsidR="00C66B7B">
        <w:t xml:space="preserve"> for Winter 2020</w:t>
      </w:r>
      <w:r w:rsidR="00046AA1">
        <w:t xml:space="preserve">: </w:t>
      </w:r>
      <w:r w:rsidR="00046AA1">
        <w:rPr>
          <w:rFonts w:ascii="Arial" w:hAnsi="Arial" w:cs="Arial"/>
          <w:b/>
          <w:bCs/>
          <w:color w:val="000000"/>
          <w:sz w:val="22"/>
          <w:szCs w:val="22"/>
        </w:rPr>
        <w:t>271.0</w:t>
      </w:r>
    </w:p>
    <w:p w14:paraId="2CC368B9" w14:textId="3FB34A08" w:rsidR="00C66B7B" w:rsidRDefault="00C66B7B" w:rsidP="007D74B1">
      <w:pPr>
        <w:pStyle w:val="ListParagraph"/>
        <w:numPr>
          <w:ilvl w:val="0"/>
          <w:numId w:val="27"/>
        </w:numPr>
      </w:pPr>
      <w:r>
        <w:t xml:space="preserve">Fill in the formulas for a weighted 4-period moving average in cells G13:G49.  Use Solver to optimize the four weights (in Cells G1:G4) to minimize the RMSE for years 2011-2019.  </w:t>
      </w:r>
      <w:r w:rsidR="00046AA1">
        <w:br/>
      </w:r>
      <w:r>
        <w:t xml:space="preserve">Report: </w:t>
      </w:r>
      <w:r w:rsidR="00046AA1">
        <w:br/>
      </w:r>
      <w:r>
        <w:t>(1) The optimized weights</w:t>
      </w:r>
      <w:r w:rsidR="00046AA1">
        <w:t xml:space="preserve">: </w:t>
      </w:r>
      <w:r w:rsidR="00046AA1">
        <w:rPr>
          <w:rFonts w:ascii="Arial" w:hAnsi="Arial" w:cs="Arial"/>
          <w:b/>
          <w:bCs/>
          <w:color w:val="000000"/>
          <w:sz w:val="22"/>
          <w:szCs w:val="22"/>
        </w:rPr>
        <w:t xml:space="preserve">w4= </w:t>
      </w:r>
      <w:proofErr w:type="gramStart"/>
      <w:r w:rsidR="00046AA1">
        <w:rPr>
          <w:rFonts w:ascii="Arial" w:hAnsi="Arial" w:cs="Arial"/>
          <w:b/>
          <w:bCs/>
          <w:color w:val="000000"/>
          <w:sz w:val="22"/>
          <w:szCs w:val="22"/>
        </w:rPr>
        <w:t>0.447 ,</w:t>
      </w:r>
      <w:proofErr w:type="gramEnd"/>
      <w:r w:rsidR="00046AA1">
        <w:rPr>
          <w:rFonts w:ascii="Arial" w:hAnsi="Arial" w:cs="Arial"/>
          <w:b/>
          <w:bCs/>
          <w:color w:val="000000"/>
          <w:sz w:val="22"/>
          <w:szCs w:val="22"/>
        </w:rPr>
        <w:t xml:space="preserve"> w3=0.187, w2=0.048, w1=0.340</w:t>
      </w:r>
      <w:r w:rsidR="00046AA1">
        <w:br/>
      </w:r>
      <w:r>
        <w:t>(2) the resulting RMSE</w:t>
      </w:r>
      <w:r w:rsidR="00046AA1">
        <w:t xml:space="preserve">: </w:t>
      </w:r>
      <w:r w:rsidR="00046AA1">
        <w:rPr>
          <w:rFonts w:ascii="Arial" w:hAnsi="Arial" w:cs="Arial"/>
          <w:b/>
          <w:bCs/>
          <w:color w:val="000000"/>
          <w:sz w:val="22"/>
          <w:szCs w:val="22"/>
        </w:rPr>
        <w:t>77.2</w:t>
      </w:r>
      <w:r w:rsidR="00046AA1">
        <w:br/>
      </w:r>
      <w:r>
        <w:t>(3) The forecast for Winter 2020</w:t>
      </w:r>
      <w:r w:rsidR="00046AA1">
        <w:t xml:space="preserve">: </w:t>
      </w:r>
      <w:r w:rsidR="00046AA1">
        <w:rPr>
          <w:rFonts w:ascii="Arial" w:hAnsi="Arial" w:cs="Arial"/>
          <w:b/>
          <w:bCs/>
          <w:color w:val="000000"/>
          <w:sz w:val="22"/>
          <w:szCs w:val="22"/>
        </w:rPr>
        <w:t>358.1</w:t>
      </w:r>
      <w:r w:rsidR="00046AA1">
        <w:br/>
      </w:r>
      <w:r w:rsidR="00046AA1">
        <w:lastRenderedPageBreak/>
        <w:br/>
      </w:r>
    </w:p>
    <w:p w14:paraId="64FD3612" w14:textId="45231099" w:rsidR="00F34481" w:rsidRDefault="00F34481" w:rsidP="007D74B1">
      <w:pPr>
        <w:pStyle w:val="ListParagraph"/>
        <w:numPr>
          <w:ilvl w:val="0"/>
          <w:numId w:val="27"/>
        </w:numPr>
      </w:pPr>
      <w:r>
        <w:t>[</w:t>
      </w:r>
      <w:proofErr w:type="gramStart"/>
      <w:r>
        <w:t>Ungraded]  Look</w:t>
      </w:r>
      <w:proofErr w:type="gramEnd"/>
      <w:r>
        <w:t xml:space="preserve"> at the plot of actual data, exponential smoothing, and WMA.  You should see that exponential smoothing does what its name implies; it just passes a smooth curve through the points, helping one see the trend over time that is not as easy to see with the actual data because those points jump around from seasonality.  The 4-WMA manages not to do as well as exponential smoothing despite its greater number of parameters.  That won’t always be the case, but here the 4-WMA is overfitting since it (and all simple stationary methods) are fundamentally mismatched to these data.  </w:t>
      </w:r>
    </w:p>
    <w:p w14:paraId="1352D862" w14:textId="271DCCB5" w:rsidR="00BC7E74" w:rsidRDefault="00820BA4" w:rsidP="00820BA4">
      <w:pPr>
        <w:tabs>
          <w:tab w:val="left" w:pos="1580"/>
        </w:tabs>
      </w:pPr>
      <w:r>
        <w:tab/>
      </w:r>
    </w:p>
    <w:p w14:paraId="3D42F66C" w14:textId="77777777" w:rsidR="00820BA4" w:rsidRDefault="00820BA4" w:rsidP="00820BA4">
      <w:pPr>
        <w:tabs>
          <w:tab w:val="left" w:pos="1580"/>
        </w:tabs>
      </w:pPr>
    </w:p>
    <w:p w14:paraId="2005A7FF" w14:textId="1A159DC8" w:rsidR="00130639" w:rsidRDefault="00BC7E74" w:rsidP="00130639">
      <w:pPr>
        <w:rPr>
          <w:b/>
        </w:rPr>
      </w:pPr>
      <w:r w:rsidRPr="00FC4044">
        <w:rPr>
          <w:b/>
        </w:rPr>
        <w:t>Problem #</w:t>
      </w:r>
      <w:r w:rsidR="00F34481">
        <w:rPr>
          <w:b/>
        </w:rPr>
        <w:t>2</w:t>
      </w:r>
      <w:r w:rsidRPr="00FC4044">
        <w:rPr>
          <w:b/>
        </w:rPr>
        <w:t xml:space="preserve">: </w:t>
      </w:r>
    </w:p>
    <w:p w14:paraId="190D34C9" w14:textId="5F45B8E7" w:rsidR="00F34481" w:rsidRDefault="00425951" w:rsidP="00F34481">
      <w:r>
        <w:t>This problem will ask you to add an (additive) seasonal indices adjustment to the exponential smoothing forecast</w:t>
      </w:r>
      <w:r w:rsidR="00F34481">
        <w:t>.</w:t>
      </w:r>
      <w:r>
        <w:t xml:space="preserve">  This still won’t address the (</w:t>
      </w:r>
      <w:proofErr w:type="gramStart"/>
      <w:r>
        <w:t>fairly shallow</w:t>
      </w:r>
      <w:proofErr w:type="gramEnd"/>
      <w:r>
        <w:t>) trend in the data, but it will help with the seasonality.</w:t>
      </w:r>
      <w:r w:rsidR="00F34481">
        <w:t xml:space="preserve">  </w:t>
      </w:r>
    </w:p>
    <w:p w14:paraId="2AAED48C" w14:textId="5440C707" w:rsidR="00F34481" w:rsidRDefault="00425951" w:rsidP="00F34481">
      <w:pPr>
        <w:pStyle w:val="ListParagraph"/>
        <w:numPr>
          <w:ilvl w:val="0"/>
          <w:numId w:val="28"/>
        </w:numPr>
      </w:pPr>
      <w:r>
        <w:t xml:space="preserve">[Ungraded] </w:t>
      </w:r>
      <w:r w:rsidR="00F34481">
        <w:t xml:space="preserve">Fill in the exponential smoothing </w:t>
      </w:r>
      <w:r>
        <w:t xml:space="preserve">forecast </w:t>
      </w:r>
      <w:r w:rsidR="00F34481">
        <w:t>in Column E,</w:t>
      </w:r>
      <w:r>
        <w:t xml:space="preserve"> either by repeating the steps from Problem #1 or just copying those values over from the preceding sheet</w:t>
      </w:r>
      <w:r w:rsidR="00F34481">
        <w:t>.</w:t>
      </w:r>
    </w:p>
    <w:p w14:paraId="78B31F9D" w14:textId="3CA71EFB" w:rsidR="00D97BB2" w:rsidRDefault="00F34481" w:rsidP="00F34481">
      <w:pPr>
        <w:pStyle w:val="ListParagraph"/>
        <w:numPr>
          <w:ilvl w:val="0"/>
          <w:numId w:val="28"/>
        </w:numPr>
      </w:pPr>
      <w:r>
        <w:t xml:space="preserve">Fill </w:t>
      </w:r>
      <w:r w:rsidR="00D97BB2">
        <w:t>column F with the actual (Column D) minus the trend/forecast (Column E) and use the =</w:t>
      </w:r>
      <w:proofErr w:type="gramStart"/>
      <w:r w:rsidR="00D97BB2">
        <w:t>AVERAGEIF(</w:t>
      </w:r>
      <w:proofErr w:type="gramEnd"/>
      <w:r w:rsidR="00D97BB2">
        <w:t xml:space="preserve">) formulas in Cells F2:F5) to find the (additive) seasonal index adjustments.  Report those four adjustments.  </w:t>
      </w:r>
      <w:r w:rsidR="00046AA1">
        <w:br/>
      </w:r>
      <w:r w:rsidR="00046AA1">
        <w:rPr>
          <w:rFonts w:ascii="Arial" w:hAnsi="Arial" w:cs="Arial"/>
          <w:b/>
          <w:bCs/>
          <w:color w:val="000000"/>
          <w:sz w:val="22"/>
          <w:szCs w:val="22"/>
        </w:rPr>
        <w:t>Winter = 22.6, Spring = -35.2, Summer = 24.8, Fall = -39.2</w:t>
      </w:r>
      <w:r w:rsidR="00046AA1">
        <w:rPr>
          <w:rFonts w:ascii="Arial" w:hAnsi="Arial" w:cs="Arial"/>
          <w:b/>
          <w:bCs/>
          <w:color w:val="000000"/>
          <w:sz w:val="22"/>
          <w:szCs w:val="22"/>
        </w:rPr>
        <w:br/>
      </w:r>
    </w:p>
    <w:p w14:paraId="101CBAF5" w14:textId="59D17BF5" w:rsidR="00F34481" w:rsidRDefault="00D97BB2" w:rsidP="00F34481">
      <w:pPr>
        <w:pStyle w:val="ListParagraph"/>
        <w:numPr>
          <w:ilvl w:val="0"/>
          <w:numId w:val="28"/>
        </w:numPr>
      </w:pPr>
      <w:r>
        <w:t>Fill in column G with the seasonally adjusted exponential trend forecast.  Report (1) the RMSE over all ten years (2010-2019, hence divide by 40 not 36 data points) for plain exponential smoothing (Column E), (2) report the corresponding RMSE when adding seasonal indices, and (3) The seasona</w:t>
      </w:r>
      <w:bookmarkStart w:id="0" w:name="_GoBack"/>
      <w:bookmarkEnd w:id="0"/>
      <w:r>
        <w:t xml:space="preserve">l index forecast for Winter 2020.   </w:t>
      </w:r>
    </w:p>
    <w:p w14:paraId="4A52B881" w14:textId="5537D2C7" w:rsidR="00F34481" w:rsidRDefault="00F34481" w:rsidP="00130639">
      <w:pPr>
        <w:rPr>
          <w:b/>
        </w:rPr>
      </w:pPr>
    </w:p>
    <w:p w14:paraId="5A1E2702" w14:textId="77777777" w:rsidR="005F2F72" w:rsidRDefault="005F2F72" w:rsidP="005F2F72">
      <w:pPr>
        <w:rPr>
          <w:b/>
        </w:rPr>
      </w:pPr>
      <w:r w:rsidRPr="00FC4044">
        <w:rPr>
          <w:b/>
        </w:rPr>
        <w:t>Problem #</w:t>
      </w:r>
      <w:r>
        <w:rPr>
          <w:b/>
        </w:rPr>
        <w:t>3</w:t>
      </w:r>
      <w:r w:rsidRPr="00FC4044">
        <w:rPr>
          <w:b/>
        </w:rPr>
        <w:t xml:space="preserve">: </w:t>
      </w:r>
    </w:p>
    <w:p w14:paraId="51CB6BCA" w14:textId="77777777" w:rsidR="005F2F72" w:rsidRDefault="005F2F72" w:rsidP="005F2F72">
      <w:r>
        <w:t>Repeat Problem #2 but with the (unseasonal) forecast in Column E coming from a simple linear regression implemented with Excel’s =</w:t>
      </w:r>
      <w:proofErr w:type="gramStart"/>
      <w:r>
        <w:t>TREND(</w:t>
      </w:r>
      <w:proofErr w:type="gramEnd"/>
      <w:r>
        <w:t>) function and now extending the forecast (including what you report) to all four quarters of 2020.</w:t>
      </w:r>
    </w:p>
    <w:p w14:paraId="03F30C16" w14:textId="77777777" w:rsidR="005F2F72" w:rsidRDefault="005F2F72" w:rsidP="005F2F72"/>
    <w:p w14:paraId="15B3B4BB" w14:textId="48C46E1C" w:rsidR="005F2F72" w:rsidRDefault="005F2F72" w:rsidP="005F2F72">
      <w:pPr>
        <w:rPr>
          <w:b/>
        </w:rPr>
      </w:pPr>
      <w:r w:rsidRPr="00FC4044">
        <w:rPr>
          <w:b/>
        </w:rPr>
        <w:t>Problem #</w:t>
      </w:r>
      <w:r>
        <w:rPr>
          <w:b/>
        </w:rPr>
        <w:t>4</w:t>
      </w:r>
      <w:r w:rsidRPr="00FC4044">
        <w:rPr>
          <w:b/>
        </w:rPr>
        <w:t xml:space="preserve">: </w:t>
      </w:r>
    </w:p>
    <w:p w14:paraId="35C06FB6" w14:textId="77777777" w:rsidR="005F2F72" w:rsidRDefault="005F2F72" w:rsidP="005F2F72">
      <w:r>
        <w:t xml:space="preserve">Run a seasonal regression on these </w:t>
      </w:r>
      <w:proofErr w:type="gramStart"/>
      <w:r>
        <w:t>data, and</w:t>
      </w:r>
      <w:proofErr w:type="gramEnd"/>
      <w:r>
        <w:t xml:space="preserve"> forecast all four quarters of 2020.</w:t>
      </w:r>
    </w:p>
    <w:p w14:paraId="48CAFB1F" w14:textId="674D3000" w:rsidR="005F2F72" w:rsidRDefault="005F2F72" w:rsidP="005F2F72">
      <w:pPr>
        <w:pStyle w:val="ListParagraph"/>
        <w:numPr>
          <w:ilvl w:val="0"/>
          <w:numId w:val="29"/>
        </w:numPr>
      </w:pPr>
      <w:r>
        <w:t>[Ungraded] Fill in the appropriate dummy variable values in Columns D-F.</w:t>
      </w:r>
    </w:p>
    <w:p w14:paraId="17375E99" w14:textId="777BEA38" w:rsidR="005F2F72" w:rsidRDefault="005F2F72" w:rsidP="005F2F72">
      <w:pPr>
        <w:pStyle w:val="ListParagraph"/>
        <w:numPr>
          <w:ilvl w:val="0"/>
          <w:numId w:val="29"/>
        </w:numPr>
      </w:pPr>
      <w:r>
        <w:t>Apply the =</w:t>
      </w:r>
      <w:proofErr w:type="gramStart"/>
      <w:r>
        <w:t>TREND(</w:t>
      </w:r>
      <w:proofErr w:type="gramEnd"/>
      <w:r>
        <w:t>) function using all four columns C-F as “X values” (predictor variables) to create a seasonal regression forecast in Column H.  Report the RMSE over all 10 years and the forecast for the four quarters of 2020.</w:t>
      </w:r>
    </w:p>
    <w:p w14:paraId="67D565CB" w14:textId="69051C25" w:rsidR="005F2F72" w:rsidRDefault="005F2F72" w:rsidP="005F2F72">
      <w:pPr>
        <w:pStyle w:val="ListParagraph"/>
        <w:numPr>
          <w:ilvl w:val="0"/>
          <w:numId w:val="29"/>
        </w:numPr>
      </w:pPr>
      <w:r>
        <w:t>That is all one needs to do to create the seasonal regression forecast, but this step lets you see that once one has done that, there is no reason to also use seasonal indices.  In column I, compute the actual minus the forecast (Column H – Column G).  Then use the =</w:t>
      </w:r>
      <w:proofErr w:type="gramStart"/>
      <w:r>
        <w:t>AVERAGEIF(</w:t>
      </w:r>
      <w:proofErr w:type="gramEnd"/>
      <w:r>
        <w:t xml:space="preserve">) function to create the average error, season by season, in Cells I2:I5, as you did in the previous two problems.  Report those four average errors.  </w:t>
      </w:r>
    </w:p>
    <w:p w14:paraId="04159747" w14:textId="0DF469D2" w:rsidR="005F2F72" w:rsidRDefault="005F2F72" w:rsidP="005F2F72">
      <w:pPr>
        <w:pStyle w:val="ListParagraph"/>
        <w:numPr>
          <w:ilvl w:val="0"/>
          <w:numId w:val="29"/>
        </w:numPr>
      </w:pPr>
      <w:r>
        <w:lastRenderedPageBreak/>
        <w:t xml:space="preserve">How different was the RMSE with the regression + seasonal indices approach from Problem #3 as opposed to the RMSE with the seasonal regression approach done here in Problem #4?  </w:t>
      </w:r>
    </w:p>
    <w:p w14:paraId="3936D1AC" w14:textId="77777777" w:rsidR="005F2F72" w:rsidRDefault="005F2F72" w:rsidP="005F2F72"/>
    <w:p w14:paraId="4089E674" w14:textId="46678CF0" w:rsidR="00E135F0" w:rsidRPr="00392388" w:rsidRDefault="00820BA4" w:rsidP="00A805A8">
      <w:pPr>
        <w:rPr>
          <w:b/>
        </w:rPr>
      </w:pPr>
      <w:r>
        <w:rPr>
          <w:b/>
        </w:rPr>
        <w:t>Problem #5</w:t>
      </w:r>
    </w:p>
    <w:p w14:paraId="521E0842" w14:textId="4ECB7F26" w:rsidR="00B77F37" w:rsidRDefault="00E135F0" w:rsidP="00B77F37">
      <w:r>
        <w:t xml:space="preserve">Find an article (newspaper, magazine, </w:t>
      </w:r>
      <w:r w:rsidR="00EF07FE">
        <w:t>or</w:t>
      </w:r>
      <w:r>
        <w:t xml:space="preserve"> journal article) that describes</w:t>
      </w:r>
      <w:r w:rsidR="00B77F37">
        <w:t xml:space="preserve"> </w:t>
      </w:r>
      <w:r w:rsidR="00EF07FE">
        <w:t xml:space="preserve">an </w:t>
      </w:r>
      <w:r w:rsidR="00B77F37">
        <w:t xml:space="preserve">application of </w:t>
      </w:r>
      <w:r w:rsidR="00EF07FE">
        <w:t xml:space="preserve">forecasting that informs a specific decision or type of decision.  Describe the context or </w:t>
      </w:r>
      <w:r>
        <w:t>situation</w:t>
      </w:r>
      <w:r w:rsidR="00EF07FE">
        <w:t>, including the decision being informed and organization making the decision</w:t>
      </w:r>
      <w:r>
        <w:t xml:space="preserve">, </w:t>
      </w:r>
      <w:r w:rsidR="00620790">
        <w:t xml:space="preserve">and </w:t>
      </w:r>
      <w:r>
        <w:t xml:space="preserve">the </w:t>
      </w:r>
      <w:r w:rsidR="00B77F37">
        <w:t xml:space="preserve">method </w:t>
      </w:r>
      <w:r w:rsidR="00EF07FE">
        <w:t>and/or data</w:t>
      </w:r>
      <w:r>
        <w:t>.</w:t>
      </w:r>
      <w:r w:rsidR="00620790">
        <w:t xml:space="preserve">  Usually it will make sense to provide some evaluative statements or suggestions (e.g., “I think they could have produced better forecasts if they had done …”)</w:t>
      </w:r>
      <w:r>
        <w:t xml:space="preserve">  </w:t>
      </w:r>
      <w:r w:rsidR="00B77F37">
        <w:t>(Answer</w:t>
      </w:r>
      <w:r w:rsidR="00620790">
        <w:t>s</w:t>
      </w:r>
      <w:r w:rsidR="00B77F37">
        <w:t xml:space="preserve"> should be 1-3 paragraphs.)</w:t>
      </w:r>
    </w:p>
    <w:p w14:paraId="674019C1" w14:textId="444B0754" w:rsidR="00E135F0" w:rsidRDefault="00E135F0" w:rsidP="00A805A8">
      <w:r>
        <w:t>Submit a</w:t>
      </w:r>
      <w:r w:rsidR="00B77F37">
        <w:t xml:space="preserve">lso a copy of the article or </w:t>
      </w:r>
      <w:r>
        <w:t>(if it is long) the relevant passages.</w:t>
      </w:r>
    </w:p>
    <w:p w14:paraId="68772FFD" w14:textId="77777777" w:rsidR="00DF19CB" w:rsidRDefault="00DF19CB" w:rsidP="00590F83"/>
    <w:sectPr w:rsidR="00DF19CB">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100F7" w14:textId="77777777" w:rsidR="000A6873" w:rsidRDefault="000A6873">
      <w:r>
        <w:separator/>
      </w:r>
    </w:p>
  </w:endnote>
  <w:endnote w:type="continuationSeparator" w:id="0">
    <w:p w14:paraId="714C38EB" w14:textId="77777777" w:rsidR="000A6873" w:rsidRDefault="000A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0465F" w14:textId="77777777" w:rsidR="008C514F" w:rsidRDefault="008C5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87511" w14:textId="77777777" w:rsidR="008C514F" w:rsidRDefault="008C51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487D9" w14:textId="2DA8FB92" w:rsidR="008C514F" w:rsidRDefault="008C5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73B2">
      <w:rPr>
        <w:rStyle w:val="PageNumber"/>
        <w:noProof/>
      </w:rPr>
      <w:t>1</w:t>
    </w:r>
    <w:r>
      <w:rPr>
        <w:rStyle w:val="PageNumber"/>
      </w:rPr>
      <w:fldChar w:fldCharType="end"/>
    </w:r>
  </w:p>
  <w:p w14:paraId="44AC37FE" w14:textId="77777777" w:rsidR="008C514F" w:rsidRDefault="008C51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79402" w14:textId="77777777" w:rsidR="000A6873" w:rsidRDefault="000A6873">
      <w:r>
        <w:separator/>
      </w:r>
    </w:p>
  </w:footnote>
  <w:footnote w:type="continuationSeparator" w:id="0">
    <w:p w14:paraId="3CB05EB3" w14:textId="77777777" w:rsidR="000A6873" w:rsidRDefault="000A6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6BE2F" w14:textId="18E79D9D" w:rsidR="007A4B7D" w:rsidRDefault="007A4B7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A3DE5"/>
    <w:multiLevelType w:val="singleLevel"/>
    <w:tmpl w:val="74AA2C94"/>
    <w:lvl w:ilvl="0">
      <w:start w:val="1"/>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1" w15:restartNumberingAfterBreak="0">
    <w:nsid w:val="054563F8"/>
    <w:multiLevelType w:val="hybridMultilevel"/>
    <w:tmpl w:val="0F28E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115E3"/>
    <w:multiLevelType w:val="hybridMultilevel"/>
    <w:tmpl w:val="79FC5B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95382"/>
    <w:multiLevelType w:val="hybridMultilevel"/>
    <w:tmpl w:val="79FC5B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05062"/>
    <w:multiLevelType w:val="singleLevel"/>
    <w:tmpl w:val="18B687C0"/>
    <w:lvl w:ilvl="0">
      <w:start w:val="2"/>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5" w15:restartNumberingAfterBreak="0">
    <w:nsid w:val="20D67C94"/>
    <w:multiLevelType w:val="singleLevel"/>
    <w:tmpl w:val="18B687C0"/>
    <w:lvl w:ilvl="0">
      <w:start w:val="2"/>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6" w15:restartNumberingAfterBreak="0">
    <w:nsid w:val="233C6723"/>
    <w:multiLevelType w:val="hybridMultilevel"/>
    <w:tmpl w:val="7C38E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3952"/>
    <w:multiLevelType w:val="hybridMultilevel"/>
    <w:tmpl w:val="5CE6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84C80"/>
    <w:multiLevelType w:val="singleLevel"/>
    <w:tmpl w:val="25186A50"/>
    <w:lvl w:ilvl="0">
      <w:start w:val="3"/>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9" w15:restartNumberingAfterBreak="0">
    <w:nsid w:val="2B470D20"/>
    <w:multiLevelType w:val="singleLevel"/>
    <w:tmpl w:val="8F4CBAB2"/>
    <w:lvl w:ilvl="0">
      <w:start w:val="4"/>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10" w15:restartNumberingAfterBreak="0">
    <w:nsid w:val="2D6C35BA"/>
    <w:multiLevelType w:val="hybridMultilevel"/>
    <w:tmpl w:val="508A1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D47C9"/>
    <w:multiLevelType w:val="singleLevel"/>
    <w:tmpl w:val="74AA2C94"/>
    <w:lvl w:ilvl="0">
      <w:start w:val="1"/>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12" w15:restartNumberingAfterBreak="0">
    <w:nsid w:val="363A1E4C"/>
    <w:multiLevelType w:val="singleLevel"/>
    <w:tmpl w:val="25186A50"/>
    <w:lvl w:ilvl="0">
      <w:start w:val="3"/>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13" w15:restartNumberingAfterBreak="0">
    <w:nsid w:val="3C1A6A71"/>
    <w:multiLevelType w:val="hybridMultilevel"/>
    <w:tmpl w:val="4EEE6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821BF"/>
    <w:multiLevelType w:val="hybridMultilevel"/>
    <w:tmpl w:val="42308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02F50"/>
    <w:multiLevelType w:val="hybridMultilevel"/>
    <w:tmpl w:val="28440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13404"/>
    <w:multiLevelType w:val="hybridMultilevel"/>
    <w:tmpl w:val="456CB11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B41E31"/>
    <w:multiLevelType w:val="singleLevel"/>
    <w:tmpl w:val="BF825C40"/>
    <w:lvl w:ilvl="0">
      <w:start w:val="1"/>
      <w:numFmt w:val="lowerLetter"/>
      <w:lvlText w:val="%1)"/>
      <w:legacy w:legacy="1" w:legacySpace="120" w:legacyIndent="360"/>
      <w:lvlJc w:val="left"/>
      <w:pPr>
        <w:ind w:left="360" w:hanging="360"/>
      </w:pPr>
    </w:lvl>
  </w:abstractNum>
  <w:abstractNum w:abstractNumId="18" w15:restartNumberingAfterBreak="0">
    <w:nsid w:val="5146295B"/>
    <w:multiLevelType w:val="singleLevel"/>
    <w:tmpl w:val="74AA2C94"/>
    <w:lvl w:ilvl="0">
      <w:start w:val="1"/>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19" w15:restartNumberingAfterBreak="0">
    <w:nsid w:val="5341390B"/>
    <w:multiLevelType w:val="singleLevel"/>
    <w:tmpl w:val="18B687C0"/>
    <w:lvl w:ilvl="0">
      <w:start w:val="2"/>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20" w15:restartNumberingAfterBreak="0">
    <w:nsid w:val="54271852"/>
    <w:multiLevelType w:val="hybridMultilevel"/>
    <w:tmpl w:val="95F6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DA77B6"/>
    <w:multiLevelType w:val="singleLevel"/>
    <w:tmpl w:val="74AA2C94"/>
    <w:lvl w:ilvl="0">
      <w:start w:val="1"/>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22" w15:restartNumberingAfterBreak="0">
    <w:nsid w:val="663D02BD"/>
    <w:multiLevelType w:val="hybridMultilevel"/>
    <w:tmpl w:val="9E9E943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E63ED2"/>
    <w:multiLevelType w:val="singleLevel"/>
    <w:tmpl w:val="25186A50"/>
    <w:lvl w:ilvl="0">
      <w:start w:val="3"/>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24" w15:restartNumberingAfterBreak="0">
    <w:nsid w:val="73206EB1"/>
    <w:multiLevelType w:val="singleLevel"/>
    <w:tmpl w:val="8F4CBAB2"/>
    <w:lvl w:ilvl="0">
      <w:start w:val="4"/>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25" w15:restartNumberingAfterBreak="0">
    <w:nsid w:val="769D2DB2"/>
    <w:multiLevelType w:val="hybridMultilevel"/>
    <w:tmpl w:val="8EA8641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A7152"/>
    <w:multiLevelType w:val="singleLevel"/>
    <w:tmpl w:val="18B687C0"/>
    <w:lvl w:ilvl="0">
      <w:start w:val="2"/>
      <w:numFmt w:val="decimal"/>
      <w:lvlText w:val="%1) "/>
      <w:legacy w:legacy="1" w:legacySpace="0" w:legacyIndent="360"/>
      <w:lvlJc w:val="left"/>
      <w:pPr>
        <w:ind w:left="360" w:hanging="360"/>
      </w:pPr>
      <w:rPr>
        <w:rFonts w:ascii="New York" w:hAnsi="New York" w:hint="default"/>
        <w:b w:val="0"/>
        <w:i w:val="0"/>
        <w:sz w:val="24"/>
        <w:u w:val="none"/>
      </w:rPr>
    </w:lvl>
  </w:abstractNum>
  <w:abstractNum w:abstractNumId="27" w15:restartNumberingAfterBreak="0">
    <w:nsid w:val="7CB33721"/>
    <w:multiLevelType w:val="hybridMultilevel"/>
    <w:tmpl w:val="D3E8FC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6A0F2C"/>
    <w:multiLevelType w:val="singleLevel"/>
    <w:tmpl w:val="74AA2C94"/>
    <w:lvl w:ilvl="0">
      <w:start w:val="1"/>
      <w:numFmt w:val="decimal"/>
      <w:lvlText w:val="%1) "/>
      <w:legacy w:legacy="1" w:legacySpace="0" w:legacyIndent="360"/>
      <w:lvlJc w:val="left"/>
      <w:pPr>
        <w:ind w:left="360" w:hanging="360"/>
      </w:pPr>
      <w:rPr>
        <w:rFonts w:ascii="New York" w:hAnsi="New York" w:hint="default"/>
        <w:b w:val="0"/>
        <w:i w:val="0"/>
        <w:sz w:val="24"/>
        <w:u w:val="none"/>
      </w:rPr>
    </w:lvl>
  </w:abstractNum>
  <w:num w:numId="1">
    <w:abstractNumId w:val="11"/>
  </w:num>
  <w:num w:numId="2">
    <w:abstractNumId w:val="19"/>
  </w:num>
  <w:num w:numId="3">
    <w:abstractNumId w:val="12"/>
  </w:num>
  <w:num w:numId="4">
    <w:abstractNumId w:val="24"/>
  </w:num>
  <w:num w:numId="5">
    <w:abstractNumId w:val="21"/>
  </w:num>
  <w:num w:numId="6">
    <w:abstractNumId w:val="18"/>
  </w:num>
  <w:num w:numId="7">
    <w:abstractNumId w:val="4"/>
  </w:num>
  <w:num w:numId="8">
    <w:abstractNumId w:val="8"/>
  </w:num>
  <w:num w:numId="9">
    <w:abstractNumId w:val="9"/>
  </w:num>
  <w:num w:numId="10">
    <w:abstractNumId w:val="28"/>
  </w:num>
  <w:num w:numId="11">
    <w:abstractNumId w:val="5"/>
  </w:num>
  <w:num w:numId="12">
    <w:abstractNumId w:val="0"/>
  </w:num>
  <w:num w:numId="13">
    <w:abstractNumId w:val="26"/>
  </w:num>
  <w:num w:numId="14">
    <w:abstractNumId w:val="23"/>
  </w:num>
  <w:num w:numId="15">
    <w:abstractNumId w:val="25"/>
  </w:num>
  <w:num w:numId="16">
    <w:abstractNumId w:val="16"/>
  </w:num>
  <w:num w:numId="17">
    <w:abstractNumId w:val="22"/>
  </w:num>
  <w:num w:numId="18">
    <w:abstractNumId w:val="17"/>
  </w:num>
  <w:num w:numId="19">
    <w:abstractNumId w:val="7"/>
  </w:num>
  <w:num w:numId="20">
    <w:abstractNumId w:val="6"/>
  </w:num>
  <w:num w:numId="21">
    <w:abstractNumId w:val="27"/>
  </w:num>
  <w:num w:numId="22">
    <w:abstractNumId w:val="10"/>
  </w:num>
  <w:num w:numId="23">
    <w:abstractNumId w:val="13"/>
  </w:num>
  <w:num w:numId="24">
    <w:abstractNumId w:val="14"/>
  </w:num>
  <w:num w:numId="25">
    <w:abstractNumId w:val="15"/>
  </w:num>
  <w:num w:numId="26">
    <w:abstractNumId w:val="20"/>
  </w:num>
  <w:num w:numId="27">
    <w:abstractNumId w:val="2"/>
  </w:num>
  <w:num w:numId="28">
    <w:abstractNumId w:val="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DD"/>
    <w:rsid w:val="00002EA8"/>
    <w:rsid w:val="00020481"/>
    <w:rsid w:val="00022714"/>
    <w:rsid w:val="0003277F"/>
    <w:rsid w:val="00045267"/>
    <w:rsid w:val="00046AA1"/>
    <w:rsid w:val="00070546"/>
    <w:rsid w:val="0007774F"/>
    <w:rsid w:val="00084025"/>
    <w:rsid w:val="000843F6"/>
    <w:rsid w:val="00084438"/>
    <w:rsid w:val="00091934"/>
    <w:rsid w:val="000A6873"/>
    <w:rsid w:val="000C3931"/>
    <w:rsid w:val="000D1DEB"/>
    <w:rsid w:val="000D3542"/>
    <w:rsid w:val="000E32A9"/>
    <w:rsid w:val="000E73A7"/>
    <w:rsid w:val="00105203"/>
    <w:rsid w:val="001230C9"/>
    <w:rsid w:val="00126C5A"/>
    <w:rsid w:val="00127688"/>
    <w:rsid w:val="00127B94"/>
    <w:rsid w:val="00127F32"/>
    <w:rsid w:val="00130639"/>
    <w:rsid w:val="00130912"/>
    <w:rsid w:val="00135489"/>
    <w:rsid w:val="0015342A"/>
    <w:rsid w:val="00156A8B"/>
    <w:rsid w:val="00185221"/>
    <w:rsid w:val="00194772"/>
    <w:rsid w:val="001B4F6D"/>
    <w:rsid w:val="001B5661"/>
    <w:rsid w:val="001C33B0"/>
    <w:rsid w:val="001D3FF6"/>
    <w:rsid w:val="001E09E5"/>
    <w:rsid w:val="002273B2"/>
    <w:rsid w:val="0023244C"/>
    <w:rsid w:val="00236B9E"/>
    <w:rsid w:val="00241BE2"/>
    <w:rsid w:val="00263021"/>
    <w:rsid w:val="00271E7F"/>
    <w:rsid w:val="002818A8"/>
    <w:rsid w:val="002841E4"/>
    <w:rsid w:val="0029712F"/>
    <w:rsid w:val="002A606D"/>
    <w:rsid w:val="002B42A9"/>
    <w:rsid w:val="002D003A"/>
    <w:rsid w:val="002D0AF7"/>
    <w:rsid w:val="002D28F6"/>
    <w:rsid w:val="002D7A43"/>
    <w:rsid w:val="002E2C6A"/>
    <w:rsid w:val="002E322B"/>
    <w:rsid w:val="002E581F"/>
    <w:rsid w:val="003000B6"/>
    <w:rsid w:val="00300357"/>
    <w:rsid w:val="00301C47"/>
    <w:rsid w:val="00317413"/>
    <w:rsid w:val="00354FDC"/>
    <w:rsid w:val="00355934"/>
    <w:rsid w:val="00364D37"/>
    <w:rsid w:val="0036509A"/>
    <w:rsid w:val="00382046"/>
    <w:rsid w:val="00384F69"/>
    <w:rsid w:val="00391F18"/>
    <w:rsid w:val="00392388"/>
    <w:rsid w:val="00393C85"/>
    <w:rsid w:val="003C02F2"/>
    <w:rsid w:val="003E09AF"/>
    <w:rsid w:val="003E7097"/>
    <w:rsid w:val="00425951"/>
    <w:rsid w:val="00430515"/>
    <w:rsid w:val="00434678"/>
    <w:rsid w:val="00435A7D"/>
    <w:rsid w:val="00447189"/>
    <w:rsid w:val="0046202E"/>
    <w:rsid w:val="00463C2A"/>
    <w:rsid w:val="004800EE"/>
    <w:rsid w:val="00480CA3"/>
    <w:rsid w:val="004947F6"/>
    <w:rsid w:val="004A379B"/>
    <w:rsid w:val="004A3B2A"/>
    <w:rsid w:val="004A5CD1"/>
    <w:rsid w:val="004C0DC3"/>
    <w:rsid w:val="004C30E5"/>
    <w:rsid w:val="004D4292"/>
    <w:rsid w:val="004D667A"/>
    <w:rsid w:val="004E0A43"/>
    <w:rsid w:val="004F0B70"/>
    <w:rsid w:val="005031C7"/>
    <w:rsid w:val="005203C0"/>
    <w:rsid w:val="00523E26"/>
    <w:rsid w:val="00530B55"/>
    <w:rsid w:val="00562001"/>
    <w:rsid w:val="005624CB"/>
    <w:rsid w:val="00581E93"/>
    <w:rsid w:val="00585CE3"/>
    <w:rsid w:val="00590F83"/>
    <w:rsid w:val="00591077"/>
    <w:rsid w:val="00593B43"/>
    <w:rsid w:val="005975EA"/>
    <w:rsid w:val="005B4CFB"/>
    <w:rsid w:val="005E3ED0"/>
    <w:rsid w:val="005F2F72"/>
    <w:rsid w:val="00616238"/>
    <w:rsid w:val="00620790"/>
    <w:rsid w:val="006347F1"/>
    <w:rsid w:val="006367C0"/>
    <w:rsid w:val="00642203"/>
    <w:rsid w:val="00644026"/>
    <w:rsid w:val="006546D2"/>
    <w:rsid w:val="00656008"/>
    <w:rsid w:val="00674231"/>
    <w:rsid w:val="006E186A"/>
    <w:rsid w:val="006E77D8"/>
    <w:rsid w:val="006F72C9"/>
    <w:rsid w:val="0070479A"/>
    <w:rsid w:val="00706FDF"/>
    <w:rsid w:val="00720973"/>
    <w:rsid w:val="0073669C"/>
    <w:rsid w:val="00740520"/>
    <w:rsid w:val="0074444C"/>
    <w:rsid w:val="00747BA6"/>
    <w:rsid w:val="00785F9A"/>
    <w:rsid w:val="0078652C"/>
    <w:rsid w:val="007A0BE9"/>
    <w:rsid w:val="007A4B7D"/>
    <w:rsid w:val="007B21CA"/>
    <w:rsid w:val="007B32ED"/>
    <w:rsid w:val="007B7D46"/>
    <w:rsid w:val="007D74B1"/>
    <w:rsid w:val="007F3571"/>
    <w:rsid w:val="008001BB"/>
    <w:rsid w:val="0080669E"/>
    <w:rsid w:val="008107EA"/>
    <w:rsid w:val="0081244D"/>
    <w:rsid w:val="00820BA4"/>
    <w:rsid w:val="00820D19"/>
    <w:rsid w:val="00823B8D"/>
    <w:rsid w:val="00824DB3"/>
    <w:rsid w:val="008323FC"/>
    <w:rsid w:val="00835C2A"/>
    <w:rsid w:val="0083774A"/>
    <w:rsid w:val="008423FB"/>
    <w:rsid w:val="00845586"/>
    <w:rsid w:val="00855D35"/>
    <w:rsid w:val="00867357"/>
    <w:rsid w:val="008A78F4"/>
    <w:rsid w:val="008C5078"/>
    <w:rsid w:val="008C514F"/>
    <w:rsid w:val="008D57F5"/>
    <w:rsid w:val="00901ABF"/>
    <w:rsid w:val="009021E1"/>
    <w:rsid w:val="00905493"/>
    <w:rsid w:val="00911A23"/>
    <w:rsid w:val="009159FD"/>
    <w:rsid w:val="009239AA"/>
    <w:rsid w:val="00952F70"/>
    <w:rsid w:val="00957DAF"/>
    <w:rsid w:val="00965041"/>
    <w:rsid w:val="009656B4"/>
    <w:rsid w:val="009734C5"/>
    <w:rsid w:val="009800B9"/>
    <w:rsid w:val="0098308E"/>
    <w:rsid w:val="00997CE5"/>
    <w:rsid w:val="009A3B09"/>
    <w:rsid w:val="009A7AD3"/>
    <w:rsid w:val="009C04AA"/>
    <w:rsid w:val="009D0A3A"/>
    <w:rsid w:val="009D6291"/>
    <w:rsid w:val="009E05BD"/>
    <w:rsid w:val="00A058F4"/>
    <w:rsid w:val="00A12790"/>
    <w:rsid w:val="00A22EBB"/>
    <w:rsid w:val="00A24F8A"/>
    <w:rsid w:val="00A33892"/>
    <w:rsid w:val="00A36D3F"/>
    <w:rsid w:val="00A37C4F"/>
    <w:rsid w:val="00A44FA1"/>
    <w:rsid w:val="00A7730E"/>
    <w:rsid w:val="00A805A8"/>
    <w:rsid w:val="00A977AB"/>
    <w:rsid w:val="00AB1E82"/>
    <w:rsid w:val="00AC18D3"/>
    <w:rsid w:val="00AC42B7"/>
    <w:rsid w:val="00AC4D18"/>
    <w:rsid w:val="00AD6167"/>
    <w:rsid w:val="00AE58E5"/>
    <w:rsid w:val="00AE720D"/>
    <w:rsid w:val="00B04B05"/>
    <w:rsid w:val="00B07EAA"/>
    <w:rsid w:val="00B12289"/>
    <w:rsid w:val="00B2612A"/>
    <w:rsid w:val="00B3113A"/>
    <w:rsid w:val="00B56E2B"/>
    <w:rsid w:val="00B72E4B"/>
    <w:rsid w:val="00B762AA"/>
    <w:rsid w:val="00B76F21"/>
    <w:rsid w:val="00B77F37"/>
    <w:rsid w:val="00B8251D"/>
    <w:rsid w:val="00B8765B"/>
    <w:rsid w:val="00BA1BE2"/>
    <w:rsid w:val="00BA769C"/>
    <w:rsid w:val="00BB16B8"/>
    <w:rsid w:val="00BC39C3"/>
    <w:rsid w:val="00BC7E74"/>
    <w:rsid w:val="00BE2DFB"/>
    <w:rsid w:val="00BE596E"/>
    <w:rsid w:val="00BE7DE6"/>
    <w:rsid w:val="00C0194E"/>
    <w:rsid w:val="00C1647D"/>
    <w:rsid w:val="00C55E8B"/>
    <w:rsid w:val="00C66B7B"/>
    <w:rsid w:val="00C85B2A"/>
    <w:rsid w:val="00C87333"/>
    <w:rsid w:val="00CA36EA"/>
    <w:rsid w:val="00CA4A7D"/>
    <w:rsid w:val="00CB78C0"/>
    <w:rsid w:val="00CE1E7D"/>
    <w:rsid w:val="00CE7FB4"/>
    <w:rsid w:val="00CF603D"/>
    <w:rsid w:val="00D04750"/>
    <w:rsid w:val="00D07D28"/>
    <w:rsid w:val="00D27A39"/>
    <w:rsid w:val="00D315BE"/>
    <w:rsid w:val="00D35A7B"/>
    <w:rsid w:val="00D4473D"/>
    <w:rsid w:val="00D47F9C"/>
    <w:rsid w:val="00D503CA"/>
    <w:rsid w:val="00D53090"/>
    <w:rsid w:val="00D54ADD"/>
    <w:rsid w:val="00D54EB1"/>
    <w:rsid w:val="00D85EF1"/>
    <w:rsid w:val="00D95237"/>
    <w:rsid w:val="00D97BB2"/>
    <w:rsid w:val="00DA3705"/>
    <w:rsid w:val="00DF19CB"/>
    <w:rsid w:val="00E00FC5"/>
    <w:rsid w:val="00E077D4"/>
    <w:rsid w:val="00E135F0"/>
    <w:rsid w:val="00E164A4"/>
    <w:rsid w:val="00E254D8"/>
    <w:rsid w:val="00E355A8"/>
    <w:rsid w:val="00E53483"/>
    <w:rsid w:val="00E54E0E"/>
    <w:rsid w:val="00E627DD"/>
    <w:rsid w:val="00E712D0"/>
    <w:rsid w:val="00E90741"/>
    <w:rsid w:val="00EA3859"/>
    <w:rsid w:val="00EA5305"/>
    <w:rsid w:val="00EB0316"/>
    <w:rsid w:val="00EC2479"/>
    <w:rsid w:val="00EC2AEC"/>
    <w:rsid w:val="00ED3372"/>
    <w:rsid w:val="00EE1324"/>
    <w:rsid w:val="00EF07FE"/>
    <w:rsid w:val="00EF4A0A"/>
    <w:rsid w:val="00F051EE"/>
    <w:rsid w:val="00F06B5F"/>
    <w:rsid w:val="00F13DFF"/>
    <w:rsid w:val="00F2353F"/>
    <w:rsid w:val="00F26221"/>
    <w:rsid w:val="00F31491"/>
    <w:rsid w:val="00F34481"/>
    <w:rsid w:val="00F42AA5"/>
    <w:rsid w:val="00F52648"/>
    <w:rsid w:val="00FC4044"/>
    <w:rsid w:val="00FC6957"/>
    <w:rsid w:val="00FD5517"/>
    <w:rsid w:val="00FF6DA8"/>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D027B"/>
  <w15:chartTrackingRefBased/>
  <w15:docId w15:val="{F6348A9D-CAD7-41E7-A7F1-A0938C27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18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rsid w:val="00957DAF"/>
    <w:rPr>
      <w:sz w:val="16"/>
      <w:szCs w:val="16"/>
    </w:rPr>
  </w:style>
  <w:style w:type="paragraph" w:styleId="CommentText">
    <w:name w:val="annotation text"/>
    <w:basedOn w:val="Normal"/>
    <w:link w:val="CommentTextChar"/>
    <w:rsid w:val="00957DAF"/>
    <w:rPr>
      <w:sz w:val="20"/>
    </w:rPr>
  </w:style>
  <w:style w:type="character" w:customStyle="1" w:styleId="CommentTextChar">
    <w:name w:val="Comment Text Char"/>
    <w:link w:val="CommentText"/>
    <w:rsid w:val="00957DAF"/>
    <w:rPr>
      <w:rFonts w:ascii="New York" w:hAnsi="New York"/>
      <w:lang w:eastAsia="en-US"/>
    </w:rPr>
  </w:style>
  <w:style w:type="paragraph" w:styleId="CommentSubject">
    <w:name w:val="annotation subject"/>
    <w:basedOn w:val="CommentText"/>
    <w:next w:val="CommentText"/>
    <w:link w:val="CommentSubjectChar"/>
    <w:rsid w:val="00957DAF"/>
    <w:rPr>
      <w:b/>
      <w:bCs/>
    </w:rPr>
  </w:style>
  <w:style w:type="character" w:customStyle="1" w:styleId="CommentSubjectChar">
    <w:name w:val="Comment Subject Char"/>
    <w:link w:val="CommentSubject"/>
    <w:rsid w:val="00957DAF"/>
    <w:rPr>
      <w:rFonts w:ascii="New York" w:hAnsi="New York"/>
      <w:b/>
      <w:bCs/>
      <w:lang w:eastAsia="en-US"/>
    </w:rPr>
  </w:style>
  <w:style w:type="paragraph" w:styleId="BalloonText">
    <w:name w:val="Balloon Text"/>
    <w:basedOn w:val="Normal"/>
    <w:link w:val="BalloonTextChar"/>
    <w:rsid w:val="00957DAF"/>
    <w:rPr>
      <w:rFonts w:ascii="Tahoma" w:hAnsi="Tahoma" w:cs="Tahoma"/>
      <w:sz w:val="16"/>
      <w:szCs w:val="16"/>
    </w:rPr>
  </w:style>
  <w:style w:type="character" w:customStyle="1" w:styleId="BalloonTextChar">
    <w:name w:val="Balloon Text Char"/>
    <w:link w:val="BalloonText"/>
    <w:rsid w:val="00957DAF"/>
    <w:rPr>
      <w:rFonts w:ascii="Tahoma" w:hAnsi="Tahoma" w:cs="Tahoma"/>
      <w:sz w:val="16"/>
      <w:szCs w:val="16"/>
      <w:lang w:eastAsia="en-US"/>
    </w:rPr>
  </w:style>
  <w:style w:type="paragraph" w:styleId="ListParagraph">
    <w:name w:val="List Paragraph"/>
    <w:basedOn w:val="Normal"/>
    <w:uiPriority w:val="34"/>
    <w:qFormat/>
    <w:rsid w:val="00E254D8"/>
    <w:pPr>
      <w:ind w:left="720"/>
    </w:pPr>
  </w:style>
  <w:style w:type="character" w:styleId="PlaceholderText">
    <w:name w:val="Placeholder Text"/>
    <w:basedOn w:val="DefaultParagraphFont"/>
    <w:uiPriority w:val="99"/>
    <w:semiHidden/>
    <w:rsid w:val="007A4B7D"/>
    <w:rPr>
      <w:color w:val="808080"/>
    </w:rPr>
  </w:style>
  <w:style w:type="paragraph" w:styleId="Header">
    <w:name w:val="header"/>
    <w:basedOn w:val="Normal"/>
    <w:link w:val="HeaderChar"/>
    <w:rsid w:val="007A4B7D"/>
    <w:pPr>
      <w:tabs>
        <w:tab w:val="center" w:pos="4680"/>
        <w:tab w:val="right" w:pos="9360"/>
      </w:tabs>
    </w:pPr>
  </w:style>
  <w:style w:type="character" w:customStyle="1" w:styleId="HeaderChar">
    <w:name w:val="Header Char"/>
    <w:basedOn w:val="DefaultParagraphFont"/>
    <w:link w:val="Header"/>
    <w:rsid w:val="007A4B7D"/>
    <w:rPr>
      <w:rFonts w:ascii="New York" w:hAnsi="New Yor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89026">
      <w:bodyDiv w:val="1"/>
      <w:marLeft w:val="0"/>
      <w:marRight w:val="0"/>
      <w:marTop w:val="0"/>
      <w:marBottom w:val="0"/>
      <w:divBdr>
        <w:top w:val="none" w:sz="0" w:space="0" w:color="auto"/>
        <w:left w:val="none" w:sz="0" w:space="0" w:color="auto"/>
        <w:bottom w:val="none" w:sz="0" w:space="0" w:color="auto"/>
        <w:right w:val="none" w:sz="0" w:space="0" w:color="auto"/>
      </w:divBdr>
    </w:div>
    <w:div w:id="1416971598">
      <w:bodyDiv w:val="1"/>
      <w:marLeft w:val="0"/>
      <w:marRight w:val="0"/>
      <w:marTop w:val="0"/>
      <w:marBottom w:val="0"/>
      <w:divBdr>
        <w:top w:val="none" w:sz="0" w:space="0" w:color="auto"/>
        <w:left w:val="none" w:sz="0" w:space="0" w:color="auto"/>
        <w:bottom w:val="none" w:sz="0" w:space="0" w:color="auto"/>
        <w:right w:val="none" w:sz="0" w:space="0" w:color="auto"/>
      </w:divBdr>
    </w:div>
    <w:div w:id="1550994612">
      <w:bodyDiv w:val="1"/>
      <w:marLeft w:val="0"/>
      <w:marRight w:val="0"/>
      <w:marTop w:val="0"/>
      <w:marBottom w:val="0"/>
      <w:divBdr>
        <w:top w:val="none" w:sz="0" w:space="0" w:color="auto"/>
        <w:left w:val="none" w:sz="0" w:space="0" w:color="auto"/>
        <w:bottom w:val="none" w:sz="0" w:space="0" w:color="auto"/>
        <w:right w:val="none" w:sz="0" w:space="0" w:color="auto"/>
      </w:divBdr>
    </w:div>
    <w:div w:id="19905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90-722: Management Science</vt:lpstr>
    </vt:vector>
  </TitlesOfParts>
  <Company>Carnegie Mellon University</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90-722: Management Science</dc:title>
  <dc:subject/>
  <dc:creator>Mallory Nobles</dc:creator>
  <cp:keywords/>
  <cp:lastModifiedBy>Lara Haase</cp:lastModifiedBy>
  <cp:revision>17</cp:revision>
  <cp:lastPrinted>2011-10-19T12:50:00Z</cp:lastPrinted>
  <dcterms:created xsi:type="dcterms:W3CDTF">2020-03-17T13:36:00Z</dcterms:created>
  <dcterms:modified xsi:type="dcterms:W3CDTF">2020-03-21T19:01:00Z</dcterms:modified>
</cp:coreProperties>
</file>