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C485" w14:textId="77777777" w:rsidR="00DA52A1" w:rsidRPr="00DA52A1" w:rsidRDefault="00DA52A1" w:rsidP="00DA52A1">
      <w:r w:rsidRPr="00DA52A1">
        <w:t xml:space="preserve">Essa é uma ótima pergunta de arquitetura! Dado que sua aplicação é um </w:t>
      </w:r>
      <w:r w:rsidRPr="00DA52A1">
        <w:rPr>
          <w:b/>
          <w:bCs/>
        </w:rPr>
        <w:t>Guia Interativo de Treinamento</w:t>
      </w:r>
      <w:r w:rsidRPr="00DA52A1">
        <w:t xml:space="preserve"> focado em exibir e filtrar um catálogo de exercícios (objetos de dados) e que você tem uma camada de dados (</w:t>
      </w:r>
      <w:proofErr w:type="spellStart"/>
      <w:r w:rsidRPr="00DA52A1">
        <w:t>SQLite</w:t>
      </w:r>
      <w:proofErr w:type="spellEnd"/>
      <w:r w:rsidRPr="00DA52A1">
        <w:t xml:space="preserve"> via sql.js) e uma interface de usuário, o padrão mais relevante e com maior potencial de crescimento é o </w:t>
      </w:r>
      <w:proofErr w:type="spellStart"/>
      <w:r w:rsidRPr="00DA52A1">
        <w:rPr>
          <w:b/>
          <w:bCs/>
        </w:rPr>
        <w:t>Factory</w:t>
      </w:r>
      <w:proofErr w:type="spellEnd"/>
      <w:r w:rsidRPr="00DA52A1">
        <w:rPr>
          <w:b/>
          <w:bCs/>
        </w:rPr>
        <w:t xml:space="preserve"> </w:t>
      </w:r>
      <w:proofErr w:type="spellStart"/>
      <w:r w:rsidRPr="00DA52A1">
        <w:rPr>
          <w:b/>
          <w:bCs/>
        </w:rPr>
        <w:t>Method</w:t>
      </w:r>
      <w:proofErr w:type="spellEnd"/>
      <w:r w:rsidRPr="00DA52A1">
        <w:t>.</w:t>
      </w:r>
    </w:p>
    <w:p w14:paraId="13CAE9F3" w14:textId="77777777" w:rsidR="00DA52A1" w:rsidRPr="00DA52A1" w:rsidRDefault="00DA52A1" w:rsidP="00DA52A1">
      <w:r w:rsidRPr="00DA52A1">
        <w:pict w14:anchorId="40CAC858">
          <v:rect id="_x0000_i1037" style="width:0;height:1.5pt" o:hralign="center" o:hrstd="t" o:hrnoshade="t" o:hr="t" fillcolor="gray" stroked="f"/>
        </w:pict>
      </w:r>
    </w:p>
    <w:p w14:paraId="6A7DDBA1" w14:textId="77777777" w:rsidR="00DA52A1" w:rsidRPr="00DA52A1" w:rsidRDefault="00DA52A1" w:rsidP="00DA52A1">
      <w:pPr>
        <w:rPr>
          <w:b/>
          <w:bCs/>
        </w:rPr>
      </w:pPr>
      <w:r w:rsidRPr="00DA52A1">
        <w:rPr>
          <w:rFonts w:ascii="Segoe UI Emoji" w:hAnsi="Segoe UI Emoji" w:cs="Segoe UI Emoji"/>
          <w:b/>
          <w:bCs/>
        </w:rPr>
        <w:t>🏭</w:t>
      </w:r>
      <w:r w:rsidRPr="00DA52A1">
        <w:rPr>
          <w:b/>
          <w:bCs/>
        </w:rPr>
        <w:t xml:space="preserve"> Padrão de Projeto Recomendado: </w:t>
      </w:r>
      <w:proofErr w:type="spellStart"/>
      <w:r w:rsidRPr="00DA52A1">
        <w:rPr>
          <w:b/>
          <w:bCs/>
        </w:rPr>
        <w:t>Factory</w:t>
      </w:r>
      <w:proofErr w:type="spellEnd"/>
      <w:r w:rsidRPr="00DA52A1">
        <w:rPr>
          <w:b/>
          <w:bCs/>
        </w:rPr>
        <w:t xml:space="preserve"> </w:t>
      </w:r>
      <w:proofErr w:type="spellStart"/>
      <w:r w:rsidRPr="00DA52A1">
        <w:rPr>
          <w:b/>
          <w:bCs/>
        </w:rPr>
        <w:t>Method</w:t>
      </w:r>
      <w:proofErr w:type="spellEnd"/>
      <w:r w:rsidRPr="00DA52A1">
        <w:rPr>
          <w:b/>
          <w:bCs/>
        </w:rPr>
        <w:t xml:space="preserve"> (Criacional)</w:t>
      </w:r>
    </w:p>
    <w:p w14:paraId="795F8CD9" w14:textId="77777777" w:rsidR="00DA52A1" w:rsidRPr="00DA52A1" w:rsidRDefault="00DA52A1" w:rsidP="00DA52A1">
      <w:r w:rsidRPr="00DA52A1">
        <w:t xml:space="preserve">O padrão </w:t>
      </w:r>
      <w:proofErr w:type="spellStart"/>
      <w:r w:rsidRPr="00DA52A1">
        <w:rPr>
          <w:b/>
          <w:bCs/>
        </w:rPr>
        <w:t>Factory</w:t>
      </w:r>
      <w:proofErr w:type="spellEnd"/>
      <w:r w:rsidRPr="00DA52A1">
        <w:rPr>
          <w:b/>
          <w:bCs/>
        </w:rPr>
        <w:t xml:space="preserve"> </w:t>
      </w:r>
      <w:proofErr w:type="spellStart"/>
      <w:r w:rsidRPr="00DA52A1">
        <w:rPr>
          <w:b/>
          <w:bCs/>
        </w:rPr>
        <w:t>Method</w:t>
      </w:r>
      <w:proofErr w:type="spellEnd"/>
      <w:r w:rsidRPr="00DA52A1">
        <w:t xml:space="preserve"> propõe que, em vez de criar objetos diretamente no código cliente (new </w:t>
      </w:r>
      <w:proofErr w:type="spellStart"/>
      <w:proofErr w:type="gramStart"/>
      <w:r w:rsidRPr="00DA52A1">
        <w:t>ExerciseCard</w:t>
      </w:r>
      <w:proofErr w:type="spellEnd"/>
      <w:r w:rsidRPr="00DA52A1">
        <w:t>(</w:t>
      </w:r>
      <w:proofErr w:type="gramEnd"/>
      <w:r w:rsidRPr="00DA52A1">
        <w:t>)), você use um método (a "Fábrica") para criar o objeto.</w:t>
      </w:r>
    </w:p>
    <w:p w14:paraId="61AB471C" w14:textId="77777777" w:rsidR="00DA52A1" w:rsidRPr="00DA52A1" w:rsidRDefault="00DA52A1" w:rsidP="00DA52A1">
      <w:pPr>
        <w:rPr>
          <w:b/>
          <w:bCs/>
        </w:rPr>
      </w:pPr>
      <w:r w:rsidRPr="00DA52A1">
        <w:rPr>
          <w:b/>
          <w:bCs/>
        </w:rPr>
        <w:t xml:space="preserve">Por que o </w:t>
      </w:r>
      <w:proofErr w:type="spellStart"/>
      <w:r w:rsidRPr="00DA52A1">
        <w:rPr>
          <w:b/>
          <w:bCs/>
        </w:rPr>
        <w:t>Factory</w:t>
      </w:r>
      <w:proofErr w:type="spellEnd"/>
      <w:r w:rsidRPr="00DA52A1">
        <w:rPr>
          <w:b/>
          <w:bCs/>
        </w:rPr>
        <w:t xml:space="preserve"> </w:t>
      </w:r>
      <w:proofErr w:type="spellStart"/>
      <w:r w:rsidRPr="00DA52A1">
        <w:rPr>
          <w:b/>
          <w:bCs/>
        </w:rPr>
        <w:t>Method</w:t>
      </w:r>
      <w:proofErr w:type="spellEnd"/>
      <w:r w:rsidRPr="00DA52A1">
        <w:rPr>
          <w:b/>
          <w:bCs/>
        </w:rPr>
        <w:t xml:space="preserve"> se Encaixa?</w:t>
      </w:r>
    </w:p>
    <w:p w14:paraId="02D3D4C4" w14:textId="77777777" w:rsidR="00DA52A1" w:rsidRPr="00DA52A1" w:rsidRDefault="00DA52A1" w:rsidP="00DA52A1">
      <w:r w:rsidRPr="00DA52A1">
        <w:t xml:space="preserve">No seu sistema, a parte mais crucial é a </w:t>
      </w:r>
      <w:r w:rsidRPr="00DA52A1">
        <w:rPr>
          <w:b/>
          <w:bCs/>
        </w:rPr>
        <w:t xml:space="preserve">criação e renderização das </w:t>
      </w:r>
      <w:r w:rsidRPr="00DA52A1">
        <w:rPr>
          <w:b/>
          <w:bCs/>
          <w:i/>
          <w:iCs/>
        </w:rPr>
        <w:t>Cards</w:t>
      </w:r>
      <w:r w:rsidRPr="00DA52A1">
        <w:t xml:space="preserve"> de Exercício.</w:t>
      </w:r>
    </w:p>
    <w:p w14:paraId="139623A5" w14:textId="77777777" w:rsidR="00DA52A1" w:rsidRPr="00DA52A1" w:rsidRDefault="00DA52A1" w:rsidP="00DA52A1">
      <w:pPr>
        <w:numPr>
          <w:ilvl w:val="0"/>
          <w:numId w:val="1"/>
        </w:numPr>
      </w:pPr>
      <w:r w:rsidRPr="00DA52A1">
        <w:rPr>
          <w:b/>
          <w:bCs/>
        </w:rPr>
        <w:t>Criação de Objetos:</w:t>
      </w:r>
      <w:r w:rsidRPr="00DA52A1">
        <w:t xml:space="preserve"> Você tem a função </w:t>
      </w:r>
      <w:proofErr w:type="spellStart"/>
      <w:proofErr w:type="gramStart"/>
      <w:r w:rsidRPr="00DA52A1">
        <w:t>renderExercises</w:t>
      </w:r>
      <w:proofErr w:type="spellEnd"/>
      <w:r w:rsidRPr="00DA52A1">
        <w:t>(</w:t>
      </w:r>
      <w:proofErr w:type="gramEnd"/>
      <w:r w:rsidRPr="00DA52A1">
        <w:t xml:space="preserve">) que itera sobre os dados brutos (ex) vindos do </w:t>
      </w:r>
      <w:proofErr w:type="spellStart"/>
      <w:r w:rsidRPr="00DA52A1">
        <w:t>SQLite</w:t>
      </w:r>
      <w:proofErr w:type="spellEnd"/>
      <w:r w:rsidRPr="00DA52A1">
        <w:t xml:space="preserve"> e os transforma em elementos DOM (as </w:t>
      </w:r>
      <w:r w:rsidRPr="00DA52A1">
        <w:rPr>
          <w:i/>
          <w:iCs/>
        </w:rPr>
        <w:t>cards</w:t>
      </w:r>
      <w:r w:rsidRPr="00DA52A1">
        <w:t>).</w:t>
      </w:r>
    </w:p>
    <w:p w14:paraId="01E22C84" w14:textId="77777777" w:rsidR="00DA52A1" w:rsidRPr="00DA52A1" w:rsidRDefault="00DA52A1" w:rsidP="00DA52A1">
      <w:pPr>
        <w:numPr>
          <w:ilvl w:val="0"/>
          <w:numId w:val="1"/>
        </w:numPr>
      </w:pPr>
      <w:r w:rsidRPr="00DA52A1">
        <w:rPr>
          <w:b/>
          <w:bCs/>
        </w:rPr>
        <w:t>Flexibilidade:</w:t>
      </w:r>
      <w:r w:rsidRPr="00DA52A1">
        <w:t xml:space="preserve"> Se, no futuro, você precisar de diferentes tipos de </w:t>
      </w:r>
      <w:r w:rsidRPr="00DA52A1">
        <w:rPr>
          <w:i/>
          <w:iCs/>
        </w:rPr>
        <w:t>cards</w:t>
      </w:r>
      <w:r w:rsidRPr="00DA52A1">
        <w:t xml:space="preserve"> (ex: </w:t>
      </w:r>
      <w:proofErr w:type="spellStart"/>
      <w:r w:rsidRPr="00DA52A1">
        <w:t>ExerciseCardSimples</w:t>
      </w:r>
      <w:proofErr w:type="spellEnd"/>
      <w:r w:rsidRPr="00DA52A1">
        <w:t xml:space="preserve">, </w:t>
      </w:r>
      <w:proofErr w:type="spellStart"/>
      <w:r w:rsidRPr="00DA52A1">
        <w:t>ExerciseCardDetalhada</w:t>
      </w:r>
      <w:proofErr w:type="spellEnd"/>
      <w:r w:rsidRPr="00DA52A1">
        <w:t xml:space="preserve">, </w:t>
      </w:r>
      <w:proofErr w:type="spellStart"/>
      <w:r w:rsidRPr="00DA52A1">
        <w:t>ExerciseCardPremium</w:t>
      </w:r>
      <w:proofErr w:type="spellEnd"/>
      <w:r w:rsidRPr="00DA52A1">
        <w:t xml:space="preserve">), o </w:t>
      </w:r>
      <w:proofErr w:type="spellStart"/>
      <w:r w:rsidRPr="00DA52A1">
        <w:t>Factory</w:t>
      </w:r>
      <w:proofErr w:type="spellEnd"/>
      <w:r w:rsidRPr="00DA52A1">
        <w:t xml:space="preserve"> </w:t>
      </w:r>
      <w:proofErr w:type="spellStart"/>
      <w:r w:rsidRPr="00DA52A1">
        <w:t>Method</w:t>
      </w:r>
      <w:proofErr w:type="spellEnd"/>
      <w:r w:rsidRPr="00DA52A1">
        <w:t xml:space="preserve"> permite gerenciar essa complexidade em um único local.</w:t>
      </w:r>
    </w:p>
    <w:p w14:paraId="5CD27794" w14:textId="77777777" w:rsidR="00DA52A1" w:rsidRPr="00DA52A1" w:rsidRDefault="00DA52A1" w:rsidP="00DA52A1">
      <w:pPr>
        <w:rPr>
          <w:b/>
          <w:bCs/>
        </w:rPr>
      </w:pPr>
      <w:r w:rsidRPr="00DA52A1">
        <w:rPr>
          <w:b/>
          <w:bCs/>
        </w:rPr>
        <w:t>Como Implementar (Conceitual)</w:t>
      </w:r>
    </w:p>
    <w:p w14:paraId="11424861" w14:textId="77777777" w:rsidR="00DA52A1" w:rsidRPr="00DA52A1" w:rsidRDefault="00DA52A1" w:rsidP="00DA52A1">
      <w:r w:rsidRPr="00DA52A1">
        <w:t xml:space="preserve">Você extrairia a lógica de criação do elemento DOM da função </w:t>
      </w:r>
      <w:proofErr w:type="spellStart"/>
      <w:proofErr w:type="gramStart"/>
      <w:r w:rsidRPr="00DA52A1">
        <w:t>renderExercises</w:t>
      </w:r>
      <w:proofErr w:type="spellEnd"/>
      <w:r w:rsidRPr="00DA52A1">
        <w:t>(</w:t>
      </w:r>
      <w:proofErr w:type="gramEnd"/>
      <w:r w:rsidRPr="00DA52A1">
        <w:t>) e a colocaria em uma função de fábrica:</w:t>
      </w:r>
    </w:p>
    <w:p w14:paraId="36DF7307" w14:textId="77777777" w:rsidR="00DA52A1" w:rsidRPr="00DA52A1" w:rsidRDefault="00DA52A1" w:rsidP="00DA52A1">
      <w:proofErr w:type="spellStart"/>
      <w:r w:rsidRPr="00DA52A1">
        <w:t>JavaScript</w:t>
      </w:r>
      <w:proofErr w:type="spellEnd"/>
    </w:p>
    <w:p w14:paraId="354C9974" w14:textId="77777777" w:rsidR="00DA52A1" w:rsidRPr="00DA52A1" w:rsidRDefault="00DA52A1" w:rsidP="00DA52A1">
      <w:r w:rsidRPr="00DA52A1">
        <w:t>// A Fábrica: Função responsável por criar o objeto 'Card'</w:t>
      </w:r>
    </w:p>
    <w:p w14:paraId="56A7BCAC" w14:textId="77777777" w:rsidR="00DA52A1" w:rsidRPr="00DA52A1" w:rsidRDefault="00DA52A1" w:rsidP="00DA52A1">
      <w:proofErr w:type="spellStart"/>
      <w:r w:rsidRPr="00DA52A1">
        <w:t>function</w:t>
      </w:r>
      <w:proofErr w:type="spellEnd"/>
      <w:r w:rsidRPr="00DA52A1">
        <w:t xml:space="preserve"> </w:t>
      </w:r>
      <w:proofErr w:type="spellStart"/>
      <w:r w:rsidRPr="00DA52A1">
        <w:t>ExerciseCardFactory</w:t>
      </w:r>
      <w:proofErr w:type="spellEnd"/>
      <w:r w:rsidRPr="00DA52A1">
        <w:t>(</w:t>
      </w:r>
      <w:proofErr w:type="spellStart"/>
      <w:r w:rsidRPr="00DA52A1">
        <w:t>exerciseData</w:t>
      </w:r>
      <w:proofErr w:type="spellEnd"/>
      <w:r w:rsidRPr="00DA52A1">
        <w:t>) {</w:t>
      </w:r>
    </w:p>
    <w:p w14:paraId="7BFE01E6" w14:textId="77777777" w:rsidR="00DA52A1" w:rsidRPr="00DA52A1" w:rsidRDefault="00DA52A1" w:rsidP="00DA52A1">
      <w:r w:rsidRPr="00DA52A1">
        <w:t xml:space="preserve">    </w:t>
      </w:r>
      <w:proofErr w:type="spellStart"/>
      <w:r w:rsidRPr="00DA52A1">
        <w:t>const</w:t>
      </w:r>
      <w:proofErr w:type="spellEnd"/>
      <w:r w:rsidRPr="00DA52A1">
        <w:t xml:space="preserve"> card = </w:t>
      </w:r>
      <w:proofErr w:type="spellStart"/>
      <w:proofErr w:type="gramStart"/>
      <w:r w:rsidRPr="00DA52A1">
        <w:t>document.createElement</w:t>
      </w:r>
      <w:proofErr w:type="spellEnd"/>
      <w:proofErr w:type="gramEnd"/>
      <w:r w:rsidRPr="00DA52A1">
        <w:t>('</w:t>
      </w:r>
      <w:proofErr w:type="spellStart"/>
      <w:r w:rsidRPr="00DA52A1">
        <w:t>div</w:t>
      </w:r>
      <w:proofErr w:type="spellEnd"/>
      <w:r w:rsidRPr="00DA52A1">
        <w:t>');</w:t>
      </w:r>
    </w:p>
    <w:p w14:paraId="5A9BD894" w14:textId="77777777" w:rsidR="00DA52A1" w:rsidRPr="00DA52A1" w:rsidRDefault="00DA52A1" w:rsidP="00DA52A1">
      <w:r w:rsidRPr="00DA52A1">
        <w:t xml:space="preserve">    // ... Aqui vai toda a lógica de montar o card (HTML interno, classes, </w:t>
      </w:r>
      <w:proofErr w:type="spellStart"/>
      <w:r w:rsidRPr="00DA52A1">
        <w:t>onclick</w:t>
      </w:r>
      <w:proofErr w:type="spellEnd"/>
      <w:r w:rsidRPr="00DA52A1">
        <w:t>)</w:t>
      </w:r>
    </w:p>
    <w:p w14:paraId="27D081B4" w14:textId="77777777" w:rsidR="00DA52A1" w:rsidRPr="00DA52A1" w:rsidRDefault="00DA52A1" w:rsidP="00DA52A1">
      <w:r w:rsidRPr="00DA52A1">
        <w:t xml:space="preserve">    </w:t>
      </w:r>
      <w:proofErr w:type="spellStart"/>
      <w:proofErr w:type="gramStart"/>
      <w:r w:rsidRPr="00DA52A1">
        <w:t>card.className</w:t>
      </w:r>
      <w:proofErr w:type="spellEnd"/>
      <w:proofErr w:type="gramEnd"/>
      <w:r w:rsidRPr="00DA52A1">
        <w:t xml:space="preserve"> = '</w:t>
      </w:r>
      <w:proofErr w:type="spellStart"/>
      <w:r w:rsidRPr="00DA52A1">
        <w:t>bg-white</w:t>
      </w:r>
      <w:proofErr w:type="spellEnd"/>
      <w:r w:rsidRPr="00DA52A1">
        <w:t xml:space="preserve"> </w:t>
      </w:r>
      <w:proofErr w:type="spellStart"/>
      <w:r w:rsidRPr="00DA52A1">
        <w:t>rounded-xl</w:t>
      </w:r>
      <w:proofErr w:type="spellEnd"/>
      <w:r w:rsidRPr="00DA52A1">
        <w:t xml:space="preserve"> </w:t>
      </w:r>
      <w:proofErr w:type="spellStart"/>
      <w:r w:rsidRPr="00DA52A1">
        <w:t>shadow-sm</w:t>
      </w:r>
      <w:proofErr w:type="spellEnd"/>
      <w:r w:rsidRPr="00DA52A1">
        <w:t xml:space="preserve"> </w:t>
      </w:r>
      <w:proofErr w:type="spellStart"/>
      <w:r w:rsidRPr="00DA52A1">
        <w:t>hover:shadow-lg</w:t>
      </w:r>
      <w:proofErr w:type="spellEnd"/>
      <w:r w:rsidRPr="00DA52A1">
        <w:t xml:space="preserve"> ...';</w:t>
      </w:r>
    </w:p>
    <w:p w14:paraId="050CAB5D" w14:textId="77777777" w:rsidR="00DA52A1" w:rsidRPr="00DA52A1" w:rsidRDefault="00DA52A1" w:rsidP="00DA52A1">
      <w:r w:rsidRPr="00DA52A1">
        <w:t xml:space="preserve">    </w:t>
      </w:r>
      <w:proofErr w:type="spellStart"/>
      <w:proofErr w:type="gramStart"/>
      <w:r w:rsidRPr="00DA52A1">
        <w:t>card.innerHTML</w:t>
      </w:r>
      <w:proofErr w:type="spellEnd"/>
      <w:proofErr w:type="gramEnd"/>
      <w:r w:rsidRPr="00DA52A1">
        <w:t xml:space="preserve"> = `...`;</w:t>
      </w:r>
    </w:p>
    <w:p w14:paraId="5216C183" w14:textId="77777777" w:rsidR="00DA52A1" w:rsidRPr="00DA52A1" w:rsidRDefault="00DA52A1" w:rsidP="00DA52A1">
      <w:r w:rsidRPr="00DA52A1">
        <w:t xml:space="preserve">    </w:t>
      </w:r>
      <w:proofErr w:type="spellStart"/>
      <w:proofErr w:type="gramStart"/>
      <w:r w:rsidRPr="00DA52A1">
        <w:t>card.onclick</w:t>
      </w:r>
      <w:proofErr w:type="spellEnd"/>
      <w:proofErr w:type="gramEnd"/>
      <w:r w:rsidRPr="00DA52A1">
        <w:t xml:space="preserve"> = () =&gt; </w:t>
      </w:r>
      <w:proofErr w:type="spellStart"/>
      <w:r w:rsidRPr="00DA52A1">
        <w:t>openModal</w:t>
      </w:r>
      <w:proofErr w:type="spellEnd"/>
      <w:r w:rsidRPr="00DA52A1">
        <w:t>(</w:t>
      </w:r>
      <w:proofErr w:type="spellStart"/>
      <w:r w:rsidRPr="00DA52A1">
        <w:t>exerciseData</w:t>
      </w:r>
      <w:proofErr w:type="spellEnd"/>
      <w:r w:rsidRPr="00DA52A1">
        <w:t xml:space="preserve">); </w:t>
      </w:r>
    </w:p>
    <w:p w14:paraId="4E0A974E" w14:textId="77777777" w:rsidR="00DA52A1" w:rsidRPr="00DA52A1" w:rsidRDefault="00DA52A1" w:rsidP="00DA52A1">
      <w:r w:rsidRPr="00DA52A1">
        <w:t xml:space="preserve">    </w:t>
      </w:r>
    </w:p>
    <w:p w14:paraId="075B6794" w14:textId="77777777" w:rsidR="00DA52A1" w:rsidRPr="00DA52A1" w:rsidRDefault="00DA52A1" w:rsidP="00DA52A1">
      <w:r w:rsidRPr="00DA52A1">
        <w:t xml:space="preserve">    </w:t>
      </w:r>
      <w:proofErr w:type="spellStart"/>
      <w:r w:rsidRPr="00DA52A1">
        <w:t>return</w:t>
      </w:r>
      <w:proofErr w:type="spellEnd"/>
      <w:r w:rsidRPr="00DA52A1">
        <w:t xml:space="preserve"> card;</w:t>
      </w:r>
    </w:p>
    <w:p w14:paraId="58A13CE1" w14:textId="77777777" w:rsidR="00DA52A1" w:rsidRPr="00DA52A1" w:rsidRDefault="00DA52A1" w:rsidP="00DA52A1">
      <w:r w:rsidRPr="00DA52A1">
        <w:t>}</w:t>
      </w:r>
    </w:p>
    <w:p w14:paraId="3CA972B5" w14:textId="77777777" w:rsidR="00DA52A1" w:rsidRPr="00DA52A1" w:rsidRDefault="00DA52A1" w:rsidP="00DA52A1"/>
    <w:p w14:paraId="4BA263F8" w14:textId="77777777" w:rsidR="00DA52A1" w:rsidRPr="00DA52A1" w:rsidRDefault="00DA52A1" w:rsidP="00DA52A1">
      <w:r w:rsidRPr="00DA52A1">
        <w:t xml:space="preserve">// O Cliente (Função </w:t>
      </w:r>
      <w:proofErr w:type="spellStart"/>
      <w:r w:rsidRPr="00DA52A1">
        <w:t>renderExercises</w:t>
      </w:r>
      <w:proofErr w:type="spellEnd"/>
      <w:r w:rsidRPr="00DA52A1">
        <w:t>): Usa a fábrica em vez de criar o objeto diretamente</w:t>
      </w:r>
    </w:p>
    <w:p w14:paraId="2FE1EF3F" w14:textId="77777777" w:rsidR="00DA52A1" w:rsidRPr="00DA52A1" w:rsidRDefault="00DA52A1" w:rsidP="00DA52A1">
      <w:proofErr w:type="spellStart"/>
      <w:r w:rsidRPr="00DA52A1">
        <w:t>function</w:t>
      </w:r>
      <w:proofErr w:type="spellEnd"/>
      <w:r w:rsidRPr="00DA52A1">
        <w:t xml:space="preserve"> </w:t>
      </w:r>
      <w:proofErr w:type="spellStart"/>
      <w:proofErr w:type="gramStart"/>
      <w:r w:rsidRPr="00DA52A1">
        <w:t>renderExercises</w:t>
      </w:r>
      <w:proofErr w:type="spellEnd"/>
      <w:r w:rsidRPr="00DA52A1">
        <w:t>(</w:t>
      </w:r>
      <w:proofErr w:type="gramEnd"/>
      <w:r w:rsidRPr="00DA52A1">
        <w:t>) {</w:t>
      </w:r>
    </w:p>
    <w:p w14:paraId="09A408AD" w14:textId="77777777" w:rsidR="00DA52A1" w:rsidRPr="00DA52A1" w:rsidRDefault="00DA52A1" w:rsidP="00DA52A1">
      <w:r w:rsidRPr="00DA52A1">
        <w:t xml:space="preserve">    // ... lógica de filtro ...</w:t>
      </w:r>
    </w:p>
    <w:p w14:paraId="74ED7E94" w14:textId="77777777" w:rsidR="00DA52A1" w:rsidRPr="00DA52A1" w:rsidRDefault="00DA52A1" w:rsidP="00DA52A1">
      <w:r w:rsidRPr="00DA52A1">
        <w:t xml:space="preserve">    </w:t>
      </w:r>
    </w:p>
    <w:p w14:paraId="561DFAA3" w14:textId="77777777" w:rsidR="00DA52A1" w:rsidRPr="00DA52A1" w:rsidRDefault="00DA52A1" w:rsidP="00DA52A1">
      <w:r w:rsidRPr="00DA52A1">
        <w:lastRenderedPageBreak/>
        <w:t xml:space="preserve">    </w:t>
      </w:r>
      <w:proofErr w:type="spellStart"/>
      <w:r w:rsidRPr="00DA52A1">
        <w:t>filteredExercises.forEach</w:t>
      </w:r>
      <w:proofErr w:type="spellEnd"/>
      <w:r w:rsidRPr="00DA52A1">
        <w:t>(ex =&gt; {</w:t>
      </w:r>
    </w:p>
    <w:p w14:paraId="57251741" w14:textId="77777777" w:rsidR="00DA52A1" w:rsidRPr="00DA52A1" w:rsidRDefault="00DA52A1" w:rsidP="00DA52A1">
      <w:r w:rsidRPr="00DA52A1">
        <w:t xml:space="preserve">        // Usa a Fábrica para obter o objeto Card</w:t>
      </w:r>
    </w:p>
    <w:p w14:paraId="44FA02DD" w14:textId="77777777" w:rsidR="00DA52A1" w:rsidRPr="00DA52A1" w:rsidRDefault="00DA52A1" w:rsidP="00DA52A1">
      <w:r w:rsidRPr="00DA52A1">
        <w:t xml:space="preserve">        </w:t>
      </w:r>
      <w:proofErr w:type="spellStart"/>
      <w:r w:rsidRPr="00DA52A1">
        <w:t>const</w:t>
      </w:r>
      <w:proofErr w:type="spellEnd"/>
      <w:r w:rsidRPr="00DA52A1">
        <w:t xml:space="preserve"> </w:t>
      </w:r>
      <w:proofErr w:type="spellStart"/>
      <w:r w:rsidRPr="00DA52A1">
        <w:t>cardElement</w:t>
      </w:r>
      <w:proofErr w:type="spellEnd"/>
      <w:r w:rsidRPr="00DA52A1">
        <w:t xml:space="preserve"> = </w:t>
      </w:r>
      <w:proofErr w:type="spellStart"/>
      <w:r w:rsidRPr="00DA52A1">
        <w:t>ExerciseCardFactory</w:t>
      </w:r>
      <w:proofErr w:type="spellEnd"/>
      <w:r w:rsidRPr="00DA52A1">
        <w:t xml:space="preserve">(ex); </w:t>
      </w:r>
    </w:p>
    <w:p w14:paraId="464CA17D" w14:textId="77777777" w:rsidR="00DA52A1" w:rsidRPr="00DA52A1" w:rsidRDefault="00DA52A1" w:rsidP="00DA52A1">
      <w:r w:rsidRPr="00DA52A1">
        <w:t xml:space="preserve">        </w:t>
      </w:r>
      <w:proofErr w:type="spellStart"/>
      <w:r w:rsidRPr="00DA52A1">
        <w:t>exerciseGrid.appendChild</w:t>
      </w:r>
      <w:proofErr w:type="spellEnd"/>
      <w:r w:rsidRPr="00DA52A1">
        <w:t>(</w:t>
      </w:r>
      <w:proofErr w:type="spellStart"/>
      <w:r w:rsidRPr="00DA52A1">
        <w:t>cardElement</w:t>
      </w:r>
      <w:proofErr w:type="spellEnd"/>
      <w:r w:rsidRPr="00DA52A1">
        <w:t>);</w:t>
      </w:r>
    </w:p>
    <w:p w14:paraId="04DC2403" w14:textId="77777777" w:rsidR="00DA52A1" w:rsidRPr="00DA52A1" w:rsidRDefault="00DA52A1" w:rsidP="00DA52A1">
      <w:r w:rsidRPr="00DA52A1">
        <w:t xml:space="preserve">    });</w:t>
      </w:r>
    </w:p>
    <w:p w14:paraId="0C5E3446" w14:textId="77777777" w:rsidR="00DA52A1" w:rsidRPr="00DA52A1" w:rsidRDefault="00DA52A1" w:rsidP="00DA52A1">
      <w:r w:rsidRPr="00DA52A1">
        <w:t>}</w:t>
      </w:r>
    </w:p>
    <w:p w14:paraId="15082937" w14:textId="77777777" w:rsidR="00DA52A1" w:rsidRPr="00DA52A1" w:rsidRDefault="00DA52A1" w:rsidP="00DA52A1">
      <w:pPr>
        <w:rPr>
          <w:b/>
          <w:bCs/>
        </w:rPr>
      </w:pPr>
      <w:r w:rsidRPr="00DA52A1">
        <w:rPr>
          <w:rFonts w:ascii="Segoe UI Emoji" w:hAnsi="Segoe UI Emoji" w:cs="Segoe UI Emoji"/>
          <w:b/>
          <w:bCs/>
        </w:rPr>
        <w:t>🏆</w:t>
      </w:r>
      <w:r w:rsidRPr="00DA52A1">
        <w:rPr>
          <w:b/>
          <w:bCs/>
        </w:rPr>
        <w:t xml:space="preserve"> Outras Opções Adequadas (Para Expansão Futura)</w:t>
      </w:r>
    </w:p>
    <w:p w14:paraId="7521D6E7" w14:textId="77777777" w:rsidR="00DA52A1" w:rsidRPr="00DA52A1" w:rsidRDefault="00DA52A1" w:rsidP="00DA52A1">
      <w:r w:rsidRPr="00DA52A1">
        <w:t>Se o sistema crescesse muito, outros padrões Comportamentais se tornariam extremamente úteis: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7198"/>
      </w:tblGrid>
      <w:tr w:rsidR="00DA52A1" w:rsidRPr="00DA52A1" w14:paraId="619AB5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5767" w14:textId="77777777" w:rsidR="00DA52A1" w:rsidRPr="00DA52A1" w:rsidRDefault="00DA52A1" w:rsidP="00DA52A1">
            <w:r w:rsidRPr="00DA52A1">
              <w:rPr>
                <w:b/>
                <w:bCs/>
              </w:rPr>
              <w:t>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CB15" w14:textId="77777777" w:rsidR="00DA52A1" w:rsidRPr="00DA52A1" w:rsidRDefault="00DA52A1" w:rsidP="00DA52A1">
            <w:r w:rsidRPr="00DA52A1">
              <w:rPr>
                <w:b/>
                <w:bCs/>
              </w:rPr>
              <w:t>Cenário de Uso</w:t>
            </w:r>
          </w:p>
        </w:tc>
      </w:tr>
      <w:tr w:rsidR="00DA52A1" w:rsidRPr="00DA52A1" w14:paraId="23A58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836F" w14:textId="77777777" w:rsidR="00DA52A1" w:rsidRPr="00DA52A1" w:rsidRDefault="00DA52A1" w:rsidP="00DA52A1">
            <w:proofErr w:type="spellStart"/>
            <w:r w:rsidRPr="00DA52A1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FCC2" w14:textId="77777777" w:rsidR="00DA52A1" w:rsidRPr="00DA52A1" w:rsidRDefault="00DA52A1" w:rsidP="00DA52A1">
            <w:r w:rsidRPr="00DA52A1">
              <w:t xml:space="preserve">Útil para a função de </w:t>
            </w:r>
            <w:r w:rsidRPr="00DA52A1">
              <w:rPr>
                <w:b/>
                <w:bCs/>
              </w:rPr>
              <w:t>filtragem</w:t>
            </w:r>
            <w:r w:rsidRPr="00DA52A1">
              <w:t xml:space="preserve">. Você poderia ter diferentes "Estratégias de Filtragem" (ex: </w:t>
            </w:r>
            <w:proofErr w:type="spellStart"/>
            <w:r w:rsidRPr="00DA52A1">
              <w:t>FilterByFocusStrategy</w:t>
            </w:r>
            <w:proofErr w:type="spellEnd"/>
            <w:r w:rsidRPr="00DA52A1">
              <w:t xml:space="preserve">, </w:t>
            </w:r>
            <w:proofErr w:type="spellStart"/>
            <w:r w:rsidRPr="00DA52A1">
              <w:t>FilterBySearchStrategy</w:t>
            </w:r>
            <w:proofErr w:type="spellEnd"/>
            <w:r w:rsidRPr="00DA52A1">
              <w:t xml:space="preserve">, </w:t>
            </w:r>
            <w:proofErr w:type="spellStart"/>
            <w:r w:rsidRPr="00DA52A1">
              <w:t>FilterByPhaseStrategy</w:t>
            </w:r>
            <w:proofErr w:type="spellEnd"/>
            <w:r w:rsidRPr="00DA52A1">
              <w:t>) e alternar entre elas dinamicamente.</w:t>
            </w:r>
          </w:p>
        </w:tc>
      </w:tr>
      <w:tr w:rsidR="00DA52A1" w:rsidRPr="00DA52A1" w14:paraId="69E74E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ED8B" w14:textId="77777777" w:rsidR="00DA52A1" w:rsidRPr="00DA52A1" w:rsidRDefault="00DA52A1" w:rsidP="00DA52A1">
            <w:proofErr w:type="spellStart"/>
            <w:r w:rsidRPr="00DA52A1">
              <w:rPr>
                <w:b/>
                <w:bCs/>
              </w:rPr>
              <w:t>Singleton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FBECA" w14:textId="77777777" w:rsidR="00DA52A1" w:rsidRPr="00DA52A1" w:rsidRDefault="00DA52A1" w:rsidP="00DA52A1">
            <w:r w:rsidRPr="00DA52A1">
              <w:t xml:space="preserve">Útil para a instância do </w:t>
            </w:r>
            <w:r w:rsidRPr="00DA52A1">
              <w:rPr>
                <w:b/>
                <w:bCs/>
              </w:rPr>
              <w:t>Banco de Dados (DB)</w:t>
            </w:r>
            <w:r w:rsidRPr="00DA52A1">
              <w:t xml:space="preserve">. Você deve ter apenas </w:t>
            </w:r>
            <w:r w:rsidRPr="00DA52A1">
              <w:rPr>
                <w:b/>
                <w:bCs/>
              </w:rPr>
              <w:t>uma</w:t>
            </w:r>
            <w:r w:rsidRPr="00DA52A1">
              <w:t xml:space="preserve"> instância do objeto DB (</w:t>
            </w:r>
            <w:proofErr w:type="spellStart"/>
            <w:r w:rsidRPr="00DA52A1">
              <w:t>SQLite</w:t>
            </w:r>
            <w:proofErr w:type="spellEnd"/>
            <w:r w:rsidRPr="00DA52A1">
              <w:t>) rodando no navegador a qualquer momento.</w:t>
            </w:r>
          </w:p>
        </w:tc>
      </w:tr>
    </w:tbl>
    <w:p w14:paraId="69C165DC" w14:textId="77777777" w:rsidR="00DA52A1" w:rsidRPr="00DA52A1" w:rsidRDefault="00DA52A1" w:rsidP="00DA52A1">
      <w:r w:rsidRPr="00DA52A1">
        <w:t xml:space="preserve">No entanto, o </w:t>
      </w:r>
      <w:proofErr w:type="spellStart"/>
      <w:r w:rsidRPr="00DA52A1">
        <w:rPr>
          <w:b/>
          <w:bCs/>
        </w:rPr>
        <w:t>Factory</w:t>
      </w:r>
      <w:proofErr w:type="spellEnd"/>
      <w:r w:rsidRPr="00DA52A1">
        <w:rPr>
          <w:b/>
          <w:bCs/>
        </w:rPr>
        <w:t xml:space="preserve"> </w:t>
      </w:r>
      <w:proofErr w:type="spellStart"/>
      <w:r w:rsidRPr="00DA52A1">
        <w:rPr>
          <w:b/>
          <w:bCs/>
        </w:rPr>
        <w:t>Method</w:t>
      </w:r>
      <w:proofErr w:type="spellEnd"/>
      <w:r w:rsidRPr="00DA52A1">
        <w:t xml:space="preserve"> é o mais adequado para formalizar a </w:t>
      </w:r>
      <w:r w:rsidRPr="00DA52A1">
        <w:rPr>
          <w:b/>
          <w:bCs/>
        </w:rPr>
        <w:t>criação dos elementos visuais</w:t>
      </w:r>
      <w:r w:rsidRPr="00DA52A1">
        <w:t xml:space="preserve"> do seu catálogo, que é o coração interativo da sua aplicação.</w:t>
      </w:r>
    </w:p>
    <w:p w14:paraId="3B6D992A" w14:textId="77777777" w:rsidR="00DA52A1" w:rsidRPr="00DA52A1" w:rsidRDefault="00DA52A1" w:rsidP="00DA52A1">
      <w:r w:rsidRPr="00DA52A1">
        <w:pict w14:anchorId="3E74B16F">
          <v:rect id="_x0000_i1038" style="width:0;height:1.5pt" o:hralign="center" o:hrstd="t" o:hrnoshade="t" o:hr="t" fillcolor="gray" stroked="f"/>
        </w:pict>
      </w:r>
    </w:p>
    <w:p w14:paraId="7699BDD7" w14:textId="77777777" w:rsidR="00DA52A1" w:rsidRPr="00DA52A1" w:rsidRDefault="00DA52A1" w:rsidP="00DA52A1">
      <w:r w:rsidRPr="00DA52A1">
        <w:t xml:space="preserve">Para garantir a coerência e organização do código, sugiro implementar o </w:t>
      </w:r>
      <w:proofErr w:type="spellStart"/>
      <w:r w:rsidRPr="00DA52A1">
        <w:rPr>
          <w:b/>
          <w:bCs/>
        </w:rPr>
        <w:t>Singleton</w:t>
      </w:r>
      <w:proofErr w:type="spellEnd"/>
      <w:r w:rsidRPr="00DA52A1">
        <w:t xml:space="preserve"> primeiro para o objeto </w:t>
      </w:r>
      <w:r w:rsidRPr="00DA52A1">
        <w:rPr>
          <w:b/>
          <w:bCs/>
        </w:rPr>
        <w:t>DB</w:t>
      </w:r>
      <w:r w:rsidRPr="00DA52A1">
        <w:t>, já que só deve haver uma única instância de conexão com o banco de dados.</w:t>
      </w:r>
    </w:p>
    <w:p w14:paraId="0314DC4B" w14:textId="77777777" w:rsidR="00DA52A1" w:rsidRPr="00DA52A1" w:rsidRDefault="00DA52A1" w:rsidP="00DA52A1">
      <w:r w:rsidRPr="00DA52A1">
        <w:t xml:space="preserve">Gostaria de refatorar a função </w:t>
      </w:r>
      <w:proofErr w:type="spellStart"/>
      <w:proofErr w:type="gramStart"/>
      <w:r w:rsidRPr="00DA52A1">
        <w:t>initDB</w:t>
      </w:r>
      <w:proofErr w:type="spellEnd"/>
      <w:r w:rsidRPr="00DA52A1">
        <w:t>(</w:t>
      </w:r>
      <w:proofErr w:type="gramEnd"/>
      <w:r w:rsidRPr="00DA52A1">
        <w:t xml:space="preserve">) para garantir que ela use o padrão </w:t>
      </w:r>
      <w:proofErr w:type="spellStart"/>
      <w:r w:rsidRPr="00DA52A1">
        <w:rPr>
          <w:b/>
          <w:bCs/>
        </w:rPr>
        <w:t>Singleton</w:t>
      </w:r>
      <w:proofErr w:type="spellEnd"/>
      <w:r w:rsidRPr="00DA52A1">
        <w:t xml:space="preserve"> para a variável DB?</w:t>
      </w:r>
    </w:p>
    <w:p w14:paraId="53A51C0F" w14:textId="77777777" w:rsidR="0084192D" w:rsidRDefault="0084192D"/>
    <w:sectPr w:rsidR="00841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34782"/>
    <w:multiLevelType w:val="multilevel"/>
    <w:tmpl w:val="12DC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40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A1"/>
    <w:rsid w:val="0084192D"/>
    <w:rsid w:val="00BC5F02"/>
    <w:rsid w:val="00DA52A1"/>
    <w:rsid w:val="00FB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C577"/>
  <w15:chartTrackingRefBased/>
  <w15:docId w15:val="{BE591B52-C007-4B88-8322-BA3A8EF0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5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5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5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5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5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52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52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5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52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5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5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52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52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52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5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52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5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2025-10-18T02:58:00Z</dcterms:created>
  <dcterms:modified xsi:type="dcterms:W3CDTF">2025-10-18T02:59:00Z</dcterms:modified>
</cp:coreProperties>
</file>