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5C61B">
      <w:pPr>
        <w:pStyle w:val="36"/>
      </w:pPr>
      <w:r>
        <w:t>MeshFund Frontend Logic &amp; UI Design Guide</w:t>
      </w:r>
    </w:p>
    <w:p w14:paraId="0D3EF343">
      <w:pPr>
        <w:pStyle w:val="2"/>
      </w:pPr>
      <w:r>
        <w:t>1. Project Structure</w:t>
      </w:r>
    </w:p>
    <w:p w14:paraId="3C4A02B6">
      <w:r>
        <w:t>The frontend of MeshFund is built using React Native via Expo. It uses a modular folder structure to organize screens, components, state, and services.</w:t>
      </w:r>
    </w:p>
    <w:p w14:paraId="099A6EE3">
      <w:r>
        <w:br w:type="textWrapping"/>
      </w:r>
      <w:r>
        <w:t>/apps/mobile</w:t>
      </w:r>
      <w:r>
        <w:br w:type="textWrapping"/>
      </w:r>
      <w:r>
        <w:t xml:space="preserve">  /screens            → Auth, Dashboard, Group, Contribution, Payout, Notifications</w:t>
      </w:r>
      <w:r>
        <w:br w:type="textWrapping"/>
      </w:r>
      <w:r>
        <w:t xml:space="preserve">  /components         → Reusable UI components (Button, Input, Card)</w:t>
      </w:r>
      <w:r>
        <w:br w:type="textWrapping"/>
      </w:r>
      <w:r>
        <w:t xml:space="preserve">  /services           → API integration (auth, group, contributions)</w:t>
      </w:r>
      <w:r>
        <w:br w:type="textWrapping"/>
      </w:r>
      <w:r>
        <w:t xml:space="preserve">  /contexts or /store → Zustand or Context API for state management</w:t>
      </w:r>
      <w:r>
        <w:br w:type="textWrapping"/>
      </w:r>
      <w:r>
        <w:t xml:space="preserve">  /navigation         → App stack and tab navigators</w:t>
      </w:r>
      <w:r>
        <w:br w:type="textWrapping"/>
      </w:r>
      <w:r>
        <w:t xml:space="preserve">  App.tsx             → Entry point</w:t>
      </w:r>
      <w:r>
        <w:br w:type="textWrapping"/>
      </w:r>
    </w:p>
    <w:p w14:paraId="59CBE0C8">
      <w:pPr>
        <w:pStyle w:val="2"/>
      </w:pPr>
      <w:r>
        <w:t>2. Navigation Flow</w:t>
      </w:r>
    </w:p>
    <w:p w14:paraId="0FFB4028">
      <w:r>
        <w:t>Using react-navigation with Stack and Tab navigators:</w:t>
      </w:r>
    </w:p>
    <w:p w14:paraId="5CEE4BE5">
      <w:r>
        <w:br w:type="textWrapping"/>
      </w:r>
      <w:r>
        <w:t>- Auth Stack:</w:t>
      </w:r>
      <w:r>
        <w:br w:type="textWrapping"/>
      </w:r>
      <w:r>
        <w:t xml:space="preserve">  → Splash → Login → Signup</w:t>
      </w:r>
      <w:r>
        <w:br w:type="textWrapping"/>
      </w:r>
      <w:r>
        <w:br w:type="textWrapping"/>
      </w:r>
      <w:r>
        <w:t>- Main App Stack (after login):</w:t>
      </w:r>
      <w:r>
        <w:br w:type="textWrapping"/>
      </w:r>
      <w:r>
        <w:t xml:space="preserve">  → Dashboard → Group → Contribution → Payout → Notifications → Settings</w:t>
      </w:r>
      <w:r>
        <w:br w:type="textWrapping"/>
      </w:r>
    </w:p>
    <w:p w14:paraId="0D842A3C">
      <w:pPr>
        <w:pStyle w:val="2"/>
      </w:pPr>
      <w:r>
        <w:t>3. State Management</w:t>
      </w:r>
    </w:p>
    <w:p w14:paraId="5A681B95">
      <w:r>
        <w:t>Use Zustand or React Context for managing app-wide state. Example state items:</w:t>
      </w:r>
    </w:p>
    <w:p w14:paraId="2414ABFF">
      <w:pPr>
        <w:pStyle w:val="23"/>
      </w:pPr>
      <w:r>
        <w:t>- Current user (token, ID, name)</w:t>
      </w:r>
    </w:p>
    <w:p w14:paraId="33DA2182">
      <w:pPr>
        <w:pStyle w:val="23"/>
      </w:pPr>
      <w:r>
        <w:t>- Current group joined</w:t>
      </w:r>
    </w:p>
    <w:p w14:paraId="0EF98E4A">
      <w:pPr>
        <w:pStyle w:val="23"/>
      </w:pPr>
      <w:r>
        <w:t>- Contribution status</w:t>
      </w:r>
    </w:p>
    <w:p w14:paraId="1079EEC9">
      <w:pPr>
        <w:pStyle w:val="23"/>
      </w:pPr>
      <w:r>
        <w:t>- Upcoming payout info</w:t>
      </w:r>
    </w:p>
    <w:p w14:paraId="2A48869D">
      <w:pPr>
        <w:pStyle w:val="23"/>
      </w:pPr>
      <w:r>
        <w:t>- Unread notifications</w:t>
      </w:r>
    </w:p>
    <w:p w14:paraId="215B8AD8">
      <w:pPr>
        <w:pStyle w:val="2"/>
      </w:pPr>
      <w:r>
        <w:t>4. API Integration</w:t>
      </w:r>
    </w:p>
    <w:p w14:paraId="618ACC71">
      <w:r>
        <w:t>Each API module in /services handles a domain:</w:t>
      </w:r>
    </w:p>
    <w:p w14:paraId="6BB3B11C">
      <w:r>
        <w:br w:type="textWrapping"/>
      </w:r>
      <w:r>
        <w:t>- authService.ts → login(), signup(), logout()</w:t>
      </w:r>
      <w:r>
        <w:br w:type="textWrapping"/>
      </w:r>
      <w:r>
        <w:t>- groupService.ts → createGroup(), joinGroup(), getGroupStatus()</w:t>
      </w:r>
      <w:r>
        <w:br w:type="textWrapping"/>
      </w:r>
      <w:r>
        <w:t>- contributionService.ts → makeContribution(), getContributions()</w:t>
      </w:r>
      <w:r>
        <w:br w:type="textWrapping"/>
      </w:r>
      <w:r>
        <w:t>- payoutService.ts → getPayoutStatus(), triggerPayout()</w:t>
      </w:r>
      <w:r>
        <w:br w:type="textWrapping"/>
      </w:r>
      <w:r>
        <w:t>- notificationService.ts → getNotifications()</w:t>
      </w:r>
      <w:r>
        <w:br w:type="textWrapping"/>
      </w:r>
    </w:p>
    <w:p w14:paraId="3642376B">
      <w:r>
        <w:t>These use Axios or fetch to talk to the backend, using JWT stored in AsyncStorage.</w:t>
      </w:r>
    </w:p>
    <w:p w14:paraId="7D589B30">
      <w:pPr>
        <w:pStyle w:val="2"/>
      </w:pPr>
      <w:r>
        <w:t>5. Screen Logic</w:t>
      </w:r>
    </w:p>
    <w:p w14:paraId="782BFC33">
      <w:pPr>
        <w:pStyle w:val="3"/>
      </w:pPr>
      <w:r>
        <w:t>Login / Signup</w:t>
      </w:r>
    </w:p>
    <w:p w14:paraId="7C18D889">
      <w:r>
        <w:t>Handles form validation, error messages, and stores token on success.</w:t>
      </w:r>
    </w:p>
    <w:p w14:paraId="4A2C74BD">
      <w:pPr>
        <w:pStyle w:val="3"/>
      </w:pPr>
      <w:r>
        <w:t>Dashboard</w:t>
      </w:r>
    </w:p>
    <w:p w14:paraId="4BE331A4">
      <w:r>
        <w:t>Shows user’s groups, balance, next payout and quick actions.</w:t>
      </w:r>
    </w:p>
    <w:p w14:paraId="56CB322A">
      <w:pPr>
        <w:pStyle w:val="3"/>
      </w:pPr>
      <w:r>
        <w:t>Group</w:t>
      </w:r>
    </w:p>
    <w:p w14:paraId="4593D14C">
      <w:r>
        <w:t>Display group settings, members, rules, current cycle.</w:t>
      </w:r>
    </w:p>
    <w:p w14:paraId="4643015C">
      <w:pPr>
        <w:pStyle w:val="3"/>
      </w:pPr>
      <w:r>
        <w:t>Contribution</w:t>
      </w:r>
    </w:p>
    <w:p w14:paraId="7D92D9B7">
      <w:r>
        <w:t>Form to submit a contribution. Shows payment status.</w:t>
      </w:r>
    </w:p>
    <w:p w14:paraId="013D39AF">
      <w:pPr>
        <w:pStyle w:val="3"/>
      </w:pPr>
      <w:r>
        <w:t>Payout</w:t>
      </w:r>
    </w:p>
    <w:p w14:paraId="2D000F6E">
      <w:r>
        <w:t>Shows payout queue and current recipient. Triggers payout if applicable.</w:t>
      </w:r>
    </w:p>
    <w:p w14:paraId="7A6785BB">
      <w:pPr>
        <w:pStyle w:val="3"/>
      </w:pPr>
      <w:r>
        <w:t>Notifications</w:t>
      </w:r>
    </w:p>
    <w:p w14:paraId="59A2A90E">
      <w:r>
        <w:t>Displays list of alerts (due dates, payments, group updates).</w:t>
      </w:r>
    </w:p>
    <w:p w14:paraId="2179F3F4">
      <w:pPr>
        <w:pStyle w:val="3"/>
      </w:pPr>
      <w:r>
        <w:t>Settings</w:t>
      </w:r>
    </w:p>
    <w:p w14:paraId="0DE22B48">
      <w:r>
        <w:t>Profile info, logout, change password (optional).</w:t>
      </w:r>
    </w:p>
    <w:p w14:paraId="2C27635C">
      <w:pPr>
        <w:pStyle w:val="2"/>
      </w:pPr>
      <w:r>
        <w:t>6. UI Color Scheme &amp; Design Aesthetic</w:t>
      </w:r>
    </w:p>
    <w:p w14:paraId="294FCA12">
      <w:r>
        <w:t>MeshFund’s visual identity should reflect security, trust, collaboration, and financial empowerment.</w:t>
      </w:r>
    </w:p>
    <w:p w14:paraId="24DF8FFE">
      <w:r>
        <w:t>Recommended Color Palette:</w:t>
      </w:r>
    </w:p>
    <w:p w14:paraId="3587ADD3">
      <w:pPr>
        <w:pStyle w:val="23"/>
      </w:pPr>
      <w:r>
        <w:t>- Primary: Deep Indigo (#3C3B6E) – signifies trust, authority, stability</w:t>
      </w:r>
    </w:p>
    <w:p w14:paraId="0AFD8855">
      <w:pPr>
        <w:pStyle w:val="23"/>
      </w:pPr>
      <w:r>
        <w:t>- Accent: Emerald Green (#50C878) – growth, money, prosperity</w:t>
      </w:r>
    </w:p>
    <w:p w14:paraId="41AD92AE">
      <w:pPr>
        <w:pStyle w:val="23"/>
      </w:pPr>
      <w:r>
        <w:t>- Background: Soft Cream (#FAF9F6) – neutral, clean, modern</w:t>
      </w:r>
    </w:p>
    <w:p w14:paraId="5F695A82">
      <w:pPr>
        <w:pStyle w:val="23"/>
      </w:pPr>
      <w:r>
        <w:t>- Secondary Text: Slate Gray (#6B7280) – readability, softness</w:t>
      </w:r>
    </w:p>
    <w:p w14:paraId="48A6BE94">
      <w:pPr>
        <w:pStyle w:val="23"/>
      </w:pPr>
      <w:r>
        <w:t>- Interactive Elements: Gold Yellow (#FFD700) – action, energy, highlights</w:t>
      </w:r>
    </w:p>
    <w:p w14:paraId="29687E18">
      <w:pPr>
        <w:pStyle w:val="3"/>
      </w:pPr>
      <w:r>
        <w:t>Typography:</w:t>
      </w:r>
    </w:p>
    <w:p w14:paraId="73059A9B">
      <w:r>
        <w:t>Use 'Inter' or 'Sora' fonts for a clean and modern aesthetic. Emphasize hierarchy between titles and body with varied font weights.</w:t>
      </w:r>
    </w:p>
    <w:p w14:paraId="76856844">
      <w:pPr>
        <w:pStyle w:val="3"/>
      </w:pPr>
      <w:r>
        <w:t>Design Aesthetic:</w:t>
      </w:r>
    </w:p>
    <w:p w14:paraId="7AE2A013">
      <w:r>
        <w:t>Minimalist, warm, and mobile-first. Rounded corners, soft shadows, and plenty of whitespace. Prioritize accessibility and trust through consistency and clarity.</w:t>
      </w:r>
    </w:p>
    <w:p w14:paraId="5FBA6829">
      <w:pPr>
        <w:pStyle w:val="23"/>
      </w:pPr>
      <w:bookmarkStart w:id="0" w:name="_GoBack"/>
      <w:bookmarkEnd w:id="0"/>
      <w:r>
        <w:t>- Designing the app logo and icon (abstract, grid-based, minimal yet expressive)</w:t>
      </w:r>
    </w:p>
    <w:p w14:paraId="3A14C2AB">
      <w:pPr>
        <w:pStyle w:val="23"/>
      </w:pPr>
      <w:r>
        <w:t>- Developing the full brand kit: typography, color palette, UI system</w:t>
      </w:r>
    </w:p>
    <w:p w14:paraId="2D4E2923">
      <w:pPr>
        <w:pStyle w:val="23"/>
      </w:pPr>
      <w:r>
        <w:t>- Creating reusable design components and mockups in Figma</w:t>
      </w:r>
    </w:p>
    <w:p w14:paraId="33F137CC">
      <w:pPr>
        <w:pStyle w:val="23"/>
      </w:pPr>
      <w:r>
        <w:t>- Designing screen layouts for all user flows (auth, dashboard, group logic, etc.)</w:t>
      </w:r>
    </w:p>
    <w:p w14:paraId="33E6453D">
      <w:pPr>
        <w:pStyle w:val="23"/>
      </w:pPr>
      <w:r>
        <w:t>- Collaborating with developers to translate designs into React Native components</w:t>
      </w:r>
    </w:p>
    <w:p w14:paraId="333E4C10">
      <w:pPr>
        <w:pStyle w:val="23"/>
      </w:pPr>
      <w:r>
        <w:t>- Preparing assets and screen previews for the App Store and Play Store listing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FB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Cyril Smith</cp:lastModifiedBy>
  <dcterms:modified xsi:type="dcterms:W3CDTF">2025-08-05T17:42:53Z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F3C003C4339F444CBB3A9919B14E0D40_12</vt:lpwstr>
  </property>
</Properties>
</file>