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7886"/>
      </w:tblGrid>
      <w:tr>
        <w:tc>
          <w:tcPr>
            <w:tcW w:type="dxa" w:w="1474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4000" cy="107179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10717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88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Bookman Old Style" w:hAnsi="Bookman Old Style"/>
                <w:b/>
                <w:sz w:val="28"/>
              </w:rPr>
              <w:t>PEMERINTAH KABUPATEN KEPAHIANG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ookman Old Style" w:hAnsi="Bookman Old Style"/>
                <w:b/>
                <w:sz w:val="30"/>
              </w:rPr>
              <w:t>DINAS KEPENDUDUKAN DAN PENCATATAN SIPIL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ookman Old Style" w:hAnsi="Bookman Old Style"/>
                <w:sz w:val="20"/>
              </w:rPr>
              <w:t>Jalan Komplek Perkantoran Kelobak Kode Pos 39172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Bookman Old Style" w:hAnsi="Bookman Old Style"/>
                <w:b/>
                <w:sz w:val="22"/>
              </w:rPr>
              <w:t>KEPAHIANG – BENGKULU</w:t>
            </w:r>
          </w:p>
        </w:tc>
      </w:tr>
    </w:tbl>
    <w:p>
      <w:pPr>
        <w:spacing w:before="0" w:after="0" w:line="240" w:lineRule="auto"/>
        <w:pBdr>
          <w:bottom w:val="single" w:sz="12" w:space="1" w:color="000000"/>
        </w:pBdr>
      </w:pPr>
    </w:p>
    <w:p/>
    <w:p>
      <w:pPr>
        <w:spacing w:before="0" w:after="120"/>
        <w:jc w:val="center"/>
      </w:pPr>
      <w:r>
        <w:rPr>
          <w:rFonts w:ascii="Times New Roman" w:hAnsi="Times New Roman"/>
          <w:b/>
          <w:sz w:val="24"/>
        </w:rPr>
        <w:t>DAFTAR PENGELUARAN RIIL</w:t>
      </w:r>
    </w:p>
    <w:p/>
    <w:p>
      <w:pPr>
        <w:spacing w:before="0" w:after="120"/>
      </w:pPr>
      <w:r>
        <w:rPr>
          <w:rFonts w:ascii="Times New Roman" w:hAnsi="Times New Roman"/>
          <w:b w:val="0"/>
          <w:sz w:val="22"/>
        </w:rPr>
        <w:t>Yang bertanda tangan di bawah ini :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454"/>
        <w:gridCol w:w="7206"/>
      </w:tblGrid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2"/>
              </w:rPr>
              <w:t>Nama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7206"/>
          </w:tcPr>
          <w:p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2"/>
              </w:rPr>
              <w:t>NIP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7206"/>
          </w:tcPr>
          <w:p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1701"/>
          </w:tcPr>
          <w:p>
            <w:r>
              <w:rPr>
                <w:rFonts w:ascii="Times New Roman" w:hAnsi="Times New Roman"/>
                <w:b w:val="0"/>
                <w:sz w:val="22"/>
              </w:rPr>
              <w:t>Jabatan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:</w:t>
            </w:r>
          </w:p>
        </w:tc>
        <w:tc>
          <w:tcPr>
            <w:tcW w:type="dxa" w:w="7206"/>
          </w:tcPr>
          <w:p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Berdasarkan Surat Perjalanan Dinas (SPD) tanggal ................ Nomor 800/......../Dukcapil-Kph/2026 Dengan ini kami menyatakan dengan sesungguhnya bahwa:</w:t>
      </w:r>
    </w:p>
    <w:p/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Biaya transportasi pegawai dan/atau biaya penginapan di bawah ini tidak dapat diperoleh bukti-bukti pengeluaran meliputi :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"/>
        <w:gridCol w:w="6236"/>
        <w:gridCol w:w="2443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No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Uraian</w:t>
            </w:r>
          </w:p>
        </w:tc>
        <w:tc>
          <w:tcPr>
            <w:tcW w:type="dxa" w:w="2443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Jumlah</w:t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 w:val="0"/>
                <w:sz w:val="22"/>
              </w:rPr>
              <w:t>Biaya Transportasi</w:t>
            </w:r>
          </w:p>
        </w:tc>
        <w:tc>
          <w:tcPr>
            <w:tcW w:type="dxa" w:w="2443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  <w:tc>
          <w:tcPr>
            <w:tcW w:type="dxa" w:w="6236"/>
          </w:tcPr>
          <w:p>
            <w:r>
              <w:rPr>
                <w:rFonts w:ascii="Times New Roman" w:hAnsi="Times New Roman"/>
                <w:b/>
                <w:sz w:val="22"/>
              </w:rPr>
              <w:t>Jumlah</w:t>
            </w:r>
          </w:p>
        </w:tc>
        <w:tc>
          <w:tcPr>
            <w:tcW w:type="dxa" w:w="2443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 xml:space="preserve">Rp. </w:t>
            </w:r>
          </w:p>
        </w:tc>
      </w:tr>
    </w:tbl>
    <w:p/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Jumlah uang tersebut pada angka 1 diatas benar-benar dikeluarkan untuk pelaksanaan perjalanan dinas dimaksud dan apabila dikemudian hari terdapat kelebihan atas pembayaran kami bersedia untuk menyetorkan kelebihan tersebut ke kas daerah.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2"/>
        </w:rPr>
        <w:t>Demikian pernyataan ini dibuat dengan sebenarnya, untuk dipergunakan sebagaimana mestinya.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83"/>
      </w:tblGrid>
      <w:tr>
        <w:tc>
          <w:tcPr>
            <w:tcW w:type="dxa" w:w="4677"/>
          </w:tcPr>
          <w:p/>
        </w:tc>
        <w:tc>
          <w:tcPr>
            <w:tcW w:type="dxa" w:w="4683"/>
          </w:tcPr>
          <w:p>
            <w:r>
              <w:rPr>
                <w:rFonts w:ascii="Times New Roman" w:hAnsi="Times New Roman"/>
                <w:b w:val="0"/>
                <w:sz w:val="22"/>
              </w:rPr>
              <w:t>Kepahiang,       Oktober 2026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Mengetahui/ Menyetujui PA/ KPA</w:t>
            </w:r>
          </w:p>
        </w:tc>
        <w:tc>
          <w:tcPr>
            <w:tcW w:type="dxa" w:w="46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Pejabat Negara/ Pegawai Negeri Yang melakukan perjalanan dinas,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br/>
              <w:br/>
              <w:br/>
              <w:t>ARDIANSYAH, S.H., M.H.</w:t>
              <w:br/>
              <w:t>NIP 19720920 200502 1 001</w:t>
            </w:r>
          </w:p>
        </w:tc>
        <w:tc>
          <w:tcPr>
            <w:tcW w:type="dxa" w:w="4683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br/>
              <w:br/>
              <w:br/>
              <w:t>ARDIANSYAH, S.H., M.H.</w:t>
              <w:br/>
              <w:t>NIP 19720920 200502 1 001</w:t>
            </w:r>
          </w:p>
        </w:tc>
      </w:tr>
    </w:tbl>
    <w:sectPr w:rsidR="00FC693F" w:rsidRPr="0006063C" w:rsidSect="00034616">
      <w:pgSz w:w="12240" w:h="18720"/>
      <w:pgMar w:top="36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