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EF0D" w14:textId="4F394ED0" w:rsidR="00C35B05" w:rsidRDefault="00C35B05">
      <w:pPr>
        <w:rPr>
          <w:lang w:val="es-ES"/>
        </w:rPr>
      </w:pPr>
      <w:r>
        <w:rPr>
          <w:lang w:val="es-ES"/>
        </w:rPr>
        <w:t>Resumen</w:t>
      </w:r>
    </w:p>
    <w:p w14:paraId="6491619E" w14:textId="722A5632" w:rsidR="00C35B05" w:rsidRDefault="00C35B05">
      <w:pPr>
        <w:rPr>
          <w:lang w:val="es-ES"/>
        </w:rPr>
      </w:pPr>
      <w:r>
        <w:rPr>
          <w:lang w:val="es-ES"/>
        </w:rPr>
        <w:t>Introducción</w:t>
      </w:r>
    </w:p>
    <w:p w14:paraId="5E4C0FEB" w14:textId="6E7E3442" w:rsidR="00C35B05" w:rsidRDefault="00C35B05">
      <w:pPr>
        <w:rPr>
          <w:lang w:val="es-ES"/>
        </w:rPr>
      </w:pPr>
      <w:r>
        <w:rPr>
          <w:lang w:val="es-ES"/>
        </w:rPr>
        <w:t>Resultados</w:t>
      </w:r>
    </w:p>
    <w:p w14:paraId="7AA7B5F8" w14:textId="2F27FA66" w:rsidR="00C35B05" w:rsidRPr="00C35B05" w:rsidRDefault="00C35B05">
      <w:pPr>
        <w:rPr>
          <w:lang w:val="es-ES"/>
        </w:rPr>
      </w:pPr>
      <w:r>
        <w:rPr>
          <w:lang w:val="es-ES"/>
        </w:rPr>
        <w:t>Descripción de las variables</w:t>
      </w:r>
    </w:p>
    <w:sectPr w:rsidR="00C35B05" w:rsidRPr="00C3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6"/>
    <w:rsid w:val="00260416"/>
    <w:rsid w:val="0030307E"/>
    <w:rsid w:val="00C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C60E"/>
  <w15:chartTrackingRefBased/>
  <w15:docId w15:val="{25E81E91-B04E-43CF-A3BC-5E5D16AB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Rafael Romero Orozco</dc:creator>
  <cp:keywords/>
  <dc:description/>
  <cp:lastModifiedBy>Duban Rafael Romero Orozco</cp:lastModifiedBy>
  <cp:revision>2</cp:revision>
  <dcterms:created xsi:type="dcterms:W3CDTF">2022-11-10T02:46:00Z</dcterms:created>
  <dcterms:modified xsi:type="dcterms:W3CDTF">2022-11-10T02:53:00Z</dcterms:modified>
</cp:coreProperties>
</file>